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9CDD" w14:textId="222AF2DB" w:rsidR="00F600DD" w:rsidRPr="0066776C" w:rsidRDefault="00F600DD" w:rsidP="00F600DD">
      <w:pPr>
        <w:pStyle w:val="BodyText"/>
        <w:ind w:hanging="938"/>
        <w:rPr>
          <w:rFonts w:cs="Tahoma"/>
          <w:noProof/>
        </w:rPr>
      </w:pPr>
      <w:r w:rsidRPr="0066776C">
        <w:rPr>
          <w:rFonts w:cs="Tahoma"/>
          <w:noProof/>
        </w:rPr>
        <w:drawing>
          <wp:inline distT="0" distB="0" distL="0" distR="0" wp14:anchorId="64B386C9" wp14:editId="047D4556">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1BD16BBE" w14:textId="49474A8D" w:rsidR="00B92E7A" w:rsidRPr="0066776C" w:rsidRDefault="00CB1731" w:rsidP="003961D1">
      <w:pPr>
        <w:pStyle w:val="Title"/>
        <w:spacing w:after="240"/>
        <w:rPr>
          <w:rFonts w:ascii="Tahoma" w:hAnsi="Tahoma" w:cs="Tahoma"/>
          <w:sz w:val="24"/>
          <w:szCs w:val="24"/>
        </w:rPr>
      </w:pPr>
      <w:r w:rsidRPr="0066776C">
        <w:rPr>
          <w:rFonts w:ascii="Tahoma" w:hAnsi="Tahoma" w:cs="Tahoma"/>
          <w:sz w:val="24"/>
          <w:szCs w:val="24"/>
        </w:rPr>
        <w:t>Standard Mortgage</w:t>
      </w:r>
      <w:r w:rsidRPr="0066776C">
        <w:rPr>
          <w:rFonts w:ascii="Tahoma" w:hAnsi="Tahoma" w:cs="Tahoma"/>
          <w:spacing w:val="-3"/>
          <w:sz w:val="24"/>
          <w:szCs w:val="24"/>
        </w:rPr>
        <w:t xml:space="preserve"> </w:t>
      </w:r>
      <w:r w:rsidRPr="0066776C">
        <w:rPr>
          <w:rFonts w:ascii="Tahoma" w:hAnsi="Tahoma" w:cs="Tahoma"/>
          <w:sz w:val="24"/>
          <w:szCs w:val="24"/>
        </w:rPr>
        <w:t>Terms</w:t>
      </w:r>
      <w:r w:rsidRPr="0066776C">
        <w:rPr>
          <w:rFonts w:ascii="Tahoma" w:hAnsi="Tahoma" w:cs="Tahoma"/>
          <w:sz w:val="24"/>
          <w:szCs w:val="24"/>
        </w:rPr>
        <w:br/>
        <w:t>Land Titles</w:t>
      </w:r>
      <w:r w:rsidRPr="0066776C">
        <w:rPr>
          <w:rFonts w:ascii="Tahoma" w:hAnsi="Tahoma" w:cs="Tahoma"/>
          <w:spacing w:val="-4"/>
          <w:sz w:val="24"/>
          <w:szCs w:val="24"/>
        </w:rPr>
        <w:t xml:space="preserve"> </w:t>
      </w:r>
      <w:r w:rsidRPr="0066776C">
        <w:rPr>
          <w:rFonts w:ascii="Tahoma" w:hAnsi="Tahoma" w:cs="Tahoma"/>
          <w:sz w:val="24"/>
          <w:szCs w:val="24"/>
        </w:rPr>
        <w:t>Act</w:t>
      </w:r>
    </w:p>
    <w:tbl>
      <w:tblPr>
        <w:tblStyle w:val="TableGrid"/>
        <w:tblW w:w="0" w:type="auto"/>
        <w:tblInd w:w="-5" w:type="dxa"/>
        <w:tblLayout w:type="fixed"/>
        <w:tblLook w:val="01E0" w:firstRow="1" w:lastRow="1" w:firstColumn="1" w:lastColumn="1" w:noHBand="0" w:noVBand="0"/>
        <w:tblCaption w:val="File Information"/>
        <w:tblDescription w:val="File Information"/>
      </w:tblPr>
      <w:tblGrid>
        <w:gridCol w:w="2422"/>
        <w:gridCol w:w="3360"/>
        <w:gridCol w:w="876"/>
        <w:gridCol w:w="2126"/>
      </w:tblGrid>
      <w:tr w:rsidR="00453C67" w:rsidRPr="0066776C" w14:paraId="3F1BAF05" w14:textId="77777777" w:rsidTr="00EB6137">
        <w:trPr>
          <w:trHeight w:val="350"/>
        </w:trPr>
        <w:tc>
          <w:tcPr>
            <w:tcW w:w="2422" w:type="dxa"/>
          </w:tcPr>
          <w:p w14:paraId="3F1BAF03" w14:textId="77777777" w:rsidR="00453C67" w:rsidRPr="0066776C" w:rsidRDefault="000C17EB">
            <w:pPr>
              <w:pStyle w:val="TableParagraph"/>
              <w:spacing w:before="59"/>
              <w:ind w:left="124"/>
              <w:rPr>
                <w:rFonts w:cs="Tahoma"/>
                <w:szCs w:val="20"/>
              </w:rPr>
            </w:pPr>
            <w:r w:rsidRPr="0066776C">
              <w:rPr>
                <w:rFonts w:cs="Tahoma"/>
                <w:szCs w:val="20"/>
              </w:rPr>
              <w:t>Filed By:</w:t>
            </w:r>
          </w:p>
        </w:tc>
        <w:tc>
          <w:tcPr>
            <w:tcW w:w="6362" w:type="dxa"/>
            <w:gridSpan w:val="3"/>
          </w:tcPr>
          <w:p w14:paraId="3F1BAF04" w14:textId="77777777" w:rsidR="00453C67" w:rsidRPr="0066776C" w:rsidRDefault="000C17EB">
            <w:pPr>
              <w:pStyle w:val="TableParagraph"/>
              <w:spacing w:before="59"/>
              <w:ind w:left="124"/>
              <w:rPr>
                <w:rFonts w:cs="Tahoma"/>
                <w:szCs w:val="20"/>
              </w:rPr>
            </w:pPr>
            <w:r w:rsidRPr="0066776C">
              <w:rPr>
                <w:rFonts w:cs="Tahoma"/>
                <w:szCs w:val="20"/>
              </w:rPr>
              <w:t>Canadian Imperial Bank of Commerce</w:t>
            </w:r>
          </w:p>
        </w:tc>
      </w:tr>
      <w:tr w:rsidR="00453C67" w:rsidRPr="0066776C" w14:paraId="3F1BAF0A" w14:textId="77777777" w:rsidTr="00EB6137">
        <w:trPr>
          <w:trHeight w:val="352"/>
        </w:trPr>
        <w:tc>
          <w:tcPr>
            <w:tcW w:w="2422" w:type="dxa"/>
          </w:tcPr>
          <w:p w14:paraId="3F1BAF06" w14:textId="77777777" w:rsidR="00453C67" w:rsidRPr="0066776C" w:rsidRDefault="000C17EB">
            <w:pPr>
              <w:pStyle w:val="TableParagraph"/>
              <w:spacing w:before="59"/>
              <w:ind w:left="124"/>
              <w:rPr>
                <w:rFonts w:cs="Tahoma"/>
                <w:szCs w:val="20"/>
              </w:rPr>
            </w:pPr>
            <w:r w:rsidRPr="0066776C">
              <w:rPr>
                <w:rFonts w:cs="Tahoma"/>
                <w:szCs w:val="20"/>
              </w:rPr>
              <w:t>Registration Number:</w:t>
            </w:r>
          </w:p>
        </w:tc>
        <w:tc>
          <w:tcPr>
            <w:tcW w:w="3360" w:type="dxa"/>
          </w:tcPr>
          <w:p w14:paraId="3F1BAF07" w14:textId="77777777" w:rsidR="00453C67" w:rsidRPr="0066776C" w:rsidRDefault="000C17EB">
            <w:pPr>
              <w:pStyle w:val="TableParagraph"/>
              <w:spacing w:before="59"/>
              <w:ind w:left="124"/>
              <w:rPr>
                <w:rFonts w:cs="Tahoma"/>
                <w:szCs w:val="20"/>
              </w:rPr>
            </w:pPr>
            <w:r w:rsidRPr="0066776C">
              <w:rPr>
                <w:rFonts w:cs="Tahoma"/>
                <w:szCs w:val="20"/>
              </w:rPr>
              <w:t>198 617</w:t>
            </w:r>
          </w:p>
        </w:tc>
        <w:tc>
          <w:tcPr>
            <w:tcW w:w="876" w:type="dxa"/>
          </w:tcPr>
          <w:p w14:paraId="3F1BAF08" w14:textId="77777777" w:rsidR="00453C67" w:rsidRPr="0066776C" w:rsidRDefault="000C17EB">
            <w:pPr>
              <w:pStyle w:val="TableParagraph"/>
              <w:spacing w:before="59"/>
              <w:ind w:left="124"/>
              <w:rPr>
                <w:rFonts w:cs="Tahoma"/>
                <w:szCs w:val="20"/>
              </w:rPr>
            </w:pPr>
            <w:r w:rsidRPr="0066776C">
              <w:rPr>
                <w:rFonts w:cs="Tahoma"/>
                <w:szCs w:val="20"/>
              </w:rPr>
              <w:t>Date:</w:t>
            </w:r>
          </w:p>
        </w:tc>
        <w:tc>
          <w:tcPr>
            <w:tcW w:w="2126" w:type="dxa"/>
          </w:tcPr>
          <w:p w14:paraId="3F1BAF09" w14:textId="77777777" w:rsidR="00453C67" w:rsidRPr="0066776C" w:rsidRDefault="000C17EB">
            <w:pPr>
              <w:pStyle w:val="TableParagraph"/>
              <w:spacing w:before="59"/>
              <w:ind w:left="124"/>
              <w:rPr>
                <w:rFonts w:cs="Tahoma"/>
                <w:szCs w:val="20"/>
              </w:rPr>
            </w:pPr>
            <w:r w:rsidRPr="0066776C">
              <w:rPr>
                <w:rFonts w:cs="Tahoma"/>
                <w:szCs w:val="20"/>
              </w:rPr>
              <w:t>October 6, 2017</w:t>
            </w:r>
          </w:p>
        </w:tc>
      </w:tr>
    </w:tbl>
    <w:p w14:paraId="169C6B4E" w14:textId="5594FEA2" w:rsidR="00B92E7A" w:rsidRPr="0066776C" w:rsidRDefault="000C17EB" w:rsidP="00EB6137">
      <w:pPr>
        <w:pStyle w:val="BodyText"/>
        <w:spacing w:before="240" w:after="240"/>
        <w:ind w:left="0" w:right="289"/>
        <w:rPr>
          <w:rFonts w:cs="Tahoma"/>
          <w:szCs w:val="18"/>
        </w:rPr>
      </w:pPr>
      <w:r w:rsidRPr="0066776C">
        <w:rPr>
          <w:rFonts w:cs="Tahoma"/>
          <w:szCs w:val="18"/>
        </w:rPr>
        <w:t xml:space="preserve">The following set of standard mortgage terms shall be deemed to be included in every mortgage in which the set is referred to by its filing number, as provided in section 117.1 of </w:t>
      </w:r>
      <w:r w:rsidRPr="0066776C">
        <w:rPr>
          <w:rFonts w:cs="Tahoma"/>
          <w:i/>
          <w:szCs w:val="18"/>
        </w:rPr>
        <w:t>the Land Titles Act</w:t>
      </w:r>
      <w:r w:rsidRPr="0066776C">
        <w:rPr>
          <w:rFonts w:cs="Tahoma"/>
          <w:szCs w:val="18"/>
        </w:rPr>
        <w:t>. The terms of this set of standard mortgage terms may be modified by additions, amendments or deletions in the schedule attached to the registered document.</w:t>
      </w:r>
    </w:p>
    <w:p w14:paraId="3F1BAF10" w14:textId="2E98647F" w:rsidR="00453C67" w:rsidRPr="0066776C" w:rsidRDefault="000C17EB" w:rsidP="00FC23E0">
      <w:pPr>
        <w:pStyle w:val="Title"/>
        <w:jc w:val="center"/>
        <w:rPr>
          <w:rFonts w:ascii="Tahoma" w:hAnsi="Tahoma" w:cs="Tahoma"/>
        </w:rPr>
      </w:pPr>
      <w:bookmarkStart w:id="0" w:name="_Toc94804450"/>
      <w:bookmarkStart w:id="1" w:name="_Toc94804546"/>
      <w:bookmarkStart w:id="2" w:name="_Toc94810117"/>
      <w:bookmarkStart w:id="3" w:name="_Toc119693809"/>
      <w:r w:rsidRPr="0066776C">
        <w:rPr>
          <w:rFonts w:ascii="Tahoma" w:hAnsi="Tahoma" w:cs="Tahoma"/>
        </w:rPr>
        <w:t>Contents</w:t>
      </w:r>
      <w:bookmarkEnd w:id="0"/>
      <w:bookmarkEnd w:id="1"/>
      <w:bookmarkEnd w:id="2"/>
      <w:bookmarkEnd w:id="3"/>
    </w:p>
    <w:p w14:paraId="06659AEF" w14:textId="297EF304" w:rsidR="00FC23E0" w:rsidRPr="0066776C" w:rsidRDefault="00FC23E0">
      <w:pPr>
        <w:rPr>
          <w:rFonts w:cs="Tahoma"/>
        </w:rPr>
      </w:pPr>
    </w:p>
    <w:p w14:paraId="433D50BE" w14:textId="33DF2388" w:rsidR="00FC23E0" w:rsidRPr="0066776C" w:rsidRDefault="00FC23E0">
      <w:pPr>
        <w:pStyle w:val="TOC1"/>
        <w:rPr>
          <w:rFonts w:eastAsiaTheme="minorEastAsia"/>
          <w:b w:val="0"/>
          <w:bCs w:val="0"/>
          <w:sz w:val="22"/>
          <w:lang w:val="en-CA" w:eastAsia="en-CA" w:bidi="ne-NP"/>
        </w:rPr>
      </w:pPr>
      <w:r w:rsidRPr="0066776C">
        <w:fldChar w:fldCharType="begin"/>
      </w:r>
      <w:r w:rsidRPr="0066776C">
        <w:instrText xml:space="preserve"> TOC \o "1-2" \h \z \u </w:instrText>
      </w:r>
      <w:r w:rsidRPr="0066776C">
        <w:fldChar w:fldCharType="separate"/>
      </w:r>
      <w:hyperlink w:anchor="_Toc121745588" w:history="1">
        <w:r w:rsidRPr="0066776C">
          <w:rPr>
            <w:rStyle w:val="Hyperlink"/>
          </w:rPr>
          <w:t>1.</w:t>
        </w:r>
        <w:r w:rsidRPr="0066776C">
          <w:rPr>
            <w:rFonts w:eastAsiaTheme="minorEastAsia"/>
            <w:b w:val="0"/>
            <w:bCs w:val="0"/>
            <w:sz w:val="22"/>
            <w:lang w:val="en-CA" w:eastAsia="en-CA" w:bidi="ne-NP"/>
          </w:rPr>
          <w:tab/>
        </w:r>
        <w:r w:rsidRPr="0066776C">
          <w:rPr>
            <w:rStyle w:val="Hyperlink"/>
          </w:rPr>
          <w:t>Definitions</w:t>
        </w:r>
        <w:r w:rsidRPr="0066776C">
          <w:rPr>
            <w:webHidden/>
          </w:rPr>
          <w:tab/>
        </w:r>
        <w:r w:rsidRPr="0066776C">
          <w:rPr>
            <w:webHidden/>
          </w:rPr>
          <w:fldChar w:fldCharType="begin"/>
        </w:r>
        <w:r w:rsidRPr="0066776C">
          <w:rPr>
            <w:webHidden/>
          </w:rPr>
          <w:instrText xml:space="preserve"> PAGEREF _Toc121745588 \h </w:instrText>
        </w:r>
        <w:r w:rsidRPr="0066776C">
          <w:rPr>
            <w:webHidden/>
          </w:rPr>
        </w:r>
        <w:r w:rsidRPr="0066776C">
          <w:rPr>
            <w:webHidden/>
          </w:rPr>
          <w:fldChar w:fldCharType="separate"/>
        </w:r>
        <w:r w:rsidR="003E7630">
          <w:rPr>
            <w:webHidden/>
          </w:rPr>
          <w:t>3</w:t>
        </w:r>
        <w:r w:rsidRPr="0066776C">
          <w:rPr>
            <w:webHidden/>
          </w:rPr>
          <w:fldChar w:fldCharType="end"/>
        </w:r>
      </w:hyperlink>
    </w:p>
    <w:p w14:paraId="224F73E0" w14:textId="77F17832" w:rsidR="00FC23E0" w:rsidRPr="0066776C" w:rsidRDefault="002225B1">
      <w:pPr>
        <w:pStyle w:val="TOC1"/>
        <w:rPr>
          <w:rFonts w:eastAsiaTheme="minorEastAsia"/>
          <w:b w:val="0"/>
          <w:bCs w:val="0"/>
          <w:sz w:val="22"/>
          <w:lang w:val="en-CA" w:eastAsia="en-CA" w:bidi="ne-NP"/>
        </w:rPr>
      </w:pPr>
      <w:hyperlink w:anchor="_Toc121745589" w:history="1">
        <w:r w:rsidR="00FC23E0" w:rsidRPr="0066776C">
          <w:rPr>
            <w:rStyle w:val="Hyperlink"/>
            <w:spacing w:val="-1"/>
            <w:w w:val="99"/>
          </w:rPr>
          <w:t>2.</w:t>
        </w:r>
        <w:r w:rsidR="00FC23E0" w:rsidRPr="0066776C">
          <w:rPr>
            <w:rFonts w:eastAsiaTheme="minorEastAsia"/>
            <w:b w:val="0"/>
            <w:bCs w:val="0"/>
            <w:sz w:val="22"/>
            <w:lang w:val="en-CA" w:eastAsia="en-CA" w:bidi="ne-NP"/>
          </w:rPr>
          <w:tab/>
        </w:r>
        <w:r w:rsidR="00FC23E0" w:rsidRPr="0066776C">
          <w:rPr>
            <w:rStyle w:val="Hyperlink"/>
          </w:rPr>
          <w:t>What this mortgage does</w:t>
        </w:r>
        <w:r w:rsidR="00FC23E0" w:rsidRPr="0066776C">
          <w:rPr>
            <w:webHidden/>
          </w:rPr>
          <w:tab/>
        </w:r>
        <w:r w:rsidR="00FC23E0" w:rsidRPr="0066776C">
          <w:rPr>
            <w:webHidden/>
          </w:rPr>
          <w:fldChar w:fldCharType="begin"/>
        </w:r>
        <w:r w:rsidR="00FC23E0" w:rsidRPr="0066776C">
          <w:rPr>
            <w:webHidden/>
          </w:rPr>
          <w:instrText xml:space="preserve"> PAGEREF _Toc121745589 \h </w:instrText>
        </w:r>
        <w:r w:rsidR="00FC23E0" w:rsidRPr="0066776C">
          <w:rPr>
            <w:webHidden/>
          </w:rPr>
        </w:r>
        <w:r w:rsidR="00FC23E0" w:rsidRPr="0066776C">
          <w:rPr>
            <w:webHidden/>
          </w:rPr>
          <w:fldChar w:fldCharType="separate"/>
        </w:r>
        <w:r w:rsidR="003E7630">
          <w:rPr>
            <w:webHidden/>
          </w:rPr>
          <w:t>3</w:t>
        </w:r>
        <w:r w:rsidR="00FC23E0" w:rsidRPr="0066776C">
          <w:rPr>
            <w:webHidden/>
          </w:rPr>
          <w:fldChar w:fldCharType="end"/>
        </w:r>
      </w:hyperlink>
    </w:p>
    <w:p w14:paraId="5D1D0C99" w14:textId="7475FCA7" w:rsidR="00FC23E0" w:rsidRPr="0066776C" w:rsidRDefault="002225B1">
      <w:pPr>
        <w:pStyle w:val="TOC2"/>
        <w:rPr>
          <w:sz w:val="22"/>
        </w:rPr>
      </w:pPr>
      <w:hyperlink w:anchor="_Toc121745590" w:history="1">
        <w:r w:rsidR="00FC23E0" w:rsidRPr="0066776C">
          <w:rPr>
            <w:rStyle w:val="Hyperlink"/>
            <w:lang w:bidi="ar-SA"/>
          </w:rPr>
          <w:t>2.1</w:t>
        </w:r>
        <w:r w:rsidR="00FC23E0" w:rsidRPr="0066776C">
          <w:rPr>
            <w:sz w:val="22"/>
          </w:rPr>
          <w:tab/>
        </w:r>
        <w:r w:rsidR="00FC23E0" w:rsidRPr="0066776C">
          <w:rPr>
            <w:rStyle w:val="Hyperlink"/>
            <w:lang w:bidi="ar-SA"/>
          </w:rPr>
          <w:t>Your interest in your</w:t>
        </w:r>
        <w:r w:rsidR="00FC23E0" w:rsidRPr="0066776C">
          <w:rPr>
            <w:rStyle w:val="Hyperlink"/>
            <w:spacing w:val="-2"/>
            <w:lang w:bidi="ar-SA"/>
          </w:rPr>
          <w:t xml:space="preserve"> </w:t>
        </w:r>
        <w:r w:rsidR="00FC23E0" w:rsidRPr="0066776C">
          <w:rPr>
            <w:rStyle w:val="Hyperlink"/>
            <w:lang w:bidi="ar-SA"/>
          </w:rPr>
          <w:t>property</w:t>
        </w:r>
        <w:r w:rsidR="00FC23E0" w:rsidRPr="0066776C">
          <w:rPr>
            <w:webHidden/>
          </w:rPr>
          <w:tab/>
        </w:r>
        <w:r w:rsidR="00FC23E0" w:rsidRPr="0066776C">
          <w:rPr>
            <w:webHidden/>
          </w:rPr>
          <w:fldChar w:fldCharType="begin"/>
        </w:r>
        <w:r w:rsidR="00FC23E0" w:rsidRPr="0066776C">
          <w:rPr>
            <w:webHidden/>
          </w:rPr>
          <w:instrText xml:space="preserve"> PAGEREF _Toc121745590 \h </w:instrText>
        </w:r>
        <w:r w:rsidR="00FC23E0" w:rsidRPr="0066776C">
          <w:rPr>
            <w:webHidden/>
          </w:rPr>
        </w:r>
        <w:r w:rsidR="00FC23E0" w:rsidRPr="0066776C">
          <w:rPr>
            <w:webHidden/>
          </w:rPr>
          <w:fldChar w:fldCharType="separate"/>
        </w:r>
        <w:r w:rsidR="003E7630">
          <w:rPr>
            <w:webHidden/>
          </w:rPr>
          <w:t>3</w:t>
        </w:r>
        <w:r w:rsidR="00FC23E0" w:rsidRPr="0066776C">
          <w:rPr>
            <w:webHidden/>
          </w:rPr>
          <w:fldChar w:fldCharType="end"/>
        </w:r>
      </w:hyperlink>
    </w:p>
    <w:p w14:paraId="3E793A93" w14:textId="2D0161CB" w:rsidR="00FC23E0" w:rsidRPr="0066776C" w:rsidRDefault="002225B1">
      <w:pPr>
        <w:pStyle w:val="TOC2"/>
        <w:rPr>
          <w:sz w:val="22"/>
        </w:rPr>
      </w:pPr>
      <w:hyperlink w:anchor="_Toc121745591" w:history="1">
        <w:r w:rsidR="00FC23E0" w:rsidRPr="0066776C">
          <w:rPr>
            <w:rStyle w:val="Hyperlink"/>
            <w:lang w:bidi="ar-SA"/>
          </w:rPr>
          <w:t>2.2</w:t>
        </w:r>
        <w:r w:rsidR="00FC23E0" w:rsidRPr="0066776C">
          <w:rPr>
            <w:sz w:val="22"/>
          </w:rPr>
          <w:tab/>
        </w:r>
        <w:r w:rsidR="00FC23E0" w:rsidRPr="0066776C">
          <w:rPr>
            <w:rStyle w:val="Hyperlink"/>
            <w:lang w:bidi="ar-SA"/>
          </w:rPr>
          <w:t>Who is obligated by this</w:t>
        </w:r>
        <w:r w:rsidR="00FC23E0" w:rsidRPr="0066776C">
          <w:rPr>
            <w:rStyle w:val="Hyperlink"/>
            <w:spacing w:val="-5"/>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_Toc121745591 \h </w:instrText>
        </w:r>
        <w:r w:rsidR="00FC23E0" w:rsidRPr="0066776C">
          <w:rPr>
            <w:webHidden/>
          </w:rPr>
        </w:r>
        <w:r w:rsidR="00FC23E0" w:rsidRPr="0066776C">
          <w:rPr>
            <w:webHidden/>
          </w:rPr>
          <w:fldChar w:fldCharType="separate"/>
        </w:r>
        <w:r w:rsidR="003E7630">
          <w:rPr>
            <w:webHidden/>
          </w:rPr>
          <w:t>4</w:t>
        </w:r>
        <w:r w:rsidR="00FC23E0" w:rsidRPr="0066776C">
          <w:rPr>
            <w:webHidden/>
          </w:rPr>
          <w:fldChar w:fldCharType="end"/>
        </w:r>
      </w:hyperlink>
    </w:p>
    <w:p w14:paraId="4BC8EFF2" w14:textId="1AFD3D85" w:rsidR="00FC23E0" w:rsidRPr="0066776C" w:rsidRDefault="002225B1">
      <w:pPr>
        <w:pStyle w:val="TOC2"/>
        <w:rPr>
          <w:sz w:val="22"/>
        </w:rPr>
      </w:pPr>
      <w:hyperlink w:anchor="_Toc121745592" w:history="1">
        <w:r w:rsidR="00FC23E0" w:rsidRPr="0066776C">
          <w:rPr>
            <w:rStyle w:val="Hyperlink"/>
            <w:lang w:bidi="ar-SA"/>
          </w:rPr>
          <w:t>2.3</w:t>
        </w:r>
        <w:r w:rsidR="00FC23E0" w:rsidRPr="0066776C">
          <w:rPr>
            <w:sz w:val="22"/>
          </w:rPr>
          <w:tab/>
        </w:r>
        <w:r w:rsidR="00FC23E0" w:rsidRPr="0066776C">
          <w:rPr>
            <w:rStyle w:val="Hyperlink"/>
            <w:lang w:bidi="ar-SA"/>
          </w:rPr>
          <w:t>Changing or renewing this</w:t>
        </w:r>
        <w:r w:rsidR="00FC23E0" w:rsidRPr="0066776C">
          <w:rPr>
            <w:rStyle w:val="Hyperlink"/>
            <w:spacing w:val="-8"/>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_Toc121745592 \h </w:instrText>
        </w:r>
        <w:r w:rsidR="00FC23E0" w:rsidRPr="0066776C">
          <w:rPr>
            <w:webHidden/>
          </w:rPr>
        </w:r>
        <w:r w:rsidR="00FC23E0" w:rsidRPr="0066776C">
          <w:rPr>
            <w:webHidden/>
          </w:rPr>
          <w:fldChar w:fldCharType="separate"/>
        </w:r>
        <w:r w:rsidR="003E7630">
          <w:rPr>
            <w:webHidden/>
          </w:rPr>
          <w:t>4</w:t>
        </w:r>
        <w:r w:rsidR="00FC23E0" w:rsidRPr="0066776C">
          <w:rPr>
            <w:webHidden/>
          </w:rPr>
          <w:fldChar w:fldCharType="end"/>
        </w:r>
      </w:hyperlink>
    </w:p>
    <w:p w14:paraId="76A9E8E2" w14:textId="7795E1BE" w:rsidR="00FC23E0" w:rsidRPr="0066776C" w:rsidRDefault="002225B1">
      <w:pPr>
        <w:pStyle w:val="TOC2"/>
        <w:rPr>
          <w:sz w:val="22"/>
        </w:rPr>
      </w:pPr>
      <w:hyperlink w:anchor="_Toc121745593" w:history="1">
        <w:r w:rsidR="00FC23E0" w:rsidRPr="0066776C">
          <w:rPr>
            <w:rStyle w:val="Hyperlink"/>
            <w:lang w:bidi="ar-SA"/>
          </w:rPr>
          <w:t>2.4</w:t>
        </w:r>
        <w:r w:rsidR="00FC23E0" w:rsidRPr="0066776C">
          <w:rPr>
            <w:sz w:val="22"/>
          </w:rPr>
          <w:tab/>
        </w:r>
        <w:r w:rsidR="00FC23E0" w:rsidRPr="0066776C">
          <w:rPr>
            <w:rStyle w:val="Hyperlink"/>
            <w:lang w:bidi="ar-SA"/>
          </w:rPr>
          <w:t>Building</w:t>
        </w:r>
        <w:r w:rsidR="00FC23E0" w:rsidRPr="0066776C">
          <w:rPr>
            <w:rStyle w:val="Hyperlink"/>
            <w:spacing w:val="-3"/>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_Toc121745593 \h </w:instrText>
        </w:r>
        <w:r w:rsidR="00FC23E0" w:rsidRPr="0066776C">
          <w:rPr>
            <w:webHidden/>
          </w:rPr>
        </w:r>
        <w:r w:rsidR="00FC23E0" w:rsidRPr="0066776C">
          <w:rPr>
            <w:webHidden/>
          </w:rPr>
          <w:fldChar w:fldCharType="separate"/>
        </w:r>
        <w:r w:rsidR="003E7630">
          <w:rPr>
            <w:webHidden/>
          </w:rPr>
          <w:t>4</w:t>
        </w:r>
        <w:r w:rsidR="00FC23E0" w:rsidRPr="0066776C">
          <w:rPr>
            <w:webHidden/>
          </w:rPr>
          <w:fldChar w:fldCharType="end"/>
        </w:r>
      </w:hyperlink>
    </w:p>
    <w:p w14:paraId="6F581B5D" w14:textId="0B743461" w:rsidR="00FC23E0" w:rsidRPr="0066776C" w:rsidRDefault="002225B1">
      <w:pPr>
        <w:pStyle w:val="TOC2"/>
        <w:rPr>
          <w:sz w:val="22"/>
        </w:rPr>
      </w:pPr>
      <w:hyperlink w:anchor="_Toc121745594" w:history="1">
        <w:r w:rsidR="00FC23E0" w:rsidRPr="0066776C">
          <w:rPr>
            <w:rStyle w:val="Hyperlink"/>
            <w:lang w:bidi="ar-SA"/>
          </w:rPr>
          <w:t>2.5</w:t>
        </w:r>
        <w:r w:rsidR="00FC23E0" w:rsidRPr="0066776C">
          <w:rPr>
            <w:sz w:val="22"/>
          </w:rPr>
          <w:tab/>
        </w:r>
        <w:r w:rsidR="00FC23E0" w:rsidRPr="0066776C">
          <w:rPr>
            <w:rStyle w:val="Hyperlink"/>
            <w:lang w:bidi="ar-SA"/>
          </w:rPr>
          <w:t>Making material</w:t>
        </w:r>
        <w:r w:rsidR="00FC23E0" w:rsidRPr="0066776C">
          <w:rPr>
            <w:rStyle w:val="Hyperlink"/>
            <w:spacing w:val="-3"/>
            <w:lang w:bidi="ar-SA"/>
          </w:rPr>
          <w:t xml:space="preserve"> </w:t>
        </w:r>
        <w:r w:rsidR="00FC23E0" w:rsidRPr="0066776C">
          <w:rPr>
            <w:rStyle w:val="Hyperlink"/>
            <w:lang w:bidi="ar-SA"/>
          </w:rPr>
          <w:t>changes</w:t>
        </w:r>
        <w:r w:rsidR="00FC23E0" w:rsidRPr="0066776C">
          <w:rPr>
            <w:webHidden/>
          </w:rPr>
          <w:tab/>
        </w:r>
        <w:r w:rsidR="00FC23E0" w:rsidRPr="0066776C">
          <w:rPr>
            <w:webHidden/>
          </w:rPr>
          <w:fldChar w:fldCharType="begin"/>
        </w:r>
        <w:r w:rsidR="00FC23E0" w:rsidRPr="0066776C">
          <w:rPr>
            <w:webHidden/>
          </w:rPr>
          <w:instrText xml:space="preserve"> PAGEREF _Toc121745594 \h </w:instrText>
        </w:r>
        <w:r w:rsidR="00FC23E0" w:rsidRPr="0066776C">
          <w:rPr>
            <w:webHidden/>
          </w:rPr>
        </w:r>
        <w:r w:rsidR="00FC23E0" w:rsidRPr="0066776C">
          <w:rPr>
            <w:webHidden/>
          </w:rPr>
          <w:fldChar w:fldCharType="separate"/>
        </w:r>
        <w:r w:rsidR="003E7630">
          <w:rPr>
            <w:webHidden/>
          </w:rPr>
          <w:t>4</w:t>
        </w:r>
        <w:r w:rsidR="00FC23E0" w:rsidRPr="0066776C">
          <w:rPr>
            <w:webHidden/>
          </w:rPr>
          <w:fldChar w:fldCharType="end"/>
        </w:r>
      </w:hyperlink>
    </w:p>
    <w:p w14:paraId="221EA2F7" w14:textId="158CE786" w:rsidR="00FC23E0" w:rsidRPr="0066776C" w:rsidRDefault="002225B1">
      <w:pPr>
        <w:pStyle w:val="TOC2"/>
        <w:rPr>
          <w:sz w:val="22"/>
        </w:rPr>
      </w:pPr>
      <w:hyperlink w:anchor="_Toc121745595" w:history="1">
        <w:r w:rsidR="00FC23E0" w:rsidRPr="0066776C">
          <w:rPr>
            <w:rStyle w:val="Hyperlink"/>
            <w:lang w:bidi="ar-SA"/>
          </w:rPr>
          <w:t>2.6</w:t>
        </w:r>
        <w:r w:rsidR="00FC23E0" w:rsidRPr="0066776C">
          <w:rPr>
            <w:sz w:val="22"/>
          </w:rPr>
          <w:tab/>
        </w:r>
        <w:r w:rsidR="00FC23E0" w:rsidRPr="0066776C">
          <w:rPr>
            <w:rStyle w:val="Hyperlink"/>
            <w:lang w:bidi="ar-SA"/>
          </w:rPr>
          <w:t>Mortgages with</w:t>
        </w:r>
        <w:r w:rsidR="00FC23E0" w:rsidRPr="0066776C">
          <w:rPr>
            <w:rStyle w:val="Hyperlink"/>
            <w:spacing w:val="-5"/>
            <w:lang w:bidi="ar-SA"/>
          </w:rPr>
          <w:t xml:space="preserve"> </w:t>
        </w:r>
        <w:r w:rsidR="00FC23E0" w:rsidRPr="0066776C">
          <w:rPr>
            <w:rStyle w:val="Hyperlink"/>
            <w:lang w:bidi="ar-SA"/>
          </w:rPr>
          <w:t>deposits</w:t>
        </w:r>
        <w:r w:rsidR="00FC23E0" w:rsidRPr="0066776C">
          <w:rPr>
            <w:webHidden/>
          </w:rPr>
          <w:tab/>
        </w:r>
        <w:r w:rsidR="00FC23E0" w:rsidRPr="0066776C">
          <w:rPr>
            <w:webHidden/>
          </w:rPr>
          <w:fldChar w:fldCharType="begin"/>
        </w:r>
        <w:r w:rsidR="00FC23E0" w:rsidRPr="0066776C">
          <w:rPr>
            <w:webHidden/>
          </w:rPr>
          <w:instrText xml:space="preserve"> PAGEREF _Toc121745595 \h </w:instrText>
        </w:r>
        <w:r w:rsidR="00FC23E0" w:rsidRPr="0066776C">
          <w:rPr>
            <w:webHidden/>
          </w:rPr>
        </w:r>
        <w:r w:rsidR="00FC23E0" w:rsidRPr="0066776C">
          <w:rPr>
            <w:webHidden/>
          </w:rPr>
          <w:fldChar w:fldCharType="separate"/>
        </w:r>
        <w:r w:rsidR="003E7630">
          <w:rPr>
            <w:webHidden/>
          </w:rPr>
          <w:t>4</w:t>
        </w:r>
        <w:r w:rsidR="00FC23E0" w:rsidRPr="0066776C">
          <w:rPr>
            <w:webHidden/>
          </w:rPr>
          <w:fldChar w:fldCharType="end"/>
        </w:r>
      </w:hyperlink>
    </w:p>
    <w:p w14:paraId="0C5EB207" w14:textId="1FEEAAA9" w:rsidR="00FC23E0" w:rsidRPr="0066776C" w:rsidRDefault="002225B1">
      <w:pPr>
        <w:pStyle w:val="TOC1"/>
        <w:rPr>
          <w:rFonts w:eastAsiaTheme="minorEastAsia"/>
          <w:b w:val="0"/>
          <w:bCs w:val="0"/>
          <w:sz w:val="22"/>
          <w:lang w:val="en-CA" w:eastAsia="en-CA" w:bidi="ne-NP"/>
        </w:rPr>
      </w:pPr>
      <w:hyperlink w:anchor="_Toc121745596" w:history="1">
        <w:r w:rsidR="00FC23E0" w:rsidRPr="0066776C">
          <w:rPr>
            <w:rStyle w:val="Hyperlink"/>
            <w:spacing w:val="-1"/>
            <w:w w:val="99"/>
          </w:rPr>
          <w:t>3.</w:t>
        </w:r>
        <w:r w:rsidR="00FC23E0" w:rsidRPr="0066776C">
          <w:rPr>
            <w:rFonts w:eastAsiaTheme="minorEastAsia"/>
            <w:b w:val="0"/>
            <w:bCs w:val="0"/>
            <w:sz w:val="22"/>
            <w:lang w:val="en-CA" w:eastAsia="en-CA" w:bidi="ne-NP"/>
          </w:rPr>
          <w:tab/>
        </w:r>
        <w:r w:rsidR="00FC23E0" w:rsidRPr="0066776C">
          <w:rPr>
            <w:rStyle w:val="Hyperlink"/>
          </w:rPr>
          <w:t>Interest</w:t>
        </w:r>
        <w:r w:rsidR="00FC23E0" w:rsidRPr="0066776C">
          <w:rPr>
            <w:webHidden/>
          </w:rPr>
          <w:tab/>
        </w:r>
        <w:r w:rsidR="00FC23E0" w:rsidRPr="0066776C">
          <w:rPr>
            <w:webHidden/>
          </w:rPr>
          <w:fldChar w:fldCharType="begin"/>
        </w:r>
        <w:r w:rsidR="00FC23E0" w:rsidRPr="0066776C">
          <w:rPr>
            <w:webHidden/>
          </w:rPr>
          <w:instrText xml:space="preserve"> PAGEREF _Toc121745596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27E07748" w14:textId="3C0C5F0D" w:rsidR="00FC23E0" w:rsidRPr="0066776C" w:rsidRDefault="002225B1">
      <w:pPr>
        <w:pStyle w:val="TOC2"/>
        <w:rPr>
          <w:sz w:val="22"/>
        </w:rPr>
      </w:pPr>
      <w:hyperlink w:anchor="_Toc121745597" w:history="1">
        <w:r w:rsidR="00FC23E0" w:rsidRPr="0066776C">
          <w:rPr>
            <w:rStyle w:val="Hyperlink"/>
            <w:lang w:bidi="ar-SA"/>
          </w:rPr>
          <w:t>3.1</w:t>
        </w:r>
        <w:r w:rsidR="00FC23E0" w:rsidRPr="0066776C">
          <w:rPr>
            <w:sz w:val="22"/>
          </w:rPr>
          <w:tab/>
        </w:r>
        <w:r w:rsidR="00FC23E0" w:rsidRPr="0066776C">
          <w:rPr>
            <w:rStyle w:val="Hyperlink"/>
            <w:lang w:bidi="ar-SA"/>
          </w:rPr>
          <w:t>Interest rate</w:t>
        </w:r>
        <w:r w:rsidR="00FC23E0" w:rsidRPr="0066776C">
          <w:rPr>
            <w:webHidden/>
          </w:rPr>
          <w:tab/>
        </w:r>
        <w:r w:rsidR="00FC23E0" w:rsidRPr="0066776C">
          <w:rPr>
            <w:webHidden/>
          </w:rPr>
          <w:fldChar w:fldCharType="begin"/>
        </w:r>
        <w:r w:rsidR="00FC23E0" w:rsidRPr="0066776C">
          <w:rPr>
            <w:webHidden/>
          </w:rPr>
          <w:instrText xml:space="preserve"> PAGEREF _Toc121745597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694CDC98" w14:textId="49148AF6" w:rsidR="00FC23E0" w:rsidRPr="0066776C" w:rsidRDefault="002225B1">
      <w:pPr>
        <w:pStyle w:val="TOC2"/>
        <w:rPr>
          <w:sz w:val="22"/>
        </w:rPr>
      </w:pPr>
      <w:hyperlink w:anchor="_Toc121745598" w:history="1">
        <w:r w:rsidR="00FC23E0" w:rsidRPr="0066776C">
          <w:rPr>
            <w:rStyle w:val="Hyperlink"/>
            <w:lang w:bidi="ar-SA"/>
          </w:rPr>
          <w:t>3.2</w:t>
        </w:r>
        <w:r w:rsidR="00FC23E0" w:rsidRPr="0066776C">
          <w:rPr>
            <w:sz w:val="22"/>
          </w:rPr>
          <w:tab/>
        </w:r>
        <w:r w:rsidR="00FC23E0" w:rsidRPr="0066776C">
          <w:rPr>
            <w:rStyle w:val="Hyperlink"/>
            <w:lang w:bidi="ar-SA"/>
          </w:rPr>
          <w:t>Payment</w:t>
        </w:r>
        <w:r w:rsidR="00FC23E0" w:rsidRPr="0066776C">
          <w:rPr>
            <w:rStyle w:val="Hyperlink"/>
            <w:spacing w:val="-2"/>
            <w:lang w:bidi="ar-SA"/>
          </w:rPr>
          <w:t xml:space="preserve"> </w:t>
        </w:r>
        <w:r w:rsidR="00FC23E0" w:rsidRPr="0066776C">
          <w:rPr>
            <w:rStyle w:val="Hyperlink"/>
            <w:lang w:bidi="ar-SA"/>
          </w:rPr>
          <w:t>frequency</w:t>
        </w:r>
        <w:r w:rsidR="00FC23E0" w:rsidRPr="0066776C">
          <w:rPr>
            <w:webHidden/>
          </w:rPr>
          <w:tab/>
        </w:r>
        <w:r w:rsidR="00FC23E0" w:rsidRPr="0066776C">
          <w:rPr>
            <w:webHidden/>
          </w:rPr>
          <w:fldChar w:fldCharType="begin"/>
        </w:r>
        <w:r w:rsidR="00FC23E0" w:rsidRPr="0066776C">
          <w:rPr>
            <w:webHidden/>
          </w:rPr>
          <w:instrText xml:space="preserve"> PAGEREF _Toc121745598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44B7B272" w14:textId="5DDABD3A" w:rsidR="00FC23E0" w:rsidRPr="0066776C" w:rsidRDefault="002225B1">
      <w:pPr>
        <w:pStyle w:val="TOC2"/>
        <w:rPr>
          <w:sz w:val="22"/>
        </w:rPr>
      </w:pPr>
      <w:hyperlink w:anchor="_Toc121745599" w:history="1">
        <w:r w:rsidR="00FC23E0" w:rsidRPr="0066776C">
          <w:rPr>
            <w:rStyle w:val="Hyperlink"/>
            <w:lang w:bidi="ar-SA"/>
          </w:rPr>
          <w:t>3.3</w:t>
        </w:r>
        <w:r w:rsidR="00FC23E0" w:rsidRPr="0066776C">
          <w:rPr>
            <w:sz w:val="22"/>
          </w:rPr>
          <w:tab/>
        </w:r>
        <w:r w:rsidR="00FC23E0" w:rsidRPr="0066776C">
          <w:rPr>
            <w:rStyle w:val="Hyperlink"/>
            <w:lang w:bidi="ar-SA"/>
          </w:rPr>
          <w:t>If you have a fixed interest rate</w:t>
        </w:r>
        <w:r w:rsidR="00FC23E0" w:rsidRPr="0066776C">
          <w:rPr>
            <w:rStyle w:val="Hyperlink"/>
            <w:spacing w:val="-8"/>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_Toc121745599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5645A996" w14:textId="58080952" w:rsidR="00FC23E0" w:rsidRPr="0066776C" w:rsidRDefault="002225B1">
      <w:pPr>
        <w:pStyle w:val="TOC2"/>
        <w:rPr>
          <w:sz w:val="22"/>
        </w:rPr>
      </w:pPr>
      <w:hyperlink w:anchor="_Toc121745600" w:history="1">
        <w:r w:rsidR="00FC23E0" w:rsidRPr="0066776C">
          <w:rPr>
            <w:rStyle w:val="Hyperlink"/>
            <w:lang w:bidi="ar-SA"/>
          </w:rPr>
          <w:t>3.4</w:t>
        </w:r>
        <w:r w:rsidR="00FC23E0" w:rsidRPr="0066776C">
          <w:rPr>
            <w:sz w:val="22"/>
          </w:rPr>
          <w:tab/>
        </w:r>
        <w:r w:rsidR="00FC23E0" w:rsidRPr="0066776C">
          <w:rPr>
            <w:rStyle w:val="Hyperlink"/>
            <w:lang w:bidi="ar-SA"/>
          </w:rPr>
          <w:t>If you have a variable interest rate</w:t>
        </w:r>
        <w:r w:rsidR="00FC23E0" w:rsidRPr="0066776C">
          <w:rPr>
            <w:rStyle w:val="Hyperlink"/>
            <w:spacing w:val="-10"/>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_Toc121745600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4987C818" w14:textId="74B43FE7" w:rsidR="00FC23E0" w:rsidRPr="0066776C" w:rsidRDefault="002225B1">
      <w:pPr>
        <w:pStyle w:val="TOC2"/>
        <w:rPr>
          <w:sz w:val="22"/>
        </w:rPr>
      </w:pPr>
      <w:hyperlink w:anchor="_Toc121745601" w:history="1">
        <w:r w:rsidR="00FC23E0" w:rsidRPr="0066776C">
          <w:rPr>
            <w:rStyle w:val="Hyperlink"/>
            <w:lang w:bidi="ar-SA"/>
          </w:rPr>
          <w:t>3.5</w:t>
        </w:r>
        <w:r w:rsidR="00FC23E0" w:rsidRPr="0066776C">
          <w:rPr>
            <w:sz w:val="22"/>
          </w:rPr>
          <w:tab/>
        </w:r>
        <w:r w:rsidR="00FC23E0" w:rsidRPr="0066776C">
          <w:rPr>
            <w:rStyle w:val="Hyperlink"/>
            <w:lang w:bidi="ar-SA"/>
          </w:rPr>
          <w:t>Deferred Interest/Negative</w:t>
        </w:r>
        <w:r w:rsidR="00FC23E0" w:rsidRPr="0066776C">
          <w:rPr>
            <w:rStyle w:val="Hyperlink"/>
            <w:spacing w:val="-3"/>
            <w:lang w:bidi="ar-SA"/>
          </w:rPr>
          <w:t xml:space="preserve"> </w:t>
        </w:r>
        <w:r w:rsidR="00FC23E0" w:rsidRPr="0066776C">
          <w:rPr>
            <w:rStyle w:val="Hyperlink"/>
            <w:lang w:bidi="ar-SA"/>
          </w:rPr>
          <w:t>Amortization</w:t>
        </w:r>
        <w:r w:rsidR="00FC23E0" w:rsidRPr="0066776C">
          <w:rPr>
            <w:webHidden/>
          </w:rPr>
          <w:tab/>
        </w:r>
        <w:r w:rsidR="00FC23E0" w:rsidRPr="0066776C">
          <w:rPr>
            <w:webHidden/>
          </w:rPr>
          <w:fldChar w:fldCharType="begin"/>
        </w:r>
        <w:r w:rsidR="00FC23E0" w:rsidRPr="0066776C">
          <w:rPr>
            <w:webHidden/>
          </w:rPr>
          <w:instrText xml:space="preserve"> PAGEREF _Toc121745601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79140A12" w14:textId="42E5A7E8" w:rsidR="00FC23E0" w:rsidRPr="0066776C" w:rsidRDefault="002225B1">
      <w:pPr>
        <w:pStyle w:val="TOC2"/>
        <w:rPr>
          <w:sz w:val="22"/>
        </w:rPr>
      </w:pPr>
      <w:hyperlink w:anchor="_Toc121745602" w:history="1">
        <w:r w:rsidR="00FC23E0" w:rsidRPr="0066776C">
          <w:rPr>
            <w:rStyle w:val="Hyperlink"/>
            <w:lang w:bidi="ar-SA"/>
          </w:rPr>
          <w:t>3.6</w:t>
        </w:r>
        <w:r w:rsidR="00FC23E0" w:rsidRPr="0066776C">
          <w:rPr>
            <w:sz w:val="22"/>
          </w:rPr>
          <w:tab/>
        </w:r>
        <w:r w:rsidR="00FC23E0" w:rsidRPr="0066776C">
          <w:rPr>
            <w:rStyle w:val="Hyperlink"/>
            <w:lang w:bidi="ar-SA"/>
          </w:rPr>
          <w:t>Interest on amounts advanced to you before the interest adjustment</w:t>
        </w:r>
        <w:r w:rsidR="00FC23E0" w:rsidRPr="0066776C">
          <w:rPr>
            <w:rStyle w:val="Hyperlink"/>
            <w:spacing w:val="-20"/>
            <w:lang w:bidi="ar-SA"/>
          </w:rPr>
          <w:t xml:space="preserve"> </w:t>
        </w:r>
        <w:r w:rsidR="00FC23E0" w:rsidRPr="0066776C">
          <w:rPr>
            <w:rStyle w:val="Hyperlink"/>
            <w:lang w:bidi="ar-SA"/>
          </w:rPr>
          <w:t>date</w:t>
        </w:r>
        <w:r w:rsidR="00FC23E0" w:rsidRPr="0066776C">
          <w:rPr>
            <w:webHidden/>
          </w:rPr>
          <w:tab/>
        </w:r>
        <w:r w:rsidR="00FC23E0" w:rsidRPr="0066776C">
          <w:rPr>
            <w:webHidden/>
          </w:rPr>
          <w:fldChar w:fldCharType="begin"/>
        </w:r>
        <w:r w:rsidR="00FC23E0" w:rsidRPr="0066776C">
          <w:rPr>
            <w:webHidden/>
          </w:rPr>
          <w:instrText xml:space="preserve"> PAGEREF _Toc121745602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10D34E13" w14:textId="386A1C10" w:rsidR="00FC23E0" w:rsidRPr="0066776C" w:rsidRDefault="002225B1">
      <w:pPr>
        <w:pStyle w:val="TOC2"/>
        <w:rPr>
          <w:sz w:val="22"/>
        </w:rPr>
      </w:pPr>
      <w:hyperlink w:anchor="_Toc121745603" w:history="1">
        <w:r w:rsidR="00FC23E0" w:rsidRPr="0066776C">
          <w:rPr>
            <w:rStyle w:val="Hyperlink"/>
            <w:lang w:bidi="ar-SA"/>
          </w:rPr>
          <w:t>3.7</w:t>
        </w:r>
        <w:r w:rsidR="00FC23E0" w:rsidRPr="0066776C">
          <w:rPr>
            <w:sz w:val="22"/>
          </w:rPr>
          <w:tab/>
        </w:r>
        <w:r w:rsidR="00FC23E0" w:rsidRPr="0066776C">
          <w:rPr>
            <w:rStyle w:val="Hyperlink"/>
            <w:lang w:bidi="ar-SA"/>
          </w:rPr>
          <w:t>Interest on overdue</w:t>
        </w:r>
        <w:r w:rsidR="00FC23E0" w:rsidRPr="0066776C">
          <w:rPr>
            <w:rStyle w:val="Hyperlink"/>
            <w:spacing w:val="-3"/>
            <w:lang w:bidi="ar-SA"/>
          </w:rPr>
          <w:t xml:space="preserve"> </w:t>
        </w:r>
        <w:r w:rsidR="00FC23E0" w:rsidRPr="0066776C">
          <w:rPr>
            <w:rStyle w:val="Hyperlink"/>
            <w:lang w:bidi="ar-SA"/>
          </w:rPr>
          <w:t>amounts</w:t>
        </w:r>
        <w:r w:rsidR="00FC23E0" w:rsidRPr="0066776C">
          <w:rPr>
            <w:webHidden/>
          </w:rPr>
          <w:tab/>
        </w:r>
        <w:r w:rsidR="00FC23E0" w:rsidRPr="0066776C">
          <w:rPr>
            <w:webHidden/>
          </w:rPr>
          <w:fldChar w:fldCharType="begin"/>
        </w:r>
        <w:r w:rsidR="00FC23E0" w:rsidRPr="0066776C">
          <w:rPr>
            <w:webHidden/>
          </w:rPr>
          <w:instrText xml:space="preserve"> PAGEREF _Toc121745603 \h </w:instrText>
        </w:r>
        <w:r w:rsidR="00FC23E0" w:rsidRPr="0066776C">
          <w:rPr>
            <w:webHidden/>
          </w:rPr>
        </w:r>
        <w:r w:rsidR="00FC23E0" w:rsidRPr="0066776C">
          <w:rPr>
            <w:webHidden/>
          </w:rPr>
          <w:fldChar w:fldCharType="separate"/>
        </w:r>
        <w:r w:rsidR="003E7630">
          <w:rPr>
            <w:webHidden/>
          </w:rPr>
          <w:t>5</w:t>
        </w:r>
        <w:r w:rsidR="00FC23E0" w:rsidRPr="0066776C">
          <w:rPr>
            <w:webHidden/>
          </w:rPr>
          <w:fldChar w:fldCharType="end"/>
        </w:r>
      </w:hyperlink>
    </w:p>
    <w:p w14:paraId="1566FA5C" w14:textId="399570E0" w:rsidR="00FC23E0" w:rsidRPr="0066776C" w:rsidRDefault="002225B1">
      <w:pPr>
        <w:pStyle w:val="TOC2"/>
        <w:rPr>
          <w:sz w:val="22"/>
        </w:rPr>
      </w:pPr>
      <w:hyperlink w:anchor="_Toc121745604" w:history="1">
        <w:r w:rsidR="00FC23E0" w:rsidRPr="0066776C">
          <w:rPr>
            <w:rStyle w:val="Hyperlink"/>
            <w:lang w:bidi="ar-SA"/>
          </w:rPr>
          <w:t>3.8</w:t>
        </w:r>
        <w:r w:rsidR="00FC23E0" w:rsidRPr="0066776C">
          <w:rPr>
            <w:sz w:val="22"/>
          </w:rPr>
          <w:tab/>
        </w:r>
        <w:r w:rsidR="00FC23E0" w:rsidRPr="0066776C">
          <w:rPr>
            <w:rStyle w:val="Hyperlink"/>
            <w:lang w:bidi="ar-SA"/>
          </w:rPr>
          <w:t>Interest adjustment when payment frequency</w:t>
        </w:r>
        <w:r w:rsidR="00FC23E0" w:rsidRPr="0066776C">
          <w:rPr>
            <w:rStyle w:val="Hyperlink"/>
            <w:spacing w:val="-7"/>
            <w:lang w:bidi="ar-SA"/>
          </w:rPr>
          <w:t xml:space="preserve"> </w:t>
        </w:r>
        <w:r w:rsidR="00FC23E0" w:rsidRPr="0066776C">
          <w:rPr>
            <w:rStyle w:val="Hyperlink"/>
            <w:lang w:bidi="ar-SA"/>
          </w:rPr>
          <w:t>changes</w:t>
        </w:r>
        <w:r w:rsidR="00FC23E0" w:rsidRPr="0066776C">
          <w:rPr>
            <w:webHidden/>
          </w:rPr>
          <w:tab/>
        </w:r>
        <w:r w:rsidR="00FC23E0" w:rsidRPr="0066776C">
          <w:rPr>
            <w:webHidden/>
          </w:rPr>
          <w:fldChar w:fldCharType="begin"/>
        </w:r>
        <w:r w:rsidR="00FC23E0" w:rsidRPr="0066776C">
          <w:rPr>
            <w:webHidden/>
          </w:rPr>
          <w:instrText xml:space="preserve"> PAGEREF _Toc121745604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2A9F4B87" w14:textId="76A577FF" w:rsidR="00FC23E0" w:rsidRPr="0066776C" w:rsidRDefault="002225B1">
      <w:pPr>
        <w:pStyle w:val="TOC2"/>
        <w:rPr>
          <w:sz w:val="22"/>
        </w:rPr>
      </w:pPr>
      <w:hyperlink w:anchor="_Toc121745605" w:history="1">
        <w:r w:rsidR="00FC23E0" w:rsidRPr="0066776C">
          <w:rPr>
            <w:rStyle w:val="Hyperlink"/>
            <w:lang w:bidi="ar-SA"/>
          </w:rPr>
          <w:t>3.9</w:t>
        </w:r>
        <w:r w:rsidR="00FC23E0" w:rsidRPr="0066776C">
          <w:rPr>
            <w:sz w:val="22"/>
          </w:rPr>
          <w:tab/>
        </w:r>
        <w:r w:rsidR="00FC23E0" w:rsidRPr="0066776C">
          <w:rPr>
            <w:rStyle w:val="Hyperlink"/>
            <w:lang w:bidi="ar-SA"/>
          </w:rPr>
          <w:t>Increase and</w:t>
        </w:r>
        <w:r w:rsidR="00FC23E0" w:rsidRPr="0066776C">
          <w:rPr>
            <w:rStyle w:val="Hyperlink"/>
            <w:spacing w:val="-3"/>
            <w:lang w:bidi="ar-SA"/>
          </w:rPr>
          <w:t xml:space="preserve"> </w:t>
        </w:r>
        <w:r w:rsidR="00FC23E0" w:rsidRPr="0066776C">
          <w:rPr>
            <w:rStyle w:val="Hyperlink"/>
            <w:lang w:bidi="ar-SA"/>
          </w:rPr>
          <w:t>Blend</w:t>
        </w:r>
        <w:r w:rsidR="00FC23E0" w:rsidRPr="0066776C">
          <w:rPr>
            <w:webHidden/>
          </w:rPr>
          <w:tab/>
        </w:r>
        <w:r w:rsidR="00FC23E0" w:rsidRPr="0066776C">
          <w:rPr>
            <w:webHidden/>
          </w:rPr>
          <w:fldChar w:fldCharType="begin"/>
        </w:r>
        <w:r w:rsidR="00FC23E0" w:rsidRPr="0066776C">
          <w:rPr>
            <w:webHidden/>
          </w:rPr>
          <w:instrText xml:space="preserve"> PAGEREF _Toc121745605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3C21450C" w14:textId="30D05402" w:rsidR="00FC23E0" w:rsidRPr="0066776C" w:rsidRDefault="002225B1">
      <w:pPr>
        <w:pStyle w:val="TOC1"/>
        <w:rPr>
          <w:rFonts w:eastAsiaTheme="minorEastAsia"/>
          <w:b w:val="0"/>
          <w:bCs w:val="0"/>
          <w:sz w:val="22"/>
          <w:lang w:val="en-CA" w:eastAsia="en-CA" w:bidi="ne-NP"/>
        </w:rPr>
      </w:pPr>
      <w:hyperlink w:anchor="_Toc121745606" w:history="1">
        <w:r w:rsidR="00FC23E0" w:rsidRPr="0066776C">
          <w:rPr>
            <w:rStyle w:val="Hyperlink"/>
            <w:spacing w:val="-1"/>
            <w:w w:val="99"/>
          </w:rPr>
          <w:t>4.</w:t>
        </w:r>
        <w:r w:rsidR="00FC23E0" w:rsidRPr="0066776C">
          <w:rPr>
            <w:rFonts w:eastAsiaTheme="minorEastAsia"/>
            <w:b w:val="0"/>
            <w:bCs w:val="0"/>
            <w:sz w:val="22"/>
            <w:lang w:val="en-CA" w:eastAsia="en-CA" w:bidi="ne-NP"/>
          </w:rPr>
          <w:tab/>
        </w:r>
        <w:r w:rsidR="00FC23E0" w:rsidRPr="0066776C">
          <w:rPr>
            <w:rStyle w:val="Hyperlink"/>
          </w:rPr>
          <w:t>Payments on the loan</w:t>
        </w:r>
        <w:r w:rsidR="00FC23E0" w:rsidRPr="0066776C">
          <w:rPr>
            <w:rStyle w:val="Hyperlink"/>
            <w:spacing w:val="1"/>
          </w:rPr>
          <w:t xml:space="preserve"> </w:t>
        </w:r>
        <w:r w:rsidR="00FC23E0" w:rsidRPr="0066776C">
          <w:rPr>
            <w:rStyle w:val="Hyperlink"/>
          </w:rPr>
          <w:t>amount</w:t>
        </w:r>
        <w:r w:rsidR="00FC23E0" w:rsidRPr="0066776C">
          <w:rPr>
            <w:webHidden/>
          </w:rPr>
          <w:tab/>
        </w:r>
        <w:r w:rsidR="00FC23E0" w:rsidRPr="0066776C">
          <w:rPr>
            <w:webHidden/>
          </w:rPr>
          <w:fldChar w:fldCharType="begin"/>
        </w:r>
        <w:r w:rsidR="00FC23E0" w:rsidRPr="0066776C">
          <w:rPr>
            <w:webHidden/>
          </w:rPr>
          <w:instrText xml:space="preserve"> PAGEREF _Toc121745606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6362B061" w14:textId="2F06BB27" w:rsidR="00FC23E0" w:rsidRPr="0066776C" w:rsidRDefault="002225B1">
      <w:pPr>
        <w:pStyle w:val="TOC2"/>
        <w:rPr>
          <w:sz w:val="22"/>
        </w:rPr>
      </w:pPr>
      <w:hyperlink w:anchor="_Toc121745607" w:history="1">
        <w:r w:rsidR="00FC23E0" w:rsidRPr="0066776C">
          <w:rPr>
            <w:rStyle w:val="Hyperlink"/>
            <w:lang w:bidi="ar-SA"/>
          </w:rPr>
          <w:t>4.1</w:t>
        </w:r>
        <w:r w:rsidR="00FC23E0" w:rsidRPr="0066776C">
          <w:rPr>
            <w:sz w:val="22"/>
          </w:rPr>
          <w:tab/>
        </w:r>
        <w:r w:rsidR="00FC23E0" w:rsidRPr="0066776C">
          <w:rPr>
            <w:rStyle w:val="Hyperlink"/>
            <w:lang w:bidi="ar-SA"/>
          </w:rPr>
          <w:t>Currency and place of</w:t>
        </w:r>
        <w:r w:rsidR="00FC23E0" w:rsidRPr="0066776C">
          <w:rPr>
            <w:rStyle w:val="Hyperlink"/>
            <w:spacing w:val="-8"/>
            <w:lang w:bidi="ar-SA"/>
          </w:rPr>
          <w:t xml:space="preserve"> </w:t>
        </w:r>
        <w:r w:rsidR="00FC23E0" w:rsidRPr="0066776C">
          <w:rPr>
            <w:rStyle w:val="Hyperlink"/>
            <w:lang w:bidi="ar-SA"/>
          </w:rPr>
          <w:t>payment</w:t>
        </w:r>
        <w:r w:rsidR="00FC23E0" w:rsidRPr="0066776C">
          <w:rPr>
            <w:webHidden/>
          </w:rPr>
          <w:tab/>
        </w:r>
        <w:r w:rsidR="00FC23E0" w:rsidRPr="0066776C">
          <w:rPr>
            <w:webHidden/>
          </w:rPr>
          <w:fldChar w:fldCharType="begin"/>
        </w:r>
        <w:r w:rsidR="00FC23E0" w:rsidRPr="0066776C">
          <w:rPr>
            <w:webHidden/>
          </w:rPr>
          <w:instrText xml:space="preserve"> PAGEREF _Toc121745607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5C155CF7" w14:textId="1E70D45C" w:rsidR="00FC23E0" w:rsidRPr="0066776C" w:rsidRDefault="002225B1">
      <w:pPr>
        <w:pStyle w:val="TOC2"/>
        <w:rPr>
          <w:sz w:val="22"/>
        </w:rPr>
      </w:pPr>
      <w:hyperlink w:anchor="_Toc121745608" w:history="1">
        <w:r w:rsidR="00FC23E0" w:rsidRPr="0066776C">
          <w:rPr>
            <w:rStyle w:val="Hyperlink"/>
            <w:lang w:bidi="ar-SA"/>
          </w:rPr>
          <w:t>4.2</w:t>
        </w:r>
        <w:r w:rsidR="00FC23E0" w:rsidRPr="0066776C">
          <w:rPr>
            <w:sz w:val="22"/>
          </w:rPr>
          <w:tab/>
        </w:r>
        <w:r w:rsidR="00FC23E0" w:rsidRPr="0066776C">
          <w:rPr>
            <w:rStyle w:val="Hyperlink"/>
            <w:lang w:bidi="ar-SA"/>
          </w:rPr>
          <w:t>Regular payments</w:t>
        </w:r>
        <w:r w:rsidR="00FC23E0" w:rsidRPr="0066776C">
          <w:rPr>
            <w:webHidden/>
          </w:rPr>
          <w:tab/>
        </w:r>
        <w:r w:rsidR="00FC23E0" w:rsidRPr="0066776C">
          <w:rPr>
            <w:webHidden/>
          </w:rPr>
          <w:fldChar w:fldCharType="begin"/>
        </w:r>
        <w:r w:rsidR="00FC23E0" w:rsidRPr="0066776C">
          <w:rPr>
            <w:webHidden/>
          </w:rPr>
          <w:instrText xml:space="preserve"> PAGEREF _Toc121745608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3A9C66DE" w14:textId="45757981" w:rsidR="00FC23E0" w:rsidRPr="0066776C" w:rsidRDefault="002225B1">
      <w:pPr>
        <w:pStyle w:val="TOC2"/>
        <w:rPr>
          <w:sz w:val="22"/>
        </w:rPr>
      </w:pPr>
      <w:hyperlink w:anchor="_Toc121745609" w:history="1">
        <w:r w:rsidR="00FC23E0" w:rsidRPr="0066776C">
          <w:rPr>
            <w:rStyle w:val="Hyperlink"/>
            <w:lang w:bidi="ar-SA"/>
          </w:rPr>
          <w:t>4.3</w:t>
        </w:r>
        <w:r w:rsidR="00FC23E0" w:rsidRPr="0066776C">
          <w:rPr>
            <w:sz w:val="22"/>
          </w:rPr>
          <w:tab/>
        </w:r>
        <w:r w:rsidR="00FC23E0" w:rsidRPr="0066776C">
          <w:rPr>
            <w:rStyle w:val="Hyperlink"/>
            <w:lang w:bidi="ar-SA"/>
          </w:rPr>
          <w:t>Bank account for</w:t>
        </w:r>
        <w:r w:rsidR="00FC23E0" w:rsidRPr="0066776C">
          <w:rPr>
            <w:rStyle w:val="Hyperlink"/>
            <w:spacing w:val="-3"/>
            <w:lang w:bidi="ar-SA"/>
          </w:rPr>
          <w:t xml:space="preserve"> </w:t>
        </w:r>
        <w:r w:rsidR="00FC23E0" w:rsidRPr="0066776C">
          <w:rPr>
            <w:rStyle w:val="Hyperlink"/>
            <w:lang w:bidi="ar-SA"/>
          </w:rPr>
          <w:t>payments</w:t>
        </w:r>
        <w:r w:rsidR="00FC23E0" w:rsidRPr="0066776C">
          <w:rPr>
            <w:webHidden/>
          </w:rPr>
          <w:tab/>
        </w:r>
        <w:r w:rsidR="00FC23E0" w:rsidRPr="0066776C">
          <w:rPr>
            <w:webHidden/>
          </w:rPr>
          <w:fldChar w:fldCharType="begin"/>
        </w:r>
        <w:r w:rsidR="00FC23E0" w:rsidRPr="0066776C">
          <w:rPr>
            <w:webHidden/>
          </w:rPr>
          <w:instrText xml:space="preserve"> PAGEREF _Toc121745609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1D232526" w14:textId="49400AEA" w:rsidR="00FC23E0" w:rsidRPr="0066776C" w:rsidRDefault="002225B1">
      <w:pPr>
        <w:pStyle w:val="TOC2"/>
        <w:rPr>
          <w:sz w:val="22"/>
        </w:rPr>
      </w:pPr>
      <w:hyperlink w:anchor="_Toc121745610" w:history="1">
        <w:r w:rsidR="00FC23E0" w:rsidRPr="0066776C">
          <w:rPr>
            <w:rStyle w:val="Hyperlink"/>
            <w:lang w:bidi="ar-SA"/>
          </w:rPr>
          <w:t>4.4</w:t>
        </w:r>
        <w:r w:rsidR="00FC23E0" w:rsidRPr="0066776C">
          <w:rPr>
            <w:sz w:val="22"/>
          </w:rPr>
          <w:tab/>
        </w:r>
        <w:r w:rsidR="00FC23E0" w:rsidRPr="0066776C">
          <w:rPr>
            <w:rStyle w:val="Hyperlink"/>
            <w:lang w:bidi="ar-SA"/>
          </w:rPr>
          <w:t xml:space="preserve">Payments </w:t>
        </w:r>
        <w:r w:rsidR="00FC23E0" w:rsidRPr="0066776C">
          <w:rPr>
            <w:rStyle w:val="Hyperlink"/>
            <w:spacing w:val="-3"/>
            <w:lang w:bidi="ar-SA"/>
          </w:rPr>
          <w:t xml:space="preserve">on </w:t>
        </w:r>
        <w:r w:rsidR="00FC23E0" w:rsidRPr="0066776C">
          <w:rPr>
            <w:rStyle w:val="Hyperlink"/>
            <w:lang w:bidi="ar-SA"/>
          </w:rPr>
          <w:t xml:space="preserve">amounts advanced to </w:t>
        </w:r>
        <w:r w:rsidR="00FC23E0" w:rsidRPr="0066776C">
          <w:rPr>
            <w:rStyle w:val="Hyperlink"/>
            <w:spacing w:val="-3"/>
            <w:lang w:bidi="ar-SA"/>
          </w:rPr>
          <w:t xml:space="preserve">you </w:t>
        </w:r>
        <w:r w:rsidR="00FC23E0" w:rsidRPr="0066776C">
          <w:rPr>
            <w:rStyle w:val="Hyperlink"/>
            <w:spacing w:val="-4"/>
            <w:lang w:bidi="ar-SA"/>
          </w:rPr>
          <w:t xml:space="preserve">before </w:t>
        </w:r>
        <w:r w:rsidR="00FC23E0" w:rsidRPr="0066776C">
          <w:rPr>
            <w:rStyle w:val="Hyperlink"/>
            <w:spacing w:val="-3"/>
            <w:lang w:bidi="ar-SA"/>
          </w:rPr>
          <w:t xml:space="preserve">the </w:t>
        </w:r>
        <w:r w:rsidR="00FC23E0" w:rsidRPr="0066776C">
          <w:rPr>
            <w:rStyle w:val="Hyperlink"/>
            <w:lang w:bidi="ar-SA"/>
          </w:rPr>
          <w:t>interest adjustment</w:t>
        </w:r>
        <w:r w:rsidR="00FC23E0" w:rsidRPr="0066776C">
          <w:rPr>
            <w:rStyle w:val="Hyperlink"/>
            <w:spacing w:val="-26"/>
            <w:lang w:bidi="ar-SA"/>
          </w:rPr>
          <w:t xml:space="preserve"> </w:t>
        </w:r>
        <w:r w:rsidR="00FC23E0" w:rsidRPr="0066776C">
          <w:rPr>
            <w:rStyle w:val="Hyperlink"/>
            <w:spacing w:val="-4"/>
            <w:lang w:bidi="ar-SA"/>
          </w:rPr>
          <w:t>date</w:t>
        </w:r>
        <w:r w:rsidR="00FC23E0" w:rsidRPr="0066776C">
          <w:rPr>
            <w:webHidden/>
          </w:rPr>
          <w:tab/>
        </w:r>
        <w:r w:rsidR="00FC23E0" w:rsidRPr="0066776C">
          <w:rPr>
            <w:webHidden/>
          </w:rPr>
          <w:fldChar w:fldCharType="begin"/>
        </w:r>
        <w:r w:rsidR="00FC23E0" w:rsidRPr="0066776C">
          <w:rPr>
            <w:webHidden/>
          </w:rPr>
          <w:instrText xml:space="preserve"> PAGEREF _Toc121745610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6854D5C1" w14:textId="5799A269" w:rsidR="00FC23E0" w:rsidRPr="0066776C" w:rsidRDefault="002225B1">
      <w:pPr>
        <w:pStyle w:val="TOC2"/>
        <w:rPr>
          <w:sz w:val="22"/>
        </w:rPr>
      </w:pPr>
      <w:hyperlink w:anchor="_Toc121745611" w:history="1">
        <w:r w:rsidR="00FC23E0" w:rsidRPr="0066776C">
          <w:rPr>
            <w:rStyle w:val="Hyperlink"/>
            <w:lang w:bidi="ar-SA"/>
          </w:rPr>
          <w:t>4.5</w:t>
        </w:r>
        <w:r w:rsidR="00FC23E0" w:rsidRPr="0066776C">
          <w:rPr>
            <w:sz w:val="22"/>
          </w:rPr>
          <w:tab/>
        </w:r>
        <w:r w:rsidR="00FC23E0" w:rsidRPr="0066776C">
          <w:rPr>
            <w:rStyle w:val="Hyperlink"/>
            <w:lang w:bidi="ar-SA"/>
          </w:rPr>
          <w:t>The effect of variable interest rates on your</w:t>
        </w:r>
        <w:r w:rsidR="00FC23E0" w:rsidRPr="0066776C">
          <w:rPr>
            <w:rStyle w:val="Hyperlink"/>
            <w:spacing w:val="-11"/>
            <w:lang w:bidi="ar-SA"/>
          </w:rPr>
          <w:t xml:space="preserve"> </w:t>
        </w:r>
        <w:r w:rsidR="00FC23E0" w:rsidRPr="0066776C">
          <w:rPr>
            <w:rStyle w:val="Hyperlink"/>
            <w:lang w:bidi="ar-SA"/>
          </w:rPr>
          <w:t>payments</w:t>
        </w:r>
        <w:r w:rsidR="00FC23E0" w:rsidRPr="0066776C">
          <w:rPr>
            <w:webHidden/>
          </w:rPr>
          <w:tab/>
        </w:r>
        <w:r w:rsidR="00FC23E0" w:rsidRPr="0066776C">
          <w:rPr>
            <w:webHidden/>
          </w:rPr>
          <w:fldChar w:fldCharType="begin"/>
        </w:r>
        <w:r w:rsidR="00FC23E0" w:rsidRPr="0066776C">
          <w:rPr>
            <w:webHidden/>
          </w:rPr>
          <w:instrText xml:space="preserve"> PAGEREF _Toc121745611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19993ABC" w14:textId="4614FAE6" w:rsidR="00FC23E0" w:rsidRPr="0066776C" w:rsidRDefault="002225B1">
      <w:pPr>
        <w:pStyle w:val="TOC2"/>
        <w:rPr>
          <w:sz w:val="22"/>
        </w:rPr>
      </w:pPr>
      <w:hyperlink w:anchor="_Toc121745612" w:history="1">
        <w:r w:rsidR="00FC23E0" w:rsidRPr="0066776C">
          <w:rPr>
            <w:rStyle w:val="Hyperlink"/>
            <w:lang w:bidi="ar-SA"/>
          </w:rPr>
          <w:t>4.6</w:t>
        </w:r>
        <w:r w:rsidR="00FC23E0" w:rsidRPr="0066776C">
          <w:rPr>
            <w:sz w:val="22"/>
          </w:rPr>
          <w:tab/>
        </w:r>
        <w:r w:rsidR="00FC23E0" w:rsidRPr="0066776C">
          <w:rPr>
            <w:rStyle w:val="Hyperlink"/>
            <w:lang w:bidi="ar-SA"/>
          </w:rPr>
          <w:t>Payment on</w:t>
        </w:r>
        <w:r w:rsidR="00FC23E0" w:rsidRPr="0066776C">
          <w:rPr>
            <w:rStyle w:val="Hyperlink"/>
            <w:spacing w:val="-1"/>
            <w:lang w:bidi="ar-SA"/>
          </w:rPr>
          <w:t xml:space="preserve"> </w:t>
        </w:r>
        <w:r w:rsidR="00FC23E0" w:rsidRPr="0066776C">
          <w:rPr>
            <w:rStyle w:val="Hyperlink"/>
            <w:lang w:bidi="ar-SA"/>
          </w:rPr>
          <w:t>default</w:t>
        </w:r>
        <w:r w:rsidR="00FC23E0" w:rsidRPr="0066776C">
          <w:rPr>
            <w:webHidden/>
          </w:rPr>
          <w:tab/>
        </w:r>
        <w:r w:rsidR="00FC23E0" w:rsidRPr="0066776C">
          <w:rPr>
            <w:webHidden/>
          </w:rPr>
          <w:fldChar w:fldCharType="begin"/>
        </w:r>
        <w:r w:rsidR="00FC23E0" w:rsidRPr="0066776C">
          <w:rPr>
            <w:webHidden/>
          </w:rPr>
          <w:instrText xml:space="preserve"> PAGEREF _Toc121745612 \h </w:instrText>
        </w:r>
        <w:r w:rsidR="00FC23E0" w:rsidRPr="0066776C">
          <w:rPr>
            <w:webHidden/>
          </w:rPr>
        </w:r>
        <w:r w:rsidR="00FC23E0" w:rsidRPr="0066776C">
          <w:rPr>
            <w:webHidden/>
          </w:rPr>
          <w:fldChar w:fldCharType="separate"/>
        </w:r>
        <w:r w:rsidR="003E7630">
          <w:rPr>
            <w:webHidden/>
          </w:rPr>
          <w:t>6</w:t>
        </w:r>
        <w:r w:rsidR="00FC23E0" w:rsidRPr="0066776C">
          <w:rPr>
            <w:webHidden/>
          </w:rPr>
          <w:fldChar w:fldCharType="end"/>
        </w:r>
      </w:hyperlink>
    </w:p>
    <w:p w14:paraId="266F0E2C" w14:textId="09EC9069" w:rsidR="00FC23E0" w:rsidRPr="0066776C" w:rsidRDefault="002225B1">
      <w:pPr>
        <w:pStyle w:val="TOC2"/>
        <w:rPr>
          <w:sz w:val="22"/>
        </w:rPr>
      </w:pPr>
      <w:hyperlink w:anchor="_Toc121745613" w:history="1">
        <w:r w:rsidR="00FC23E0" w:rsidRPr="0066776C">
          <w:rPr>
            <w:rStyle w:val="Hyperlink"/>
            <w:lang w:bidi="ar-SA"/>
          </w:rPr>
          <w:t>4.7</w:t>
        </w:r>
        <w:r w:rsidR="00FC23E0" w:rsidRPr="0066776C">
          <w:rPr>
            <w:sz w:val="22"/>
          </w:rPr>
          <w:tab/>
        </w:r>
        <w:r w:rsidR="00FC23E0" w:rsidRPr="0066776C">
          <w:rPr>
            <w:rStyle w:val="Hyperlink"/>
            <w:lang w:bidi="ar-SA"/>
          </w:rPr>
          <w:t>Demand to repay the total loan amount</w:t>
        </w:r>
        <w:r w:rsidR="00FC23E0" w:rsidRPr="0066776C">
          <w:rPr>
            <w:rStyle w:val="Hyperlink"/>
            <w:spacing w:val="-11"/>
            <w:lang w:bidi="ar-SA"/>
          </w:rPr>
          <w:t xml:space="preserve"> </w:t>
        </w:r>
        <w:r w:rsidR="00FC23E0" w:rsidRPr="0066776C">
          <w:rPr>
            <w:rStyle w:val="Hyperlink"/>
            <w:lang w:bidi="ar-SA"/>
          </w:rPr>
          <w:t>immediately</w:t>
        </w:r>
        <w:r w:rsidR="00FC23E0" w:rsidRPr="0066776C">
          <w:rPr>
            <w:webHidden/>
          </w:rPr>
          <w:tab/>
        </w:r>
        <w:r w:rsidR="00FC23E0" w:rsidRPr="0066776C">
          <w:rPr>
            <w:webHidden/>
          </w:rPr>
          <w:fldChar w:fldCharType="begin"/>
        </w:r>
        <w:r w:rsidR="00FC23E0" w:rsidRPr="0066776C">
          <w:rPr>
            <w:webHidden/>
          </w:rPr>
          <w:instrText xml:space="preserve"> PAGEREF _Toc121745613 \h </w:instrText>
        </w:r>
        <w:r w:rsidR="00FC23E0" w:rsidRPr="0066776C">
          <w:rPr>
            <w:webHidden/>
          </w:rPr>
        </w:r>
        <w:r w:rsidR="00FC23E0" w:rsidRPr="0066776C">
          <w:rPr>
            <w:webHidden/>
          </w:rPr>
          <w:fldChar w:fldCharType="separate"/>
        </w:r>
        <w:r w:rsidR="003E7630">
          <w:rPr>
            <w:webHidden/>
          </w:rPr>
          <w:t>7</w:t>
        </w:r>
        <w:r w:rsidR="00FC23E0" w:rsidRPr="0066776C">
          <w:rPr>
            <w:webHidden/>
          </w:rPr>
          <w:fldChar w:fldCharType="end"/>
        </w:r>
      </w:hyperlink>
    </w:p>
    <w:p w14:paraId="0D7F7997" w14:textId="0F059CAB" w:rsidR="00FC23E0" w:rsidRPr="0066776C" w:rsidRDefault="002225B1">
      <w:pPr>
        <w:pStyle w:val="TOC2"/>
        <w:rPr>
          <w:sz w:val="22"/>
        </w:rPr>
      </w:pPr>
      <w:hyperlink w:anchor="_Toc121745614" w:history="1">
        <w:r w:rsidR="00FC23E0" w:rsidRPr="0066776C">
          <w:rPr>
            <w:rStyle w:val="Hyperlink"/>
            <w:lang w:bidi="ar-SA"/>
          </w:rPr>
          <w:t>4.8</w:t>
        </w:r>
        <w:r w:rsidR="00FC23E0" w:rsidRPr="0066776C">
          <w:rPr>
            <w:sz w:val="22"/>
          </w:rPr>
          <w:tab/>
        </w:r>
        <w:r w:rsidR="00FC23E0" w:rsidRPr="0066776C">
          <w:rPr>
            <w:rStyle w:val="Hyperlink"/>
            <w:lang w:bidi="ar-SA"/>
          </w:rPr>
          <w:t>How we apply your payments</w:t>
        </w:r>
        <w:r w:rsidR="00FC23E0" w:rsidRPr="0066776C">
          <w:rPr>
            <w:webHidden/>
          </w:rPr>
          <w:tab/>
        </w:r>
        <w:r w:rsidR="00FC23E0" w:rsidRPr="0066776C">
          <w:rPr>
            <w:webHidden/>
          </w:rPr>
          <w:fldChar w:fldCharType="begin"/>
        </w:r>
        <w:r w:rsidR="00FC23E0" w:rsidRPr="0066776C">
          <w:rPr>
            <w:webHidden/>
          </w:rPr>
          <w:instrText xml:space="preserve"> PAGEREF _Toc121745614 \h </w:instrText>
        </w:r>
        <w:r w:rsidR="00FC23E0" w:rsidRPr="0066776C">
          <w:rPr>
            <w:webHidden/>
          </w:rPr>
        </w:r>
        <w:r w:rsidR="00FC23E0" w:rsidRPr="0066776C">
          <w:rPr>
            <w:webHidden/>
          </w:rPr>
          <w:fldChar w:fldCharType="separate"/>
        </w:r>
        <w:r w:rsidR="003E7630">
          <w:rPr>
            <w:webHidden/>
          </w:rPr>
          <w:t>7</w:t>
        </w:r>
        <w:r w:rsidR="00FC23E0" w:rsidRPr="0066776C">
          <w:rPr>
            <w:webHidden/>
          </w:rPr>
          <w:fldChar w:fldCharType="end"/>
        </w:r>
      </w:hyperlink>
    </w:p>
    <w:p w14:paraId="6E6853E5" w14:textId="7D2EB427" w:rsidR="00FC23E0" w:rsidRPr="0066776C" w:rsidRDefault="002225B1">
      <w:pPr>
        <w:pStyle w:val="TOC2"/>
        <w:rPr>
          <w:sz w:val="22"/>
        </w:rPr>
      </w:pPr>
      <w:hyperlink w:anchor="_Toc121745615" w:history="1">
        <w:r w:rsidR="00FC23E0" w:rsidRPr="0066776C">
          <w:rPr>
            <w:rStyle w:val="Hyperlink"/>
            <w:lang w:bidi="ar-SA"/>
          </w:rPr>
          <w:t>4.9</w:t>
        </w:r>
        <w:r w:rsidR="00FC23E0" w:rsidRPr="0066776C">
          <w:rPr>
            <w:sz w:val="22"/>
          </w:rPr>
          <w:tab/>
        </w:r>
        <w:r w:rsidR="00FC23E0" w:rsidRPr="0066776C">
          <w:rPr>
            <w:rStyle w:val="Hyperlink"/>
            <w:lang w:bidi="ar-SA"/>
          </w:rPr>
          <w:t>Changing the amount of your regular</w:t>
        </w:r>
        <w:r w:rsidR="00FC23E0" w:rsidRPr="0066776C">
          <w:rPr>
            <w:rStyle w:val="Hyperlink"/>
            <w:spacing w:val="-5"/>
            <w:lang w:bidi="ar-SA"/>
          </w:rPr>
          <w:t xml:space="preserve"> </w:t>
        </w:r>
        <w:r w:rsidR="00FC23E0" w:rsidRPr="0066776C">
          <w:rPr>
            <w:rStyle w:val="Hyperlink"/>
            <w:lang w:bidi="ar-SA"/>
          </w:rPr>
          <w:t>payments</w:t>
        </w:r>
        <w:r w:rsidR="00FC23E0" w:rsidRPr="0066776C">
          <w:rPr>
            <w:webHidden/>
          </w:rPr>
          <w:tab/>
        </w:r>
        <w:r w:rsidR="00FC23E0" w:rsidRPr="0066776C">
          <w:rPr>
            <w:webHidden/>
          </w:rPr>
          <w:fldChar w:fldCharType="begin"/>
        </w:r>
        <w:r w:rsidR="00FC23E0" w:rsidRPr="0066776C">
          <w:rPr>
            <w:webHidden/>
          </w:rPr>
          <w:instrText xml:space="preserve"> PAGEREF _Toc121745615 \h </w:instrText>
        </w:r>
        <w:r w:rsidR="00FC23E0" w:rsidRPr="0066776C">
          <w:rPr>
            <w:webHidden/>
          </w:rPr>
        </w:r>
        <w:r w:rsidR="00FC23E0" w:rsidRPr="0066776C">
          <w:rPr>
            <w:webHidden/>
          </w:rPr>
          <w:fldChar w:fldCharType="separate"/>
        </w:r>
        <w:r w:rsidR="003E7630">
          <w:rPr>
            <w:webHidden/>
          </w:rPr>
          <w:t>8</w:t>
        </w:r>
        <w:r w:rsidR="00FC23E0" w:rsidRPr="0066776C">
          <w:rPr>
            <w:webHidden/>
          </w:rPr>
          <w:fldChar w:fldCharType="end"/>
        </w:r>
      </w:hyperlink>
    </w:p>
    <w:p w14:paraId="33676151" w14:textId="4F2DE7D7" w:rsidR="00FC23E0" w:rsidRPr="0066776C" w:rsidRDefault="002225B1">
      <w:pPr>
        <w:pStyle w:val="TOC2"/>
        <w:rPr>
          <w:sz w:val="22"/>
        </w:rPr>
      </w:pPr>
      <w:hyperlink w:anchor="_Toc121745616" w:history="1">
        <w:r w:rsidR="00FC23E0" w:rsidRPr="0066776C">
          <w:rPr>
            <w:rStyle w:val="Hyperlink"/>
            <w:lang w:bidi="ar-SA"/>
          </w:rPr>
          <w:t>4.10</w:t>
        </w:r>
        <w:r w:rsidR="00FC23E0" w:rsidRPr="0066776C">
          <w:rPr>
            <w:sz w:val="22"/>
          </w:rPr>
          <w:tab/>
        </w:r>
        <w:r w:rsidR="00FC23E0" w:rsidRPr="0066776C">
          <w:rPr>
            <w:rStyle w:val="Hyperlink"/>
            <w:lang w:bidi="ar-SA"/>
          </w:rPr>
          <w:t>Prepaying your closed mortgage without paying a prepayment</w:t>
        </w:r>
        <w:r w:rsidR="00FC23E0" w:rsidRPr="0066776C">
          <w:rPr>
            <w:rStyle w:val="Hyperlink"/>
            <w:spacing w:val="-15"/>
            <w:lang w:bidi="ar-SA"/>
          </w:rPr>
          <w:t xml:space="preserve"> </w:t>
        </w:r>
        <w:r w:rsidR="00FC23E0" w:rsidRPr="0066776C">
          <w:rPr>
            <w:rStyle w:val="Hyperlink"/>
            <w:lang w:bidi="ar-SA"/>
          </w:rPr>
          <w:t>charge</w:t>
        </w:r>
        <w:r w:rsidR="00FC23E0" w:rsidRPr="0066776C">
          <w:rPr>
            <w:webHidden/>
          </w:rPr>
          <w:tab/>
        </w:r>
        <w:r w:rsidR="00FC23E0" w:rsidRPr="0066776C">
          <w:rPr>
            <w:webHidden/>
          </w:rPr>
          <w:fldChar w:fldCharType="begin"/>
        </w:r>
        <w:r w:rsidR="00FC23E0" w:rsidRPr="0066776C">
          <w:rPr>
            <w:webHidden/>
          </w:rPr>
          <w:instrText xml:space="preserve"> PAGEREF _Toc121745616 \h </w:instrText>
        </w:r>
        <w:r w:rsidR="00FC23E0" w:rsidRPr="0066776C">
          <w:rPr>
            <w:webHidden/>
          </w:rPr>
        </w:r>
        <w:r w:rsidR="00FC23E0" w:rsidRPr="0066776C">
          <w:rPr>
            <w:webHidden/>
          </w:rPr>
          <w:fldChar w:fldCharType="separate"/>
        </w:r>
        <w:r w:rsidR="003E7630">
          <w:rPr>
            <w:webHidden/>
          </w:rPr>
          <w:t>8</w:t>
        </w:r>
        <w:r w:rsidR="00FC23E0" w:rsidRPr="0066776C">
          <w:rPr>
            <w:webHidden/>
          </w:rPr>
          <w:fldChar w:fldCharType="end"/>
        </w:r>
      </w:hyperlink>
    </w:p>
    <w:p w14:paraId="200D3446" w14:textId="129D423C" w:rsidR="00FC23E0" w:rsidRPr="0066776C" w:rsidRDefault="002225B1">
      <w:pPr>
        <w:pStyle w:val="TOC2"/>
        <w:rPr>
          <w:sz w:val="22"/>
        </w:rPr>
      </w:pPr>
      <w:hyperlink w:anchor="_Toc121745617" w:history="1">
        <w:r w:rsidR="00FC23E0" w:rsidRPr="0066776C">
          <w:rPr>
            <w:rStyle w:val="Hyperlink"/>
            <w:lang w:bidi="ar-SA"/>
          </w:rPr>
          <w:t>4.11</w:t>
        </w:r>
        <w:r w:rsidR="00FC23E0" w:rsidRPr="0066776C">
          <w:rPr>
            <w:sz w:val="22"/>
          </w:rPr>
          <w:tab/>
        </w:r>
        <w:r w:rsidR="00FC23E0" w:rsidRPr="0066776C">
          <w:rPr>
            <w:rStyle w:val="Hyperlink"/>
            <w:lang w:bidi="ar-SA"/>
          </w:rPr>
          <w:t>Prepaying the loan amount with prepayment</w:t>
        </w:r>
        <w:r w:rsidR="00FC23E0" w:rsidRPr="0066776C">
          <w:rPr>
            <w:rStyle w:val="Hyperlink"/>
            <w:spacing w:val="-8"/>
            <w:lang w:bidi="ar-SA"/>
          </w:rPr>
          <w:t xml:space="preserve"> </w:t>
        </w:r>
        <w:r w:rsidR="00FC23E0" w:rsidRPr="0066776C">
          <w:rPr>
            <w:rStyle w:val="Hyperlink"/>
            <w:lang w:bidi="ar-SA"/>
          </w:rPr>
          <w:t>charges</w:t>
        </w:r>
        <w:r w:rsidR="00FC23E0" w:rsidRPr="0066776C">
          <w:rPr>
            <w:webHidden/>
          </w:rPr>
          <w:tab/>
        </w:r>
        <w:r w:rsidR="00FC23E0" w:rsidRPr="0066776C">
          <w:rPr>
            <w:webHidden/>
          </w:rPr>
          <w:fldChar w:fldCharType="begin"/>
        </w:r>
        <w:r w:rsidR="00FC23E0" w:rsidRPr="0066776C">
          <w:rPr>
            <w:webHidden/>
          </w:rPr>
          <w:instrText xml:space="preserve"> PAGEREF _Toc121745617 \h </w:instrText>
        </w:r>
        <w:r w:rsidR="00FC23E0" w:rsidRPr="0066776C">
          <w:rPr>
            <w:webHidden/>
          </w:rPr>
        </w:r>
        <w:r w:rsidR="00FC23E0" w:rsidRPr="0066776C">
          <w:rPr>
            <w:webHidden/>
          </w:rPr>
          <w:fldChar w:fldCharType="separate"/>
        </w:r>
        <w:r w:rsidR="003E7630">
          <w:rPr>
            <w:webHidden/>
          </w:rPr>
          <w:t>8</w:t>
        </w:r>
        <w:r w:rsidR="00FC23E0" w:rsidRPr="0066776C">
          <w:rPr>
            <w:webHidden/>
          </w:rPr>
          <w:fldChar w:fldCharType="end"/>
        </w:r>
      </w:hyperlink>
    </w:p>
    <w:p w14:paraId="359B1EB9" w14:textId="2276AB51" w:rsidR="00FC23E0" w:rsidRPr="0066776C" w:rsidRDefault="002225B1">
      <w:pPr>
        <w:pStyle w:val="TOC2"/>
        <w:rPr>
          <w:sz w:val="22"/>
        </w:rPr>
      </w:pPr>
      <w:hyperlink w:anchor="_Toc121745618" w:history="1">
        <w:r w:rsidR="00FC23E0" w:rsidRPr="0066776C">
          <w:rPr>
            <w:rStyle w:val="Hyperlink"/>
            <w:lang w:bidi="ar-SA"/>
          </w:rPr>
          <w:t>4.12</w:t>
        </w:r>
        <w:r w:rsidR="00FC23E0" w:rsidRPr="0066776C">
          <w:rPr>
            <w:sz w:val="22"/>
          </w:rPr>
          <w:tab/>
        </w:r>
        <w:r w:rsidR="00FC23E0" w:rsidRPr="0066776C">
          <w:rPr>
            <w:rStyle w:val="Hyperlink"/>
            <w:lang w:bidi="ar-SA"/>
          </w:rPr>
          <w:t xml:space="preserve">Prepayments if the property has more than four living units or if the property is used for </w:t>
        </w:r>
        <w:r w:rsidR="0066776C" w:rsidRPr="0066776C">
          <w:rPr>
            <w:rStyle w:val="Hyperlink"/>
            <w:lang w:bidi="ar-SA"/>
          </w:rPr>
          <w:br/>
        </w:r>
        <w:r w:rsidR="00FC23E0" w:rsidRPr="0066776C">
          <w:rPr>
            <w:rStyle w:val="Hyperlink"/>
            <w:lang w:bidi="ar-SA"/>
          </w:rPr>
          <w:t>commercial, industrial or non-residential purposes</w:t>
        </w:r>
        <w:r w:rsidR="00FC23E0" w:rsidRPr="0066776C">
          <w:rPr>
            <w:webHidden/>
          </w:rPr>
          <w:tab/>
        </w:r>
        <w:r w:rsidR="00FC23E0" w:rsidRPr="0066776C">
          <w:rPr>
            <w:webHidden/>
          </w:rPr>
          <w:fldChar w:fldCharType="begin"/>
        </w:r>
        <w:r w:rsidR="00FC23E0" w:rsidRPr="0066776C">
          <w:rPr>
            <w:webHidden/>
          </w:rPr>
          <w:instrText xml:space="preserve"> PAGEREF _Toc121745618 \h </w:instrText>
        </w:r>
        <w:r w:rsidR="00FC23E0" w:rsidRPr="0066776C">
          <w:rPr>
            <w:webHidden/>
          </w:rPr>
        </w:r>
        <w:r w:rsidR="00FC23E0" w:rsidRPr="0066776C">
          <w:rPr>
            <w:webHidden/>
          </w:rPr>
          <w:fldChar w:fldCharType="separate"/>
        </w:r>
        <w:r w:rsidR="003E7630">
          <w:rPr>
            <w:webHidden/>
          </w:rPr>
          <w:t>10</w:t>
        </w:r>
        <w:r w:rsidR="00FC23E0" w:rsidRPr="0066776C">
          <w:rPr>
            <w:webHidden/>
          </w:rPr>
          <w:fldChar w:fldCharType="end"/>
        </w:r>
      </w:hyperlink>
    </w:p>
    <w:p w14:paraId="1AF66904" w14:textId="63EB8A82" w:rsidR="00FC23E0" w:rsidRPr="0066776C" w:rsidRDefault="002225B1">
      <w:pPr>
        <w:pStyle w:val="TOC2"/>
        <w:rPr>
          <w:sz w:val="22"/>
        </w:rPr>
      </w:pPr>
      <w:hyperlink w:anchor="_Toc121745619" w:history="1">
        <w:r w:rsidR="00FC23E0" w:rsidRPr="0066776C">
          <w:rPr>
            <w:rStyle w:val="Hyperlink"/>
            <w:lang w:bidi="ar-SA"/>
          </w:rPr>
          <w:t>4.13</w:t>
        </w:r>
        <w:r w:rsidR="00FC23E0" w:rsidRPr="0066776C">
          <w:rPr>
            <w:sz w:val="22"/>
          </w:rPr>
          <w:tab/>
        </w:r>
        <w:r w:rsidR="00FC23E0" w:rsidRPr="0066776C">
          <w:rPr>
            <w:rStyle w:val="Hyperlink"/>
            <w:lang w:bidi="ar-SA"/>
          </w:rPr>
          <w:t>Date of the</w:t>
        </w:r>
        <w:r w:rsidR="00FC23E0" w:rsidRPr="0066776C">
          <w:rPr>
            <w:rStyle w:val="Hyperlink"/>
            <w:spacing w:val="-4"/>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_Toc121745619 \h </w:instrText>
        </w:r>
        <w:r w:rsidR="00FC23E0" w:rsidRPr="0066776C">
          <w:rPr>
            <w:webHidden/>
          </w:rPr>
        </w:r>
        <w:r w:rsidR="00FC23E0" w:rsidRPr="0066776C">
          <w:rPr>
            <w:webHidden/>
          </w:rPr>
          <w:fldChar w:fldCharType="separate"/>
        </w:r>
        <w:r w:rsidR="003E7630">
          <w:rPr>
            <w:webHidden/>
          </w:rPr>
          <w:t>10</w:t>
        </w:r>
        <w:r w:rsidR="00FC23E0" w:rsidRPr="0066776C">
          <w:rPr>
            <w:webHidden/>
          </w:rPr>
          <w:fldChar w:fldCharType="end"/>
        </w:r>
      </w:hyperlink>
    </w:p>
    <w:p w14:paraId="7A276EB4" w14:textId="16A43AA5" w:rsidR="00FC23E0" w:rsidRPr="0066776C" w:rsidRDefault="002225B1">
      <w:pPr>
        <w:pStyle w:val="TOC2"/>
        <w:rPr>
          <w:sz w:val="22"/>
        </w:rPr>
      </w:pPr>
      <w:hyperlink w:anchor="_Toc121745620" w:history="1">
        <w:r w:rsidR="00FC23E0" w:rsidRPr="0066776C">
          <w:rPr>
            <w:rStyle w:val="Hyperlink"/>
            <w:lang w:bidi="ar-SA"/>
          </w:rPr>
          <w:t>4.14</w:t>
        </w:r>
        <w:r w:rsidR="00FC23E0" w:rsidRPr="0066776C">
          <w:rPr>
            <w:sz w:val="22"/>
          </w:rPr>
          <w:tab/>
        </w:r>
        <w:r w:rsidR="00FC23E0" w:rsidRPr="0066776C">
          <w:rPr>
            <w:rStyle w:val="Hyperlink"/>
            <w:lang w:bidi="ar-SA"/>
          </w:rPr>
          <w:t>Repaying the cash back</w:t>
        </w:r>
        <w:r w:rsidR="00FC23E0" w:rsidRPr="0066776C">
          <w:rPr>
            <w:rStyle w:val="Hyperlink"/>
            <w:spacing w:val="-5"/>
            <w:lang w:bidi="ar-SA"/>
          </w:rPr>
          <w:t xml:space="preserve"> </w:t>
        </w:r>
        <w:r w:rsidR="00FC23E0" w:rsidRPr="0066776C">
          <w:rPr>
            <w:rStyle w:val="Hyperlink"/>
            <w:lang w:bidi="ar-SA"/>
          </w:rPr>
          <w:t>option</w:t>
        </w:r>
        <w:r w:rsidR="00FC23E0" w:rsidRPr="0066776C">
          <w:rPr>
            <w:webHidden/>
          </w:rPr>
          <w:tab/>
        </w:r>
        <w:r w:rsidR="00FC23E0" w:rsidRPr="0066776C">
          <w:rPr>
            <w:webHidden/>
          </w:rPr>
          <w:fldChar w:fldCharType="begin"/>
        </w:r>
        <w:r w:rsidR="00FC23E0" w:rsidRPr="0066776C">
          <w:rPr>
            <w:webHidden/>
          </w:rPr>
          <w:instrText xml:space="preserve"> PAGEREF _Toc121745620 \h </w:instrText>
        </w:r>
        <w:r w:rsidR="00FC23E0" w:rsidRPr="0066776C">
          <w:rPr>
            <w:webHidden/>
          </w:rPr>
        </w:r>
        <w:r w:rsidR="00FC23E0" w:rsidRPr="0066776C">
          <w:rPr>
            <w:webHidden/>
          </w:rPr>
          <w:fldChar w:fldCharType="separate"/>
        </w:r>
        <w:r w:rsidR="003E7630">
          <w:rPr>
            <w:webHidden/>
          </w:rPr>
          <w:t>10</w:t>
        </w:r>
        <w:r w:rsidR="00FC23E0" w:rsidRPr="0066776C">
          <w:rPr>
            <w:webHidden/>
          </w:rPr>
          <w:fldChar w:fldCharType="end"/>
        </w:r>
      </w:hyperlink>
    </w:p>
    <w:p w14:paraId="55CEEEB1" w14:textId="537B8876" w:rsidR="00FC23E0" w:rsidRPr="0066776C" w:rsidRDefault="002225B1">
      <w:pPr>
        <w:pStyle w:val="TOC1"/>
        <w:rPr>
          <w:rFonts w:eastAsiaTheme="minorEastAsia"/>
          <w:b w:val="0"/>
          <w:bCs w:val="0"/>
          <w:sz w:val="22"/>
          <w:lang w:val="en-CA" w:eastAsia="en-CA" w:bidi="ne-NP"/>
        </w:rPr>
      </w:pPr>
      <w:hyperlink w:anchor="_Toc121745621" w:history="1">
        <w:r w:rsidR="00FC23E0" w:rsidRPr="0066776C">
          <w:rPr>
            <w:rStyle w:val="Hyperlink"/>
            <w:spacing w:val="-6"/>
            <w:w w:val="99"/>
          </w:rPr>
          <w:t>5.</w:t>
        </w:r>
        <w:r w:rsidR="00FC23E0" w:rsidRPr="0066776C">
          <w:rPr>
            <w:rFonts w:eastAsiaTheme="minorEastAsia"/>
            <w:b w:val="0"/>
            <w:bCs w:val="0"/>
            <w:sz w:val="22"/>
            <w:lang w:val="en-CA" w:eastAsia="en-CA" w:bidi="ne-NP"/>
          </w:rPr>
          <w:tab/>
        </w:r>
        <w:r w:rsidR="00FC23E0" w:rsidRPr="0066776C">
          <w:rPr>
            <w:rStyle w:val="Hyperlink"/>
          </w:rPr>
          <w:t>Early renewal of fixed rate</w:t>
        </w:r>
        <w:r w:rsidR="00FC23E0" w:rsidRPr="0066776C">
          <w:rPr>
            <w:rStyle w:val="Hyperlink"/>
            <w:spacing w:val="-6"/>
          </w:rPr>
          <w:t xml:space="preserve"> </w:t>
        </w:r>
        <w:r w:rsidR="00FC23E0" w:rsidRPr="0066776C">
          <w:rPr>
            <w:rStyle w:val="Hyperlink"/>
          </w:rPr>
          <w:t>mortgages</w:t>
        </w:r>
        <w:r w:rsidR="00FC23E0" w:rsidRPr="0066776C">
          <w:rPr>
            <w:webHidden/>
          </w:rPr>
          <w:tab/>
        </w:r>
        <w:r w:rsidR="00FC23E0" w:rsidRPr="0066776C">
          <w:rPr>
            <w:webHidden/>
          </w:rPr>
          <w:fldChar w:fldCharType="begin"/>
        </w:r>
        <w:r w:rsidR="00FC23E0" w:rsidRPr="0066776C">
          <w:rPr>
            <w:webHidden/>
          </w:rPr>
          <w:instrText xml:space="preserve"> PAGEREF _Toc121745621 \h </w:instrText>
        </w:r>
        <w:r w:rsidR="00FC23E0" w:rsidRPr="0066776C">
          <w:rPr>
            <w:webHidden/>
          </w:rPr>
        </w:r>
        <w:r w:rsidR="00FC23E0" w:rsidRPr="0066776C">
          <w:rPr>
            <w:webHidden/>
          </w:rPr>
          <w:fldChar w:fldCharType="separate"/>
        </w:r>
        <w:r w:rsidR="003E7630">
          <w:rPr>
            <w:webHidden/>
          </w:rPr>
          <w:t>10</w:t>
        </w:r>
        <w:r w:rsidR="00FC23E0" w:rsidRPr="0066776C">
          <w:rPr>
            <w:webHidden/>
          </w:rPr>
          <w:fldChar w:fldCharType="end"/>
        </w:r>
      </w:hyperlink>
    </w:p>
    <w:p w14:paraId="7EA7ED84" w14:textId="379561BE" w:rsidR="00FC23E0" w:rsidRPr="0066776C" w:rsidRDefault="002225B1">
      <w:pPr>
        <w:pStyle w:val="TOC1"/>
        <w:rPr>
          <w:rFonts w:eastAsiaTheme="minorEastAsia"/>
          <w:b w:val="0"/>
          <w:bCs w:val="0"/>
          <w:sz w:val="22"/>
          <w:lang w:val="en-CA" w:eastAsia="en-CA" w:bidi="ne-NP"/>
        </w:rPr>
      </w:pPr>
      <w:hyperlink w:anchor="_Toc121745622" w:history="1">
        <w:r w:rsidR="00FC23E0" w:rsidRPr="0066776C">
          <w:rPr>
            <w:rStyle w:val="Hyperlink"/>
            <w:spacing w:val="-6"/>
            <w:w w:val="99"/>
          </w:rPr>
          <w:t>6.</w:t>
        </w:r>
        <w:r w:rsidR="00FC23E0" w:rsidRPr="0066776C">
          <w:rPr>
            <w:rFonts w:eastAsiaTheme="minorEastAsia"/>
            <w:b w:val="0"/>
            <w:bCs w:val="0"/>
            <w:sz w:val="22"/>
            <w:lang w:val="en-CA" w:eastAsia="en-CA" w:bidi="ne-NP"/>
          </w:rPr>
          <w:tab/>
        </w:r>
        <w:r w:rsidR="00FC23E0" w:rsidRPr="0066776C">
          <w:rPr>
            <w:rStyle w:val="Hyperlink"/>
          </w:rPr>
          <w:t>Converting your</w:t>
        </w:r>
        <w:r w:rsidR="00FC23E0" w:rsidRPr="0066776C">
          <w:rPr>
            <w:rStyle w:val="Hyperlink"/>
            <w:spacing w:val="1"/>
          </w:rPr>
          <w:t xml:space="preserve"> </w:t>
        </w:r>
        <w:r w:rsidR="00FC23E0" w:rsidRPr="0066776C">
          <w:rPr>
            <w:rStyle w:val="Hyperlink"/>
          </w:rPr>
          <w:t>mortgage</w:t>
        </w:r>
        <w:r w:rsidR="00FC23E0" w:rsidRPr="0066776C">
          <w:rPr>
            <w:webHidden/>
          </w:rPr>
          <w:tab/>
        </w:r>
        <w:r w:rsidR="00FC23E0" w:rsidRPr="0066776C">
          <w:rPr>
            <w:webHidden/>
          </w:rPr>
          <w:fldChar w:fldCharType="begin"/>
        </w:r>
        <w:r w:rsidR="00FC23E0" w:rsidRPr="0066776C">
          <w:rPr>
            <w:webHidden/>
          </w:rPr>
          <w:instrText xml:space="preserve"> PAGEREF _Toc121745622 \h </w:instrText>
        </w:r>
        <w:r w:rsidR="00FC23E0" w:rsidRPr="0066776C">
          <w:rPr>
            <w:webHidden/>
          </w:rPr>
        </w:r>
        <w:r w:rsidR="00FC23E0" w:rsidRPr="0066776C">
          <w:rPr>
            <w:webHidden/>
          </w:rPr>
          <w:fldChar w:fldCharType="separate"/>
        </w:r>
        <w:r w:rsidR="003E7630">
          <w:rPr>
            <w:webHidden/>
          </w:rPr>
          <w:t>11</w:t>
        </w:r>
        <w:r w:rsidR="00FC23E0" w:rsidRPr="0066776C">
          <w:rPr>
            <w:webHidden/>
          </w:rPr>
          <w:fldChar w:fldCharType="end"/>
        </w:r>
      </w:hyperlink>
    </w:p>
    <w:p w14:paraId="0B4FCC67" w14:textId="655D18D0" w:rsidR="00FC23E0" w:rsidRPr="0066776C" w:rsidRDefault="002225B1">
      <w:pPr>
        <w:pStyle w:val="TOC1"/>
        <w:rPr>
          <w:rFonts w:eastAsiaTheme="minorEastAsia"/>
          <w:b w:val="0"/>
          <w:bCs w:val="0"/>
          <w:sz w:val="22"/>
          <w:lang w:val="en-CA" w:eastAsia="en-CA" w:bidi="ne-NP"/>
        </w:rPr>
      </w:pPr>
      <w:hyperlink w:anchor="_Toc121745623" w:history="1">
        <w:r w:rsidR="00FC23E0" w:rsidRPr="0066776C">
          <w:rPr>
            <w:rStyle w:val="Hyperlink"/>
            <w:spacing w:val="-6"/>
            <w:w w:val="99"/>
          </w:rPr>
          <w:t>7.</w:t>
        </w:r>
        <w:r w:rsidR="00FC23E0" w:rsidRPr="0066776C">
          <w:rPr>
            <w:rFonts w:eastAsiaTheme="minorEastAsia"/>
            <w:b w:val="0"/>
            <w:bCs w:val="0"/>
            <w:sz w:val="22"/>
            <w:lang w:val="en-CA" w:eastAsia="en-CA" w:bidi="ne-NP"/>
          </w:rPr>
          <w:tab/>
        </w:r>
        <w:r w:rsidR="00FC23E0" w:rsidRPr="0066776C">
          <w:rPr>
            <w:rStyle w:val="Hyperlink"/>
          </w:rPr>
          <w:t>Designated</w:t>
        </w:r>
        <w:r w:rsidR="00FC23E0" w:rsidRPr="0066776C">
          <w:rPr>
            <w:rStyle w:val="Hyperlink"/>
            <w:spacing w:val="-4"/>
          </w:rPr>
          <w:t xml:space="preserve"> </w:t>
        </w:r>
        <w:r w:rsidR="00FC23E0" w:rsidRPr="0066776C">
          <w:rPr>
            <w:rStyle w:val="Hyperlink"/>
          </w:rPr>
          <w:t>amount</w:t>
        </w:r>
        <w:r w:rsidR="00FC23E0" w:rsidRPr="0066776C">
          <w:rPr>
            <w:webHidden/>
          </w:rPr>
          <w:tab/>
        </w:r>
        <w:r w:rsidR="00FC23E0" w:rsidRPr="0066776C">
          <w:rPr>
            <w:webHidden/>
          </w:rPr>
          <w:fldChar w:fldCharType="begin"/>
        </w:r>
        <w:r w:rsidR="00FC23E0" w:rsidRPr="0066776C">
          <w:rPr>
            <w:webHidden/>
          </w:rPr>
          <w:instrText xml:space="preserve"> PAGEREF _Toc121745623 \h </w:instrText>
        </w:r>
        <w:r w:rsidR="00FC23E0" w:rsidRPr="0066776C">
          <w:rPr>
            <w:webHidden/>
          </w:rPr>
        </w:r>
        <w:r w:rsidR="00FC23E0" w:rsidRPr="0066776C">
          <w:rPr>
            <w:webHidden/>
          </w:rPr>
          <w:fldChar w:fldCharType="separate"/>
        </w:r>
        <w:r w:rsidR="003E7630">
          <w:rPr>
            <w:webHidden/>
          </w:rPr>
          <w:t>11</w:t>
        </w:r>
        <w:r w:rsidR="00FC23E0" w:rsidRPr="0066776C">
          <w:rPr>
            <w:webHidden/>
          </w:rPr>
          <w:fldChar w:fldCharType="end"/>
        </w:r>
      </w:hyperlink>
    </w:p>
    <w:p w14:paraId="0F61512E" w14:textId="3C7CA085" w:rsidR="00FC23E0" w:rsidRPr="0066776C" w:rsidRDefault="002225B1">
      <w:pPr>
        <w:pStyle w:val="TOC1"/>
        <w:rPr>
          <w:rFonts w:eastAsiaTheme="minorEastAsia"/>
          <w:b w:val="0"/>
          <w:bCs w:val="0"/>
          <w:sz w:val="22"/>
          <w:lang w:val="en-CA" w:eastAsia="en-CA" w:bidi="ne-NP"/>
        </w:rPr>
      </w:pPr>
      <w:hyperlink w:anchor="_Toc121745624" w:history="1">
        <w:r w:rsidR="00FC23E0" w:rsidRPr="0066776C">
          <w:rPr>
            <w:rStyle w:val="Hyperlink"/>
            <w:spacing w:val="-6"/>
            <w:w w:val="99"/>
          </w:rPr>
          <w:t>8.</w:t>
        </w:r>
        <w:r w:rsidR="00FC23E0" w:rsidRPr="0066776C">
          <w:rPr>
            <w:rFonts w:eastAsiaTheme="minorEastAsia"/>
            <w:b w:val="0"/>
            <w:bCs w:val="0"/>
            <w:sz w:val="22"/>
            <w:lang w:val="en-CA" w:eastAsia="en-CA" w:bidi="ne-NP"/>
          </w:rPr>
          <w:tab/>
        </w:r>
        <w:r w:rsidR="00FC23E0" w:rsidRPr="0066776C">
          <w:rPr>
            <w:rStyle w:val="Hyperlink"/>
          </w:rPr>
          <w:t>Automatic renewal of the</w:t>
        </w:r>
        <w:r w:rsidR="00FC23E0" w:rsidRPr="0066776C">
          <w:rPr>
            <w:rStyle w:val="Hyperlink"/>
            <w:spacing w:val="-1"/>
          </w:rPr>
          <w:t xml:space="preserve"> </w:t>
        </w:r>
        <w:r w:rsidR="00FC23E0" w:rsidRPr="0066776C">
          <w:rPr>
            <w:rStyle w:val="Hyperlink"/>
          </w:rPr>
          <w:t>mortgage</w:t>
        </w:r>
        <w:r w:rsidR="00FC23E0" w:rsidRPr="0066776C">
          <w:rPr>
            <w:webHidden/>
          </w:rPr>
          <w:tab/>
        </w:r>
        <w:r w:rsidR="00FC23E0" w:rsidRPr="0066776C">
          <w:rPr>
            <w:webHidden/>
          </w:rPr>
          <w:fldChar w:fldCharType="begin"/>
        </w:r>
        <w:r w:rsidR="00FC23E0" w:rsidRPr="0066776C">
          <w:rPr>
            <w:webHidden/>
          </w:rPr>
          <w:instrText xml:space="preserve"> PAGEREF _Toc121745624 \h </w:instrText>
        </w:r>
        <w:r w:rsidR="00FC23E0" w:rsidRPr="0066776C">
          <w:rPr>
            <w:webHidden/>
          </w:rPr>
        </w:r>
        <w:r w:rsidR="00FC23E0" w:rsidRPr="0066776C">
          <w:rPr>
            <w:webHidden/>
          </w:rPr>
          <w:fldChar w:fldCharType="separate"/>
        </w:r>
        <w:r w:rsidR="003E7630">
          <w:rPr>
            <w:webHidden/>
          </w:rPr>
          <w:t>11</w:t>
        </w:r>
        <w:r w:rsidR="00FC23E0" w:rsidRPr="0066776C">
          <w:rPr>
            <w:webHidden/>
          </w:rPr>
          <w:fldChar w:fldCharType="end"/>
        </w:r>
      </w:hyperlink>
    </w:p>
    <w:p w14:paraId="2374094F" w14:textId="33DE959E" w:rsidR="00FC23E0" w:rsidRPr="0066776C" w:rsidRDefault="002225B1">
      <w:pPr>
        <w:pStyle w:val="TOC2"/>
        <w:rPr>
          <w:sz w:val="22"/>
        </w:rPr>
      </w:pPr>
      <w:hyperlink w:anchor="_Toc121745625" w:history="1">
        <w:r w:rsidR="00FC23E0" w:rsidRPr="0066776C">
          <w:rPr>
            <w:rStyle w:val="Hyperlink"/>
            <w:lang w:bidi="ar-SA"/>
          </w:rPr>
          <w:t>8.1</w:t>
        </w:r>
        <w:r w:rsidR="00FC23E0" w:rsidRPr="0066776C">
          <w:rPr>
            <w:sz w:val="22"/>
          </w:rPr>
          <w:tab/>
        </w:r>
        <w:r w:rsidR="00FC23E0" w:rsidRPr="0066776C">
          <w:rPr>
            <w:rStyle w:val="Hyperlink"/>
            <w:lang w:bidi="ar-SA"/>
          </w:rPr>
          <w:t xml:space="preserve">Automatic Renewal for an Auto 6 Plus (Convertible 6) Mortgage or an Auto 12 Plus  </w:t>
        </w:r>
        <w:r w:rsidR="0066776C" w:rsidRPr="0066776C">
          <w:rPr>
            <w:rStyle w:val="Hyperlink"/>
            <w:lang w:bidi="ar-SA"/>
          </w:rPr>
          <w:br/>
        </w:r>
        <w:r w:rsidR="00FC23E0" w:rsidRPr="0066776C">
          <w:rPr>
            <w:rStyle w:val="Hyperlink"/>
            <w:lang w:bidi="ar-SA"/>
          </w:rPr>
          <w:t>(Convertible 12) Mortgage</w:t>
        </w:r>
        <w:r w:rsidR="00FC23E0" w:rsidRPr="0066776C">
          <w:rPr>
            <w:webHidden/>
          </w:rPr>
          <w:tab/>
        </w:r>
        <w:r w:rsidR="00FC23E0" w:rsidRPr="0066776C">
          <w:rPr>
            <w:webHidden/>
          </w:rPr>
          <w:fldChar w:fldCharType="begin"/>
        </w:r>
        <w:r w:rsidR="00FC23E0" w:rsidRPr="0066776C">
          <w:rPr>
            <w:webHidden/>
          </w:rPr>
          <w:instrText xml:space="preserve"> PAGEREF _Toc121745625 \h </w:instrText>
        </w:r>
        <w:r w:rsidR="00FC23E0" w:rsidRPr="0066776C">
          <w:rPr>
            <w:webHidden/>
          </w:rPr>
        </w:r>
        <w:r w:rsidR="00FC23E0" w:rsidRPr="0066776C">
          <w:rPr>
            <w:webHidden/>
          </w:rPr>
          <w:fldChar w:fldCharType="separate"/>
        </w:r>
        <w:r w:rsidR="003E7630">
          <w:rPr>
            <w:webHidden/>
          </w:rPr>
          <w:t>11</w:t>
        </w:r>
        <w:r w:rsidR="00FC23E0" w:rsidRPr="0066776C">
          <w:rPr>
            <w:webHidden/>
          </w:rPr>
          <w:fldChar w:fldCharType="end"/>
        </w:r>
      </w:hyperlink>
    </w:p>
    <w:p w14:paraId="3595ECFF" w14:textId="1B3D4870" w:rsidR="00FC23E0" w:rsidRPr="0066776C" w:rsidRDefault="002225B1">
      <w:pPr>
        <w:pStyle w:val="TOC2"/>
        <w:rPr>
          <w:sz w:val="22"/>
        </w:rPr>
      </w:pPr>
      <w:hyperlink w:anchor="_Toc121745626" w:history="1">
        <w:r w:rsidR="00FC23E0" w:rsidRPr="0066776C">
          <w:rPr>
            <w:rStyle w:val="Hyperlink"/>
            <w:lang w:bidi="ar-SA"/>
          </w:rPr>
          <w:t>8.2</w:t>
        </w:r>
        <w:r w:rsidR="00FC23E0" w:rsidRPr="0066776C">
          <w:rPr>
            <w:sz w:val="22"/>
          </w:rPr>
          <w:tab/>
        </w:r>
        <w:r w:rsidR="00FC23E0" w:rsidRPr="0066776C">
          <w:rPr>
            <w:rStyle w:val="Hyperlink"/>
            <w:lang w:bidi="ar-SA"/>
          </w:rPr>
          <w:t>Automatic renewal for mortgages with an original term greater than 12 months</w:t>
        </w:r>
        <w:r w:rsidR="00FC23E0" w:rsidRPr="0066776C">
          <w:rPr>
            <w:webHidden/>
          </w:rPr>
          <w:tab/>
        </w:r>
        <w:r w:rsidR="00FC23E0" w:rsidRPr="0066776C">
          <w:rPr>
            <w:webHidden/>
          </w:rPr>
          <w:fldChar w:fldCharType="begin"/>
        </w:r>
        <w:r w:rsidR="00FC23E0" w:rsidRPr="0066776C">
          <w:rPr>
            <w:webHidden/>
          </w:rPr>
          <w:instrText xml:space="preserve"> PAGEREF _Toc121745626 \h </w:instrText>
        </w:r>
        <w:r w:rsidR="00FC23E0" w:rsidRPr="0066776C">
          <w:rPr>
            <w:webHidden/>
          </w:rPr>
        </w:r>
        <w:r w:rsidR="00FC23E0" w:rsidRPr="0066776C">
          <w:rPr>
            <w:webHidden/>
          </w:rPr>
          <w:fldChar w:fldCharType="separate"/>
        </w:r>
        <w:r w:rsidR="003E7630">
          <w:rPr>
            <w:webHidden/>
          </w:rPr>
          <w:t>11</w:t>
        </w:r>
        <w:r w:rsidR="00FC23E0" w:rsidRPr="0066776C">
          <w:rPr>
            <w:webHidden/>
          </w:rPr>
          <w:fldChar w:fldCharType="end"/>
        </w:r>
      </w:hyperlink>
    </w:p>
    <w:p w14:paraId="53B1CF8C" w14:textId="330B7C2A" w:rsidR="00FC23E0" w:rsidRPr="0066776C" w:rsidRDefault="002225B1">
      <w:pPr>
        <w:pStyle w:val="TOC1"/>
        <w:rPr>
          <w:rFonts w:eastAsiaTheme="minorEastAsia"/>
          <w:b w:val="0"/>
          <w:bCs w:val="0"/>
          <w:sz w:val="22"/>
          <w:lang w:val="en-CA" w:eastAsia="en-CA" w:bidi="ne-NP"/>
        </w:rPr>
      </w:pPr>
      <w:hyperlink w:anchor="_Toc121745627" w:history="1">
        <w:r w:rsidR="00FC23E0" w:rsidRPr="0066776C">
          <w:rPr>
            <w:rStyle w:val="Hyperlink"/>
            <w:spacing w:val="-6"/>
            <w:w w:val="99"/>
          </w:rPr>
          <w:t>9.</w:t>
        </w:r>
        <w:r w:rsidR="00FC23E0" w:rsidRPr="0066776C">
          <w:rPr>
            <w:rFonts w:eastAsiaTheme="minorEastAsia"/>
            <w:b w:val="0"/>
            <w:bCs w:val="0"/>
            <w:sz w:val="22"/>
            <w:lang w:val="en-CA" w:eastAsia="en-CA" w:bidi="ne-NP"/>
          </w:rPr>
          <w:tab/>
        </w:r>
        <w:r w:rsidR="00FC23E0" w:rsidRPr="0066776C">
          <w:rPr>
            <w:rStyle w:val="Hyperlink"/>
          </w:rPr>
          <w:t>Your obligations related to your</w:t>
        </w:r>
        <w:r w:rsidR="00FC23E0" w:rsidRPr="0066776C">
          <w:rPr>
            <w:rStyle w:val="Hyperlink"/>
            <w:spacing w:val="1"/>
          </w:rPr>
          <w:t xml:space="preserve"> </w:t>
        </w:r>
        <w:r w:rsidR="00FC23E0" w:rsidRPr="0066776C">
          <w:rPr>
            <w:rStyle w:val="Hyperlink"/>
          </w:rPr>
          <w:t>property</w:t>
        </w:r>
        <w:r w:rsidR="00FC23E0" w:rsidRPr="0066776C">
          <w:rPr>
            <w:webHidden/>
          </w:rPr>
          <w:tab/>
        </w:r>
        <w:r w:rsidR="00FC23E0" w:rsidRPr="0066776C">
          <w:rPr>
            <w:webHidden/>
          </w:rPr>
          <w:fldChar w:fldCharType="begin"/>
        </w:r>
        <w:r w:rsidR="00FC23E0" w:rsidRPr="0066776C">
          <w:rPr>
            <w:webHidden/>
          </w:rPr>
          <w:instrText xml:space="preserve"> PAGEREF _Toc121745627 \h </w:instrText>
        </w:r>
        <w:r w:rsidR="00FC23E0" w:rsidRPr="0066776C">
          <w:rPr>
            <w:webHidden/>
          </w:rPr>
        </w:r>
        <w:r w:rsidR="00FC23E0" w:rsidRPr="0066776C">
          <w:rPr>
            <w:webHidden/>
          </w:rPr>
          <w:fldChar w:fldCharType="separate"/>
        </w:r>
        <w:r w:rsidR="003E7630">
          <w:rPr>
            <w:webHidden/>
          </w:rPr>
          <w:t>12</w:t>
        </w:r>
        <w:r w:rsidR="00FC23E0" w:rsidRPr="0066776C">
          <w:rPr>
            <w:webHidden/>
          </w:rPr>
          <w:fldChar w:fldCharType="end"/>
        </w:r>
      </w:hyperlink>
    </w:p>
    <w:p w14:paraId="677410B0" w14:textId="5BFF1326" w:rsidR="00FC23E0" w:rsidRPr="0066776C" w:rsidRDefault="002225B1">
      <w:pPr>
        <w:pStyle w:val="TOC2"/>
        <w:rPr>
          <w:sz w:val="22"/>
        </w:rPr>
      </w:pPr>
      <w:hyperlink w:anchor="_Toc121745628" w:history="1">
        <w:r w:rsidR="00FC23E0" w:rsidRPr="0066776C">
          <w:rPr>
            <w:rStyle w:val="Hyperlink"/>
            <w:lang w:bidi="ar-SA"/>
          </w:rPr>
          <w:t>9.1</w:t>
        </w:r>
        <w:r w:rsidR="00FC23E0" w:rsidRPr="0066776C">
          <w:rPr>
            <w:sz w:val="22"/>
          </w:rPr>
          <w:tab/>
        </w:r>
        <w:r w:rsidR="00FC23E0" w:rsidRPr="0066776C">
          <w:rPr>
            <w:rStyle w:val="Hyperlink"/>
            <w:lang w:bidi="ar-SA"/>
          </w:rPr>
          <w:t>Protecting your title and our</w:t>
        </w:r>
        <w:r w:rsidR="00FC23E0" w:rsidRPr="0066776C">
          <w:rPr>
            <w:rStyle w:val="Hyperlink"/>
            <w:spacing w:val="-5"/>
            <w:lang w:bidi="ar-SA"/>
          </w:rPr>
          <w:t xml:space="preserve"> </w:t>
        </w:r>
        <w:r w:rsidR="00FC23E0" w:rsidRPr="0066776C">
          <w:rPr>
            <w:rStyle w:val="Hyperlink"/>
            <w:lang w:bidi="ar-SA"/>
          </w:rPr>
          <w:t>interest</w:t>
        </w:r>
        <w:r w:rsidR="00FC23E0" w:rsidRPr="0066776C">
          <w:rPr>
            <w:webHidden/>
          </w:rPr>
          <w:tab/>
        </w:r>
        <w:r w:rsidR="00FC23E0" w:rsidRPr="0066776C">
          <w:rPr>
            <w:webHidden/>
          </w:rPr>
          <w:fldChar w:fldCharType="begin"/>
        </w:r>
        <w:r w:rsidR="00FC23E0" w:rsidRPr="0066776C">
          <w:rPr>
            <w:webHidden/>
          </w:rPr>
          <w:instrText xml:space="preserve"> PAGEREF _Toc121745628 \h </w:instrText>
        </w:r>
        <w:r w:rsidR="00FC23E0" w:rsidRPr="0066776C">
          <w:rPr>
            <w:webHidden/>
          </w:rPr>
        </w:r>
        <w:r w:rsidR="00FC23E0" w:rsidRPr="0066776C">
          <w:rPr>
            <w:webHidden/>
          </w:rPr>
          <w:fldChar w:fldCharType="separate"/>
        </w:r>
        <w:r w:rsidR="003E7630">
          <w:rPr>
            <w:webHidden/>
          </w:rPr>
          <w:t>12</w:t>
        </w:r>
        <w:r w:rsidR="00FC23E0" w:rsidRPr="0066776C">
          <w:rPr>
            <w:webHidden/>
          </w:rPr>
          <w:fldChar w:fldCharType="end"/>
        </w:r>
      </w:hyperlink>
    </w:p>
    <w:p w14:paraId="6AB1202E" w14:textId="6BD969B7" w:rsidR="00FC23E0" w:rsidRPr="0066776C" w:rsidRDefault="002225B1">
      <w:pPr>
        <w:pStyle w:val="TOC2"/>
        <w:rPr>
          <w:sz w:val="22"/>
        </w:rPr>
      </w:pPr>
      <w:hyperlink w:anchor="_Toc121745629" w:history="1">
        <w:r w:rsidR="00FC23E0" w:rsidRPr="0066776C">
          <w:rPr>
            <w:rStyle w:val="Hyperlink"/>
            <w:lang w:bidi="ar-SA"/>
          </w:rPr>
          <w:t>9.2</w:t>
        </w:r>
        <w:r w:rsidR="00FC23E0" w:rsidRPr="0066776C">
          <w:rPr>
            <w:sz w:val="22"/>
          </w:rPr>
          <w:tab/>
        </w:r>
        <w:r w:rsidR="00FC23E0" w:rsidRPr="0066776C">
          <w:rPr>
            <w:rStyle w:val="Hyperlink"/>
            <w:lang w:bidi="ar-SA"/>
          </w:rPr>
          <w:t>If you are a tenant or a lessee of your</w:t>
        </w:r>
        <w:r w:rsidR="00FC23E0" w:rsidRPr="0066776C">
          <w:rPr>
            <w:rStyle w:val="Hyperlink"/>
            <w:spacing w:val="-10"/>
            <w:lang w:bidi="ar-SA"/>
          </w:rPr>
          <w:t xml:space="preserve"> </w:t>
        </w:r>
        <w:r w:rsidR="00FC23E0" w:rsidRPr="0066776C">
          <w:rPr>
            <w:rStyle w:val="Hyperlink"/>
            <w:lang w:bidi="ar-SA"/>
          </w:rPr>
          <w:t>property</w:t>
        </w:r>
        <w:r w:rsidR="00FC23E0" w:rsidRPr="0066776C">
          <w:rPr>
            <w:webHidden/>
          </w:rPr>
          <w:tab/>
        </w:r>
        <w:r w:rsidR="00FC23E0" w:rsidRPr="0066776C">
          <w:rPr>
            <w:webHidden/>
          </w:rPr>
          <w:fldChar w:fldCharType="begin"/>
        </w:r>
        <w:r w:rsidR="00FC23E0" w:rsidRPr="0066776C">
          <w:rPr>
            <w:webHidden/>
          </w:rPr>
          <w:instrText xml:space="preserve"> PAGEREF _Toc121745629 \h </w:instrText>
        </w:r>
        <w:r w:rsidR="00FC23E0" w:rsidRPr="0066776C">
          <w:rPr>
            <w:webHidden/>
          </w:rPr>
        </w:r>
        <w:r w:rsidR="00FC23E0" w:rsidRPr="0066776C">
          <w:rPr>
            <w:webHidden/>
          </w:rPr>
          <w:fldChar w:fldCharType="separate"/>
        </w:r>
        <w:r w:rsidR="003E7630">
          <w:rPr>
            <w:webHidden/>
          </w:rPr>
          <w:t>12</w:t>
        </w:r>
        <w:r w:rsidR="00FC23E0" w:rsidRPr="0066776C">
          <w:rPr>
            <w:webHidden/>
          </w:rPr>
          <w:fldChar w:fldCharType="end"/>
        </w:r>
      </w:hyperlink>
    </w:p>
    <w:p w14:paraId="282C624C" w14:textId="7AF2338D" w:rsidR="00FC23E0" w:rsidRPr="0066776C" w:rsidRDefault="002225B1">
      <w:pPr>
        <w:pStyle w:val="TOC2"/>
        <w:rPr>
          <w:sz w:val="22"/>
        </w:rPr>
      </w:pPr>
      <w:hyperlink w:anchor="_Toc121745630" w:history="1">
        <w:r w:rsidR="00FC23E0" w:rsidRPr="0066776C">
          <w:rPr>
            <w:rStyle w:val="Hyperlink"/>
            <w:lang w:bidi="ar-SA"/>
          </w:rPr>
          <w:t>9.3</w:t>
        </w:r>
        <w:r w:rsidR="00FC23E0" w:rsidRPr="0066776C">
          <w:rPr>
            <w:sz w:val="22"/>
          </w:rPr>
          <w:tab/>
        </w:r>
        <w:r w:rsidR="00FC23E0" w:rsidRPr="0066776C">
          <w:rPr>
            <w:rStyle w:val="Hyperlink"/>
            <w:lang w:bidi="ar-SA"/>
          </w:rPr>
          <w:t>Demolition and</w:t>
        </w:r>
        <w:r w:rsidR="00FC23E0" w:rsidRPr="0066776C">
          <w:rPr>
            <w:rStyle w:val="Hyperlink"/>
            <w:spacing w:val="-3"/>
            <w:lang w:bidi="ar-SA"/>
          </w:rPr>
          <w:t xml:space="preserve"> </w:t>
        </w:r>
        <w:r w:rsidR="00FC23E0" w:rsidRPr="0066776C">
          <w:rPr>
            <w:rStyle w:val="Hyperlink"/>
            <w:lang w:bidi="ar-SA"/>
          </w:rPr>
          <w:t>alterations</w:t>
        </w:r>
        <w:r w:rsidR="00FC23E0" w:rsidRPr="0066776C">
          <w:rPr>
            <w:webHidden/>
          </w:rPr>
          <w:tab/>
        </w:r>
        <w:r w:rsidR="00FC23E0" w:rsidRPr="0066776C">
          <w:rPr>
            <w:webHidden/>
          </w:rPr>
          <w:fldChar w:fldCharType="begin"/>
        </w:r>
        <w:r w:rsidR="00FC23E0" w:rsidRPr="0066776C">
          <w:rPr>
            <w:webHidden/>
          </w:rPr>
          <w:instrText xml:space="preserve"> PAGEREF _Toc121745630 \h </w:instrText>
        </w:r>
        <w:r w:rsidR="00FC23E0" w:rsidRPr="0066776C">
          <w:rPr>
            <w:webHidden/>
          </w:rPr>
        </w:r>
        <w:r w:rsidR="00FC23E0" w:rsidRPr="0066776C">
          <w:rPr>
            <w:webHidden/>
          </w:rPr>
          <w:fldChar w:fldCharType="separate"/>
        </w:r>
        <w:r w:rsidR="003E7630">
          <w:rPr>
            <w:webHidden/>
          </w:rPr>
          <w:t>12</w:t>
        </w:r>
        <w:r w:rsidR="00FC23E0" w:rsidRPr="0066776C">
          <w:rPr>
            <w:webHidden/>
          </w:rPr>
          <w:fldChar w:fldCharType="end"/>
        </w:r>
      </w:hyperlink>
    </w:p>
    <w:p w14:paraId="49C3D26E" w14:textId="6899B90A" w:rsidR="00FC23E0" w:rsidRPr="0066776C" w:rsidRDefault="002225B1">
      <w:pPr>
        <w:pStyle w:val="TOC2"/>
        <w:rPr>
          <w:sz w:val="22"/>
        </w:rPr>
      </w:pPr>
      <w:hyperlink w:anchor="_Toc121745631" w:history="1">
        <w:r w:rsidR="00FC23E0" w:rsidRPr="0066776C">
          <w:rPr>
            <w:rStyle w:val="Hyperlink"/>
            <w:lang w:bidi="ar-SA"/>
          </w:rPr>
          <w:t>9.4</w:t>
        </w:r>
        <w:r w:rsidR="00FC23E0" w:rsidRPr="0066776C">
          <w:rPr>
            <w:sz w:val="22"/>
          </w:rPr>
          <w:tab/>
        </w:r>
        <w:r w:rsidR="00FC23E0" w:rsidRPr="0066776C">
          <w:rPr>
            <w:rStyle w:val="Hyperlink"/>
            <w:lang w:bidi="ar-SA"/>
          </w:rPr>
          <w:t>Insurance</w:t>
        </w:r>
        <w:r w:rsidR="00FC23E0" w:rsidRPr="0066776C">
          <w:rPr>
            <w:webHidden/>
          </w:rPr>
          <w:tab/>
        </w:r>
        <w:r w:rsidR="00FC23E0" w:rsidRPr="0066776C">
          <w:rPr>
            <w:webHidden/>
          </w:rPr>
          <w:fldChar w:fldCharType="begin"/>
        </w:r>
        <w:r w:rsidR="00FC23E0" w:rsidRPr="0066776C">
          <w:rPr>
            <w:webHidden/>
          </w:rPr>
          <w:instrText xml:space="preserve"> PAGEREF _Toc121745631 \h </w:instrText>
        </w:r>
        <w:r w:rsidR="00FC23E0" w:rsidRPr="0066776C">
          <w:rPr>
            <w:webHidden/>
          </w:rPr>
        </w:r>
        <w:r w:rsidR="00FC23E0" w:rsidRPr="0066776C">
          <w:rPr>
            <w:webHidden/>
          </w:rPr>
          <w:fldChar w:fldCharType="separate"/>
        </w:r>
        <w:r w:rsidR="003E7630">
          <w:rPr>
            <w:webHidden/>
          </w:rPr>
          <w:t>13</w:t>
        </w:r>
        <w:r w:rsidR="00FC23E0" w:rsidRPr="0066776C">
          <w:rPr>
            <w:webHidden/>
          </w:rPr>
          <w:fldChar w:fldCharType="end"/>
        </w:r>
      </w:hyperlink>
    </w:p>
    <w:p w14:paraId="786C911C" w14:textId="39C37C3C" w:rsidR="00FC23E0" w:rsidRPr="0066776C" w:rsidRDefault="002225B1">
      <w:pPr>
        <w:pStyle w:val="TOC2"/>
        <w:rPr>
          <w:sz w:val="22"/>
        </w:rPr>
      </w:pPr>
      <w:hyperlink w:anchor="_Toc121745632" w:history="1">
        <w:r w:rsidR="00FC23E0" w:rsidRPr="0066776C">
          <w:rPr>
            <w:rStyle w:val="Hyperlink"/>
            <w:lang w:bidi="ar-SA"/>
          </w:rPr>
          <w:t>9.5</w:t>
        </w:r>
        <w:r w:rsidR="00FC23E0" w:rsidRPr="0066776C">
          <w:rPr>
            <w:sz w:val="22"/>
          </w:rPr>
          <w:tab/>
        </w:r>
        <w:r w:rsidR="00FC23E0" w:rsidRPr="0066776C">
          <w:rPr>
            <w:rStyle w:val="Hyperlink"/>
            <w:lang w:bidi="ar-SA"/>
          </w:rPr>
          <w:t>Property</w:t>
        </w:r>
        <w:r w:rsidR="00FC23E0" w:rsidRPr="0066776C">
          <w:rPr>
            <w:rStyle w:val="Hyperlink"/>
            <w:spacing w:val="-3"/>
            <w:lang w:bidi="ar-SA"/>
          </w:rPr>
          <w:t xml:space="preserve"> </w:t>
        </w:r>
        <w:r w:rsidR="00FC23E0" w:rsidRPr="0066776C">
          <w:rPr>
            <w:rStyle w:val="Hyperlink"/>
            <w:lang w:bidi="ar-SA"/>
          </w:rPr>
          <w:t>taxes</w:t>
        </w:r>
        <w:r w:rsidR="00FC23E0" w:rsidRPr="0066776C">
          <w:rPr>
            <w:webHidden/>
          </w:rPr>
          <w:tab/>
        </w:r>
        <w:r w:rsidR="00FC23E0" w:rsidRPr="0066776C">
          <w:rPr>
            <w:webHidden/>
          </w:rPr>
          <w:fldChar w:fldCharType="begin"/>
        </w:r>
        <w:r w:rsidR="00FC23E0" w:rsidRPr="0066776C">
          <w:rPr>
            <w:webHidden/>
          </w:rPr>
          <w:instrText xml:space="preserve"> PAGEREF _Toc121745632 \h </w:instrText>
        </w:r>
        <w:r w:rsidR="00FC23E0" w:rsidRPr="0066776C">
          <w:rPr>
            <w:webHidden/>
          </w:rPr>
        </w:r>
        <w:r w:rsidR="00FC23E0" w:rsidRPr="0066776C">
          <w:rPr>
            <w:webHidden/>
          </w:rPr>
          <w:fldChar w:fldCharType="separate"/>
        </w:r>
        <w:r w:rsidR="003E7630">
          <w:rPr>
            <w:webHidden/>
          </w:rPr>
          <w:t>13</w:t>
        </w:r>
        <w:r w:rsidR="00FC23E0" w:rsidRPr="0066776C">
          <w:rPr>
            <w:webHidden/>
          </w:rPr>
          <w:fldChar w:fldCharType="end"/>
        </w:r>
      </w:hyperlink>
    </w:p>
    <w:p w14:paraId="7807E67D" w14:textId="62AA6301" w:rsidR="00FC23E0" w:rsidRPr="0066776C" w:rsidRDefault="002225B1">
      <w:pPr>
        <w:pStyle w:val="TOC2"/>
        <w:rPr>
          <w:sz w:val="22"/>
        </w:rPr>
      </w:pPr>
      <w:hyperlink w:anchor="_Toc121745633" w:history="1">
        <w:r w:rsidR="00FC23E0" w:rsidRPr="0066776C">
          <w:rPr>
            <w:rStyle w:val="Hyperlink"/>
            <w:lang w:bidi="ar-SA"/>
          </w:rPr>
          <w:t>9.6</w:t>
        </w:r>
        <w:r w:rsidR="00FC23E0" w:rsidRPr="0066776C">
          <w:rPr>
            <w:sz w:val="22"/>
          </w:rPr>
          <w:tab/>
        </w:r>
        <w:r w:rsidR="00FC23E0" w:rsidRPr="0066776C">
          <w:rPr>
            <w:rStyle w:val="Hyperlink"/>
            <w:lang w:bidi="ar-SA"/>
          </w:rPr>
          <w:t>Repairs</w:t>
        </w:r>
        <w:r w:rsidR="00FC23E0" w:rsidRPr="0066776C">
          <w:rPr>
            <w:webHidden/>
          </w:rPr>
          <w:tab/>
        </w:r>
        <w:r w:rsidR="00FC23E0" w:rsidRPr="0066776C">
          <w:rPr>
            <w:webHidden/>
          </w:rPr>
          <w:fldChar w:fldCharType="begin"/>
        </w:r>
        <w:r w:rsidR="00FC23E0" w:rsidRPr="0066776C">
          <w:rPr>
            <w:webHidden/>
          </w:rPr>
          <w:instrText xml:space="preserve"> PAGEREF _Toc121745633 \h </w:instrText>
        </w:r>
        <w:r w:rsidR="00FC23E0" w:rsidRPr="0066776C">
          <w:rPr>
            <w:webHidden/>
          </w:rPr>
        </w:r>
        <w:r w:rsidR="00FC23E0" w:rsidRPr="0066776C">
          <w:rPr>
            <w:webHidden/>
          </w:rPr>
          <w:fldChar w:fldCharType="separate"/>
        </w:r>
        <w:r w:rsidR="003E7630">
          <w:rPr>
            <w:webHidden/>
          </w:rPr>
          <w:t>13</w:t>
        </w:r>
        <w:r w:rsidR="00FC23E0" w:rsidRPr="0066776C">
          <w:rPr>
            <w:webHidden/>
          </w:rPr>
          <w:fldChar w:fldCharType="end"/>
        </w:r>
      </w:hyperlink>
    </w:p>
    <w:p w14:paraId="62224B69" w14:textId="7E6CC362" w:rsidR="00FC23E0" w:rsidRPr="0066776C" w:rsidRDefault="002225B1">
      <w:pPr>
        <w:pStyle w:val="TOC2"/>
        <w:rPr>
          <w:sz w:val="22"/>
        </w:rPr>
      </w:pPr>
      <w:hyperlink w:anchor="_Toc121745634" w:history="1">
        <w:r w:rsidR="00FC23E0" w:rsidRPr="0066776C">
          <w:rPr>
            <w:rStyle w:val="Hyperlink"/>
            <w:lang w:bidi="ar-SA"/>
          </w:rPr>
          <w:t>9.7</w:t>
        </w:r>
        <w:r w:rsidR="00FC23E0" w:rsidRPr="0066776C">
          <w:rPr>
            <w:sz w:val="22"/>
          </w:rPr>
          <w:tab/>
        </w:r>
        <w:r w:rsidR="00FC23E0" w:rsidRPr="0066776C">
          <w:rPr>
            <w:rStyle w:val="Hyperlink"/>
            <w:lang w:bidi="ar-SA"/>
          </w:rPr>
          <w:t>Leasing or renting your property to another</w:t>
        </w:r>
        <w:r w:rsidR="00FC23E0" w:rsidRPr="0066776C">
          <w:rPr>
            <w:rStyle w:val="Hyperlink"/>
            <w:spacing w:val="-9"/>
            <w:lang w:bidi="ar-SA"/>
          </w:rPr>
          <w:t xml:space="preserve"> </w:t>
        </w:r>
        <w:r w:rsidR="00FC23E0" w:rsidRPr="0066776C">
          <w:rPr>
            <w:rStyle w:val="Hyperlink"/>
            <w:lang w:bidi="ar-SA"/>
          </w:rPr>
          <w:t>person</w:t>
        </w:r>
        <w:r w:rsidR="00FC23E0" w:rsidRPr="0066776C">
          <w:rPr>
            <w:webHidden/>
          </w:rPr>
          <w:tab/>
        </w:r>
        <w:r w:rsidR="00FC23E0" w:rsidRPr="0066776C">
          <w:rPr>
            <w:webHidden/>
          </w:rPr>
          <w:fldChar w:fldCharType="begin"/>
        </w:r>
        <w:r w:rsidR="00FC23E0" w:rsidRPr="0066776C">
          <w:rPr>
            <w:webHidden/>
          </w:rPr>
          <w:instrText xml:space="preserve"> PAGEREF _Toc121745634 \h </w:instrText>
        </w:r>
        <w:r w:rsidR="00FC23E0" w:rsidRPr="0066776C">
          <w:rPr>
            <w:webHidden/>
          </w:rPr>
        </w:r>
        <w:r w:rsidR="00FC23E0" w:rsidRPr="0066776C">
          <w:rPr>
            <w:webHidden/>
          </w:rPr>
          <w:fldChar w:fldCharType="separate"/>
        </w:r>
        <w:r w:rsidR="003E7630">
          <w:rPr>
            <w:webHidden/>
          </w:rPr>
          <w:t>14</w:t>
        </w:r>
        <w:r w:rsidR="00FC23E0" w:rsidRPr="0066776C">
          <w:rPr>
            <w:webHidden/>
          </w:rPr>
          <w:fldChar w:fldCharType="end"/>
        </w:r>
      </w:hyperlink>
    </w:p>
    <w:p w14:paraId="58B3DAAD" w14:textId="1DE38F53" w:rsidR="00FC23E0" w:rsidRPr="0066776C" w:rsidRDefault="002225B1">
      <w:pPr>
        <w:pStyle w:val="TOC2"/>
        <w:rPr>
          <w:sz w:val="22"/>
        </w:rPr>
      </w:pPr>
      <w:hyperlink w:anchor="_Toc121745635" w:history="1">
        <w:r w:rsidR="00FC23E0" w:rsidRPr="0066776C">
          <w:rPr>
            <w:rStyle w:val="Hyperlink"/>
            <w:lang w:bidi="ar-SA"/>
          </w:rPr>
          <w:t>9.8</w:t>
        </w:r>
        <w:r w:rsidR="00FC23E0" w:rsidRPr="0066776C">
          <w:rPr>
            <w:sz w:val="22"/>
          </w:rPr>
          <w:tab/>
        </w:r>
        <w:r w:rsidR="00FC23E0" w:rsidRPr="0066776C">
          <w:rPr>
            <w:rStyle w:val="Hyperlink"/>
            <w:lang w:bidi="ar-SA"/>
          </w:rPr>
          <w:t>Hazardous or illegal substances, environmental regulations, and illegal activities</w:t>
        </w:r>
        <w:r w:rsidR="00FC23E0" w:rsidRPr="0066776C">
          <w:rPr>
            <w:webHidden/>
          </w:rPr>
          <w:tab/>
        </w:r>
        <w:r w:rsidR="00FC23E0" w:rsidRPr="0066776C">
          <w:rPr>
            <w:webHidden/>
          </w:rPr>
          <w:fldChar w:fldCharType="begin"/>
        </w:r>
        <w:r w:rsidR="00FC23E0" w:rsidRPr="0066776C">
          <w:rPr>
            <w:webHidden/>
          </w:rPr>
          <w:instrText xml:space="preserve"> PAGEREF _Toc121745635 \h </w:instrText>
        </w:r>
        <w:r w:rsidR="00FC23E0" w:rsidRPr="0066776C">
          <w:rPr>
            <w:webHidden/>
          </w:rPr>
        </w:r>
        <w:r w:rsidR="00FC23E0" w:rsidRPr="0066776C">
          <w:rPr>
            <w:webHidden/>
          </w:rPr>
          <w:fldChar w:fldCharType="separate"/>
        </w:r>
        <w:r w:rsidR="003E7630">
          <w:rPr>
            <w:webHidden/>
          </w:rPr>
          <w:t>14</w:t>
        </w:r>
        <w:r w:rsidR="00FC23E0" w:rsidRPr="0066776C">
          <w:rPr>
            <w:webHidden/>
          </w:rPr>
          <w:fldChar w:fldCharType="end"/>
        </w:r>
      </w:hyperlink>
    </w:p>
    <w:p w14:paraId="06D90F65" w14:textId="5A8E2F70" w:rsidR="00FC23E0" w:rsidRPr="0066776C" w:rsidRDefault="002225B1">
      <w:pPr>
        <w:pStyle w:val="TOC2"/>
        <w:rPr>
          <w:sz w:val="22"/>
        </w:rPr>
      </w:pPr>
      <w:hyperlink w:anchor="_Toc121745636" w:history="1">
        <w:r w:rsidR="00FC23E0" w:rsidRPr="0066776C">
          <w:rPr>
            <w:rStyle w:val="Hyperlink"/>
            <w:lang w:bidi="ar-SA"/>
          </w:rPr>
          <w:t>9.9</w:t>
        </w:r>
        <w:r w:rsidR="00FC23E0" w:rsidRPr="0066776C">
          <w:rPr>
            <w:sz w:val="22"/>
          </w:rPr>
          <w:tab/>
        </w:r>
        <w:r w:rsidR="00FC23E0" w:rsidRPr="0066776C">
          <w:rPr>
            <w:rStyle w:val="Hyperlink"/>
            <w:lang w:bidi="ar-SA"/>
          </w:rPr>
          <w:t>Possession of your property on</w:t>
        </w:r>
        <w:r w:rsidR="00FC23E0" w:rsidRPr="0066776C">
          <w:rPr>
            <w:rStyle w:val="Hyperlink"/>
            <w:spacing w:val="-5"/>
            <w:lang w:bidi="ar-SA"/>
          </w:rPr>
          <w:t xml:space="preserve"> </w:t>
        </w:r>
        <w:r w:rsidR="00FC23E0" w:rsidRPr="0066776C">
          <w:rPr>
            <w:rStyle w:val="Hyperlink"/>
            <w:lang w:bidi="ar-SA"/>
          </w:rPr>
          <w:t>default</w:t>
        </w:r>
        <w:r w:rsidR="00FC23E0" w:rsidRPr="0066776C">
          <w:rPr>
            <w:webHidden/>
          </w:rPr>
          <w:tab/>
        </w:r>
        <w:r w:rsidR="00FC23E0" w:rsidRPr="0066776C">
          <w:rPr>
            <w:webHidden/>
          </w:rPr>
          <w:fldChar w:fldCharType="begin"/>
        </w:r>
        <w:r w:rsidR="00FC23E0" w:rsidRPr="0066776C">
          <w:rPr>
            <w:webHidden/>
          </w:rPr>
          <w:instrText xml:space="preserve"> PAGEREF _Toc121745636 \h </w:instrText>
        </w:r>
        <w:r w:rsidR="00FC23E0" w:rsidRPr="0066776C">
          <w:rPr>
            <w:webHidden/>
          </w:rPr>
        </w:r>
        <w:r w:rsidR="00FC23E0" w:rsidRPr="0066776C">
          <w:rPr>
            <w:webHidden/>
          </w:rPr>
          <w:fldChar w:fldCharType="separate"/>
        </w:r>
        <w:r w:rsidR="003E7630">
          <w:rPr>
            <w:webHidden/>
          </w:rPr>
          <w:t>15</w:t>
        </w:r>
        <w:r w:rsidR="00FC23E0" w:rsidRPr="0066776C">
          <w:rPr>
            <w:webHidden/>
          </w:rPr>
          <w:fldChar w:fldCharType="end"/>
        </w:r>
      </w:hyperlink>
    </w:p>
    <w:p w14:paraId="5030426C" w14:textId="02EFB80C" w:rsidR="00FC23E0" w:rsidRPr="0066776C" w:rsidRDefault="002225B1">
      <w:pPr>
        <w:pStyle w:val="TOC1"/>
        <w:rPr>
          <w:rFonts w:eastAsiaTheme="minorEastAsia"/>
          <w:b w:val="0"/>
          <w:bCs w:val="0"/>
          <w:sz w:val="22"/>
          <w:lang w:val="en-CA" w:eastAsia="en-CA" w:bidi="ne-NP"/>
        </w:rPr>
      </w:pPr>
      <w:hyperlink w:anchor="_Toc121745637" w:history="1">
        <w:r w:rsidR="00FC23E0" w:rsidRPr="0066776C">
          <w:rPr>
            <w:rStyle w:val="Hyperlink"/>
            <w:spacing w:val="-6"/>
            <w:w w:val="99"/>
          </w:rPr>
          <w:t>10.</w:t>
        </w:r>
        <w:r w:rsidR="00FC23E0" w:rsidRPr="0066776C">
          <w:rPr>
            <w:rFonts w:eastAsiaTheme="minorEastAsia"/>
            <w:b w:val="0"/>
            <w:bCs w:val="0"/>
            <w:sz w:val="22"/>
            <w:lang w:val="en-CA" w:eastAsia="en-CA" w:bidi="ne-NP"/>
          </w:rPr>
          <w:tab/>
        </w:r>
        <w:r w:rsidR="00FC23E0" w:rsidRPr="0066776C">
          <w:rPr>
            <w:rStyle w:val="Hyperlink"/>
          </w:rPr>
          <w:t>Condominium</w:t>
        </w:r>
        <w:r w:rsidR="00FC23E0" w:rsidRPr="0066776C">
          <w:rPr>
            <w:webHidden/>
          </w:rPr>
          <w:tab/>
        </w:r>
        <w:r w:rsidR="00FC23E0" w:rsidRPr="0066776C">
          <w:rPr>
            <w:webHidden/>
          </w:rPr>
          <w:fldChar w:fldCharType="begin"/>
        </w:r>
        <w:r w:rsidR="00FC23E0" w:rsidRPr="0066776C">
          <w:rPr>
            <w:webHidden/>
          </w:rPr>
          <w:instrText xml:space="preserve"> PAGEREF _Toc121745637 \h </w:instrText>
        </w:r>
        <w:r w:rsidR="00FC23E0" w:rsidRPr="0066776C">
          <w:rPr>
            <w:webHidden/>
          </w:rPr>
        </w:r>
        <w:r w:rsidR="00FC23E0" w:rsidRPr="0066776C">
          <w:rPr>
            <w:webHidden/>
          </w:rPr>
          <w:fldChar w:fldCharType="separate"/>
        </w:r>
        <w:r w:rsidR="003E7630">
          <w:rPr>
            <w:webHidden/>
          </w:rPr>
          <w:t>15</w:t>
        </w:r>
        <w:r w:rsidR="00FC23E0" w:rsidRPr="0066776C">
          <w:rPr>
            <w:webHidden/>
          </w:rPr>
          <w:fldChar w:fldCharType="end"/>
        </w:r>
      </w:hyperlink>
    </w:p>
    <w:p w14:paraId="667113EE" w14:textId="29B34364" w:rsidR="00FC23E0" w:rsidRPr="0066776C" w:rsidRDefault="002225B1" w:rsidP="00FC23E0">
      <w:pPr>
        <w:pStyle w:val="TOC2"/>
        <w:rPr>
          <w:sz w:val="22"/>
        </w:rPr>
      </w:pPr>
      <w:hyperlink w:anchor="_Toc121745638" w:history="1">
        <w:r w:rsidR="00FC23E0" w:rsidRPr="0066776C">
          <w:rPr>
            <w:rStyle w:val="Hyperlink"/>
            <w:lang w:bidi="ar-SA"/>
          </w:rPr>
          <w:t>10.1</w:t>
        </w:r>
        <w:r w:rsidR="00FC23E0" w:rsidRPr="0066776C">
          <w:rPr>
            <w:sz w:val="22"/>
          </w:rPr>
          <w:tab/>
        </w:r>
        <w:r w:rsidR="00FC23E0" w:rsidRPr="0066776C">
          <w:rPr>
            <w:rStyle w:val="Hyperlink"/>
            <w:lang w:bidi="ar-SA"/>
          </w:rPr>
          <w:t>Compliance with the Condominium</w:t>
        </w:r>
        <w:r w:rsidR="00FC23E0" w:rsidRPr="0066776C">
          <w:rPr>
            <w:rStyle w:val="Hyperlink"/>
            <w:spacing w:val="-8"/>
            <w:lang w:bidi="ar-SA"/>
          </w:rPr>
          <w:t xml:space="preserve"> </w:t>
        </w:r>
        <w:r w:rsidR="00FC23E0" w:rsidRPr="0066776C">
          <w:rPr>
            <w:rStyle w:val="Hyperlink"/>
            <w:lang w:bidi="ar-SA"/>
          </w:rPr>
          <w:t>Act</w:t>
        </w:r>
        <w:r w:rsidR="00FC23E0" w:rsidRPr="0066776C">
          <w:rPr>
            <w:webHidden/>
          </w:rPr>
          <w:tab/>
        </w:r>
        <w:r w:rsidR="00FC23E0" w:rsidRPr="0066776C">
          <w:rPr>
            <w:webHidden/>
          </w:rPr>
          <w:fldChar w:fldCharType="begin"/>
        </w:r>
        <w:r w:rsidR="00FC23E0" w:rsidRPr="0066776C">
          <w:rPr>
            <w:webHidden/>
          </w:rPr>
          <w:instrText xml:space="preserve"> PAGEREF _Toc121745638 \h </w:instrText>
        </w:r>
        <w:r w:rsidR="00FC23E0" w:rsidRPr="0066776C">
          <w:rPr>
            <w:webHidden/>
          </w:rPr>
        </w:r>
        <w:r w:rsidR="00FC23E0" w:rsidRPr="0066776C">
          <w:rPr>
            <w:webHidden/>
          </w:rPr>
          <w:fldChar w:fldCharType="separate"/>
        </w:r>
        <w:r w:rsidR="003E7630">
          <w:rPr>
            <w:webHidden/>
          </w:rPr>
          <w:t>15</w:t>
        </w:r>
        <w:r w:rsidR="00FC23E0" w:rsidRPr="0066776C">
          <w:rPr>
            <w:webHidden/>
          </w:rPr>
          <w:fldChar w:fldCharType="end"/>
        </w:r>
      </w:hyperlink>
    </w:p>
    <w:p w14:paraId="1B16847A" w14:textId="24341575" w:rsidR="00FC23E0" w:rsidRPr="0066776C" w:rsidRDefault="002225B1" w:rsidP="00FC23E0">
      <w:pPr>
        <w:pStyle w:val="TOC2"/>
        <w:rPr>
          <w:sz w:val="22"/>
        </w:rPr>
      </w:pPr>
      <w:hyperlink w:anchor="_Toc121745639" w:history="1">
        <w:r w:rsidR="00FC23E0" w:rsidRPr="0066776C">
          <w:rPr>
            <w:rStyle w:val="Hyperlink"/>
            <w:lang w:bidi="ar-SA"/>
          </w:rPr>
          <w:t>10.2</w:t>
        </w:r>
        <w:r w:rsidR="00FC23E0" w:rsidRPr="0066776C">
          <w:rPr>
            <w:sz w:val="22"/>
          </w:rPr>
          <w:tab/>
        </w:r>
        <w:r w:rsidR="00FC23E0" w:rsidRPr="0066776C">
          <w:rPr>
            <w:rStyle w:val="Hyperlink"/>
            <w:lang w:bidi="ar-SA"/>
          </w:rPr>
          <w:t>Payment of amounts and common expenses</w:t>
        </w:r>
        <w:r w:rsidR="00FC23E0" w:rsidRPr="0066776C">
          <w:rPr>
            <w:webHidden/>
          </w:rPr>
          <w:tab/>
        </w:r>
        <w:r w:rsidR="00FC23E0" w:rsidRPr="0066776C">
          <w:rPr>
            <w:webHidden/>
          </w:rPr>
          <w:fldChar w:fldCharType="begin"/>
        </w:r>
        <w:r w:rsidR="00FC23E0" w:rsidRPr="0066776C">
          <w:rPr>
            <w:webHidden/>
          </w:rPr>
          <w:instrText xml:space="preserve"> PAGEREF _Toc121745639 \h </w:instrText>
        </w:r>
        <w:r w:rsidR="00FC23E0" w:rsidRPr="0066776C">
          <w:rPr>
            <w:webHidden/>
          </w:rPr>
        </w:r>
        <w:r w:rsidR="00FC23E0" w:rsidRPr="0066776C">
          <w:rPr>
            <w:webHidden/>
          </w:rPr>
          <w:fldChar w:fldCharType="separate"/>
        </w:r>
        <w:r w:rsidR="003E7630">
          <w:rPr>
            <w:webHidden/>
          </w:rPr>
          <w:t>15</w:t>
        </w:r>
        <w:r w:rsidR="00FC23E0" w:rsidRPr="0066776C">
          <w:rPr>
            <w:webHidden/>
          </w:rPr>
          <w:fldChar w:fldCharType="end"/>
        </w:r>
      </w:hyperlink>
    </w:p>
    <w:p w14:paraId="49E50F31" w14:textId="00073BD2" w:rsidR="00FC23E0" w:rsidRPr="0066776C" w:rsidRDefault="002225B1" w:rsidP="00FC23E0">
      <w:pPr>
        <w:pStyle w:val="TOC2"/>
        <w:rPr>
          <w:sz w:val="22"/>
        </w:rPr>
      </w:pPr>
      <w:hyperlink w:anchor="_Toc121745640" w:history="1">
        <w:r w:rsidR="00FC23E0" w:rsidRPr="0066776C">
          <w:rPr>
            <w:rStyle w:val="Hyperlink"/>
            <w:lang w:bidi="ar-SA"/>
          </w:rPr>
          <w:t>10.3</w:t>
        </w:r>
        <w:r w:rsidR="00FC23E0" w:rsidRPr="0066776C">
          <w:rPr>
            <w:sz w:val="22"/>
          </w:rPr>
          <w:tab/>
        </w:r>
        <w:r w:rsidR="00FC23E0" w:rsidRPr="0066776C">
          <w:rPr>
            <w:rStyle w:val="Hyperlink"/>
            <w:lang w:bidi="ar-SA"/>
          </w:rPr>
          <w:t>Notices and</w:t>
        </w:r>
        <w:r w:rsidR="00FC23E0" w:rsidRPr="0066776C">
          <w:rPr>
            <w:rStyle w:val="Hyperlink"/>
            <w:spacing w:val="-3"/>
            <w:lang w:bidi="ar-SA"/>
          </w:rPr>
          <w:t xml:space="preserve"> </w:t>
        </w:r>
        <w:r w:rsidR="00FC23E0" w:rsidRPr="0066776C">
          <w:rPr>
            <w:rStyle w:val="Hyperlink"/>
            <w:lang w:bidi="ar-SA"/>
          </w:rPr>
          <w:t>demands</w:t>
        </w:r>
        <w:r w:rsidR="00FC23E0" w:rsidRPr="0066776C">
          <w:rPr>
            <w:webHidden/>
          </w:rPr>
          <w:tab/>
        </w:r>
        <w:r w:rsidR="00FC23E0" w:rsidRPr="0066776C">
          <w:rPr>
            <w:webHidden/>
          </w:rPr>
          <w:fldChar w:fldCharType="begin"/>
        </w:r>
        <w:r w:rsidR="00FC23E0" w:rsidRPr="0066776C">
          <w:rPr>
            <w:webHidden/>
          </w:rPr>
          <w:instrText xml:space="preserve"> PAGEREF _Toc121745640 \h </w:instrText>
        </w:r>
        <w:r w:rsidR="00FC23E0" w:rsidRPr="0066776C">
          <w:rPr>
            <w:webHidden/>
          </w:rPr>
        </w:r>
        <w:r w:rsidR="00FC23E0" w:rsidRPr="0066776C">
          <w:rPr>
            <w:webHidden/>
          </w:rPr>
          <w:fldChar w:fldCharType="separate"/>
        </w:r>
        <w:r w:rsidR="003E7630">
          <w:rPr>
            <w:webHidden/>
          </w:rPr>
          <w:t>15</w:t>
        </w:r>
        <w:r w:rsidR="00FC23E0" w:rsidRPr="0066776C">
          <w:rPr>
            <w:webHidden/>
          </w:rPr>
          <w:fldChar w:fldCharType="end"/>
        </w:r>
      </w:hyperlink>
    </w:p>
    <w:p w14:paraId="7384A097" w14:textId="6B0A94E8" w:rsidR="00FC23E0" w:rsidRPr="0066776C" w:rsidRDefault="002225B1" w:rsidP="00FC23E0">
      <w:pPr>
        <w:pStyle w:val="TOC2"/>
        <w:rPr>
          <w:sz w:val="22"/>
        </w:rPr>
      </w:pPr>
      <w:hyperlink w:anchor="_Toc121745641" w:history="1">
        <w:r w:rsidR="00FC23E0" w:rsidRPr="0066776C">
          <w:rPr>
            <w:rStyle w:val="Hyperlink"/>
            <w:lang w:bidi="ar-SA"/>
          </w:rPr>
          <w:t>10.4</w:t>
        </w:r>
        <w:r w:rsidR="00FC23E0" w:rsidRPr="0066776C">
          <w:rPr>
            <w:sz w:val="22"/>
          </w:rPr>
          <w:tab/>
        </w:r>
        <w:r w:rsidR="00FC23E0" w:rsidRPr="0066776C">
          <w:rPr>
            <w:rStyle w:val="Hyperlink"/>
            <w:lang w:bidi="ar-SA"/>
          </w:rPr>
          <w:t>Voting</w:t>
        </w:r>
        <w:r w:rsidR="00FC23E0" w:rsidRPr="0066776C">
          <w:rPr>
            <w:rStyle w:val="Hyperlink"/>
            <w:spacing w:val="-2"/>
            <w:lang w:bidi="ar-SA"/>
          </w:rPr>
          <w:t xml:space="preserve"> </w:t>
        </w:r>
        <w:r w:rsidR="00FC23E0" w:rsidRPr="0066776C">
          <w:rPr>
            <w:rStyle w:val="Hyperlink"/>
            <w:lang w:bidi="ar-SA"/>
          </w:rPr>
          <w:t>rights</w:t>
        </w:r>
        <w:r w:rsidR="00FC23E0" w:rsidRPr="0066776C">
          <w:rPr>
            <w:webHidden/>
          </w:rPr>
          <w:tab/>
        </w:r>
        <w:r w:rsidR="00FC23E0" w:rsidRPr="0066776C">
          <w:rPr>
            <w:webHidden/>
          </w:rPr>
          <w:fldChar w:fldCharType="begin"/>
        </w:r>
        <w:r w:rsidR="00FC23E0" w:rsidRPr="0066776C">
          <w:rPr>
            <w:webHidden/>
          </w:rPr>
          <w:instrText xml:space="preserve"> PAGEREF _Toc121745641 \h </w:instrText>
        </w:r>
        <w:r w:rsidR="00FC23E0" w:rsidRPr="0066776C">
          <w:rPr>
            <w:webHidden/>
          </w:rPr>
        </w:r>
        <w:r w:rsidR="00FC23E0" w:rsidRPr="0066776C">
          <w:rPr>
            <w:webHidden/>
          </w:rPr>
          <w:fldChar w:fldCharType="separate"/>
        </w:r>
        <w:r w:rsidR="003E7630">
          <w:rPr>
            <w:webHidden/>
          </w:rPr>
          <w:t>15</w:t>
        </w:r>
        <w:r w:rsidR="00FC23E0" w:rsidRPr="0066776C">
          <w:rPr>
            <w:webHidden/>
          </w:rPr>
          <w:fldChar w:fldCharType="end"/>
        </w:r>
      </w:hyperlink>
    </w:p>
    <w:p w14:paraId="4211C03C" w14:textId="57A85FDD" w:rsidR="00FC23E0" w:rsidRPr="0066776C" w:rsidRDefault="002225B1" w:rsidP="00FC23E0">
      <w:pPr>
        <w:pStyle w:val="TOC2"/>
        <w:rPr>
          <w:sz w:val="22"/>
        </w:rPr>
      </w:pPr>
      <w:hyperlink w:anchor="_Toc121745642" w:history="1">
        <w:r w:rsidR="00FC23E0" w:rsidRPr="0066776C">
          <w:rPr>
            <w:rStyle w:val="Hyperlink"/>
            <w:lang w:bidi="ar-SA"/>
          </w:rPr>
          <w:t>10.5</w:t>
        </w:r>
        <w:r w:rsidR="00FC23E0" w:rsidRPr="0066776C">
          <w:rPr>
            <w:sz w:val="22"/>
          </w:rPr>
          <w:tab/>
        </w:r>
        <w:r w:rsidR="00FC23E0" w:rsidRPr="0066776C">
          <w:rPr>
            <w:rStyle w:val="Hyperlink"/>
            <w:lang w:bidi="ar-SA"/>
          </w:rPr>
          <w:t>Acceleration of repayment of the loan</w:t>
        </w:r>
        <w:r w:rsidR="00FC23E0" w:rsidRPr="0066776C">
          <w:rPr>
            <w:rStyle w:val="Hyperlink"/>
            <w:spacing w:val="-18"/>
            <w:lang w:bidi="ar-SA"/>
          </w:rPr>
          <w:t xml:space="preserve"> </w:t>
        </w:r>
        <w:r w:rsidR="00FC23E0" w:rsidRPr="0066776C">
          <w:rPr>
            <w:rStyle w:val="Hyperlink"/>
            <w:lang w:bidi="ar-SA"/>
          </w:rPr>
          <w:t>amount</w:t>
        </w:r>
        <w:r w:rsidR="00FC23E0" w:rsidRPr="0066776C">
          <w:rPr>
            <w:webHidden/>
          </w:rPr>
          <w:tab/>
        </w:r>
        <w:r w:rsidR="00FC23E0" w:rsidRPr="0066776C">
          <w:rPr>
            <w:webHidden/>
          </w:rPr>
          <w:fldChar w:fldCharType="begin"/>
        </w:r>
        <w:r w:rsidR="00FC23E0" w:rsidRPr="0066776C">
          <w:rPr>
            <w:webHidden/>
          </w:rPr>
          <w:instrText xml:space="preserve"> PAGEREF _Toc121745642 \h </w:instrText>
        </w:r>
        <w:r w:rsidR="00FC23E0" w:rsidRPr="0066776C">
          <w:rPr>
            <w:webHidden/>
          </w:rPr>
        </w:r>
        <w:r w:rsidR="00FC23E0" w:rsidRPr="0066776C">
          <w:rPr>
            <w:webHidden/>
          </w:rPr>
          <w:fldChar w:fldCharType="separate"/>
        </w:r>
        <w:r w:rsidR="003E7630">
          <w:rPr>
            <w:webHidden/>
          </w:rPr>
          <w:t>16</w:t>
        </w:r>
        <w:r w:rsidR="00FC23E0" w:rsidRPr="0066776C">
          <w:rPr>
            <w:webHidden/>
          </w:rPr>
          <w:fldChar w:fldCharType="end"/>
        </w:r>
      </w:hyperlink>
    </w:p>
    <w:p w14:paraId="3E088F8B" w14:textId="51ECD526" w:rsidR="00FC23E0" w:rsidRPr="0066776C" w:rsidRDefault="002225B1" w:rsidP="00FC23E0">
      <w:pPr>
        <w:pStyle w:val="TOC2"/>
        <w:rPr>
          <w:sz w:val="22"/>
        </w:rPr>
      </w:pPr>
      <w:hyperlink w:anchor="_Toc121745643" w:history="1">
        <w:r w:rsidR="00FC23E0" w:rsidRPr="0066776C">
          <w:rPr>
            <w:rStyle w:val="Hyperlink"/>
            <w:lang w:bidi="ar-SA"/>
          </w:rPr>
          <w:t>10.6</w:t>
        </w:r>
        <w:r w:rsidR="00FC23E0" w:rsidRPr="0066776C">
          <w:rPr>
            <w:sz w:val="22"/>
          </w:rPr>
          <w:tab/>
        </w:r>
        <w:r w:rsidR="00FC23E0" w:rsidRPr="0066776C">
          <w:rPr>
            <w:rStyle w:val="Hyperlink"/>
            <w:lang w:bidi="ar-SA"/>
          </w:rPr>
          <w:t>Insurance</w:t>
        </w:r>
        <w:r w:rsidR="00FC23E0" w:rsidRPr="0066776C">
          <w:rPr>
            <w:webHidden/>
          </w:rPr>
          <w:tab/>
        </w:r>
        <w:r w:rsidR="00FC23E0" w:rsidRPr="0066776C">
          <w:rPr>
            <w:webHidden/>
          </w:rPr>
          <w:fldChar w:fldCharType="begin"/>
        </w:r>
        <w:r w:rsidR="00FC23E0" w:rsidRPr="0066776C">
          <w:rPr>
            <w:webHidden/>
          </w:rPr>
          <w:instrText xml:space="preserve"> PAGEREF _Toc121745643 \h </w:instrText>
        </w:r>
        <w:r w:rsidR="00FC23E0" w:rsidRPr="0066776C">
          <w:rPr>
            <w:webHidden/>
          </w:rPr>
        </w:r>
        <w:r w:rsidR="00FC23E0" w:rsidRPr="0066776C">
          <w:rPr>
            <w:webHidden/>
          </w:rPr>
          <w:fldChar w:fldCharType="separate"/>
        </w:r>
        <w:r w:rsidR="003E7630">
          <w:rPr>
            <w:webHidden/>
          </w:rPr>
          <w:t>16</w:t>
        </w:r>
        <w:r w:rsidR="00FC23E0" w:rsidRPr="0066776C">
          <w:rPr>
            <w:webHidden/>
          </w:rPr>
          <w:fldChar w:fldCharType="end"/>
        </w:r>
      </w:hyperlink>
    </w:p>
    <w:p w14:paraId="6977A7DA" w14:textId="47599764" w:rsidR="00FC23E0" w:rsidRPr="0066776C" w:rsidRDefault="002225B1">
      <w:pPr>
        <w:pStyle w:val="TOC1"/>
        <w:rPr>
          <w:rFonts w:eastAsiaTheme="minorEastAsia"/>
          <w:b w:val="0"/>
          <w:bCs w:val="0"/>
          <w:sz w:val="22"/>
          <w:lang w:val="en-CA" w:eastAsia="en-CA" w:bidi="ne-NP"/>
        </w:rPr>
      </w:pPr>
      <w:hyperlink w:anchor="_Toc121745644" w:history="1">
        <w:r w:rsidR="00FC23E0" w:rsidRPr="0066776C">
          <w:rPr>
            <w:rStyle w:val="Hyperlink"/>
            <w:spacing w:val="-6"/>
            <w:w w:val="99"/>
          </w:rPr>
          <w:t>11.</w:t>
        </w:r>
        <w:r w:rsidR="00FC23E0" w:rsidRPr="0066776C">
          <w:rPr>
            <w:rFonts w:eastAsiaTheme="minorEastAsia"/>
            <w:b w:val="0"/>
            <w:bCs w:val="0"/>
            <w:sz w:val="22"/>
            <w:lang w:val="en-CA" w:eastAsia="en-CA" w:bidi="ne-NP"/>
          </w:rPr>
          <w:tab/>
        </w:r>
        <w:r w:rsidR="00FC23E0" w:rsidRPr="0066776C">
          <w:rPr>
            <w:rStyle w:val="Hyperlink"/>
          </w:rPr>
          <w:t>Our</w:t>
        </w:r>
        <w:r w:rsidR="00FC23E0" w:rsidRPr="0066776C">
          <w:rPr>
            <w:rStyle w:val="Hyperlink"/>
            <w:spacing w:val="-1"/>
          </w:rPr>
          <w:t xml:space="preserve"> </w:t>
        </w:r>
        <w:r w:rsidR="00FC23E0" w:rsidRPr="0066776C">
          <w:rPr>
            <w:rStyle w:val="Hyperlink"/>
          </w:rPr>
          <w:t>rights</w:t>
        </w:r>
        <w:r w:rsidR="00FC23E0" w:rsidRPr="0066776C">
          <w:rPr>
            <w:webHidden/>
          </w:rPr>
          <w:tab/>
        </w:r>
        <w:r w:rsidR="00FC23E0" w:rsidRPr="0066776C">
          <w:rPr>
            <w:webHidden/>
          </w:rPr>
          <w:fldChar w:fldCharType="begin"/>
        </w:r>
        <w:r w:rsidR="00FC23E0" w:rsidRPr="0066776C">
          <w:rPr>
            <w:webHidden/>
          </w:rPr>
          <w:instrText xml:space="preserve"> PAGEREF _Toc121745644 \h </w:instrText>
        </w:r>
        <w:r w:rsidR="00FC23E0" w:rsidRPr="0066776C">
          <w:rPr>
            <w:webHidden/>
          </w:rPr>
        </w:r>
        <w:r w:rsidR="00FC23E0" w:rsidRPr="0066776C">
          <w:rPr>
            <w:webHidden/>
          </w:rPr>
          <w:fldChar w:fldCharType="separate"/>
        </w:r>
        <w:r w:rsidR="003E7630">
          <w:rPr>
            <w:webHidden/>
          </w:rPr>
          <w:t>16</w:t>
        </w:r>
        <w:r w:rsidR="00FC23E0" w:rsidRPr="0066776C">
          <w:rPr>
            <w:webHidden/>
          </w:rPr>
          <w:fldChar w:fldCharType="end"/>
        </w:r>
      </w:hyperlink>
    </w:p>
    <w:p w14:paraId="2E6F46AA" w14:textId="69508A15" w:rsidR="00FC23E0" w:rsidRPr="0066776C" w:rsidRDefault="002225B1" w:rsidP="00FC23E0">
      <w:pPr>
        <w:pStyle w:val="TOC2"/>
        <w:rPr>
          <w:sz w:val="22"/>
        </w:rPr>
      </w:pPr>
      <w:hyperlink w:anchor="_Toc121745645" w:history="1">
        <w:r w:rsidR="00FC23E0" w:rsidRPr="0066776C">
          <w:rPr>
            <w:rStyle w:val="Hyperlink"/>
            <w:lang w:bidi="ar-SA"/>
          </w:rPr>
          <w:t>11.1</w:t>
        </w:r>
        <w:r w:rsidR="00FC23E0" w:rsidRPr="0066776C">
          <w:rPr>
            <w:sz w:val="22"/>
          </w:rPr>
          <w:tab/>
        </w:r>
        <w:r w:rsidR="00FC23E0" w:rsidRPr="0066776C">
          <w:rPr>
            <w:rStyle w:val="Hyperlink"/>
            <w:lang w:bidi="ar-SA"/>
          </w:rPr>
          <w:t>We are under no obligation to make advances to you under the</w:t>
        </w:r>
        <w:r w:rsidR="00FC23E0" w:rsidRPr="0066776C">
          <w:rPr>
            <w:rStyle w:val="Hyperlink"/>
            <w:spacing w:val="-24"/>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_Toc121745645 \h </w:instrText>
        </w:r>
        <w:r w:rsidR="00FC23E0" w:rsidRPr="0066776C">
          <w:rPr>
            <w:webHidden/>
          </w:rPr>
        </w:r>
        <w:r w:rsidR="00FC23E0" w:rsidRPr="0066776C">
          <w:rPr>
            <w:webHidden/>
          </w:rPr>
          <w:fldChar w:fldCharType="separate"/>
        </w:r>
        <w:r w:rsidR="003E7630">
          <w:rPr>
            <w:webHidden/>
          </w:rPr>
          <w:t>16</w:t>
        </w:r>
        <w:r w:rsidR="00FC23E0" w:rsidRPr="0066776C">
          <w:rPr>
            <w:webHidden/>
          </w:rPr>
          <w:fldChar w:fldCharType="end"/>
        </w:r>
      </w:hyperlink>
    </w:p>
    <w:p w14:paraId="7DF6B3E2" w14:textId="70AF532C" w:rsidR="00FC23E0" w:rsidRPr="0066776C" w:rsidRDefault="002225B1" w:rsidP="00FC23E0">
      <w:pPr>
        <w:pStyle w:val="TOC2"/>
        <w:rPr>
          <w:sz w:val="22"/>
        </w:rPr>
      </w:pPr>
      <w:hyperlink w:anchor="_Toc121745646" w:history="1">
        <w:r w:rsidR="00FC23E0" w:rsidRPr="0066776C">
          <w:rPr>
            <w:rStyle w:val="Hyperlink"/>
            <w:lang w:bidi="ar-SA"/>
          </w:rPr>
          <w:t>11.2</w:t>
        </w:r>
        <w:r w:rsidR="00FC23E0" w:rsidRPr="0066776C">
          <w:rPr>
            <w:sz w:val="22"/>
          </w:rPr>
          <w:tab/>
        </w:r>
        <w:r w:rsidR="00FC23E0" w:rsidRPr="0066776C">
          <w:rPr>
            <w:rStyle w:val="Hyperlink"/>
            <w:lang w:bidi="ar-SA"/>
          </w:rPr>
          <w:t>Releasing your property from the</w:t>
        </w:r>
        <w:r w:rsidR="00FC23E0" w:rsidRPr="0066776C">
          <w:rPr>
            <w:rStyle w:val="Hyperlink"/>
            <w:spacing w:val="-4"/>
            <w:lang w:bidi="ar-SA"/>
          </w:rPr>
          <w:t xml:space="preserve"> </w:t>
        </w:r>
        <w:r w:rsidR="00FC23E0" w:rsidRPr="0066776C">
          <w:rPr>
            <w:rStyle w:val="Hyperlink"/>
            <w:lang w:bidi="ar-SA"/>
          </w:rPr>
          <w:t>mortgage</w:t>
        </w:r>
        <w:r w:rsidR="00FC23E0" w:rsidRPr="0066776C">
          <w:rPr>
            <w:webHidden/>
          </w:rPr>
          <w:tab/>
        </w:r>
        <w:r w:rsidR="00FC23E0" w:rsidRPr="0066776C">
          <w:rPr>
            <w:webHidden/>
          </w:rPr>
          <w:fldChar w:fldCharType="begin"/>
        </w:r>
        <w:r w:rsidR="00FC23E0" w:rsidRPr="0066776C">
          <w:rPr>
            <w:webHidden/>
          </w:rPr>
          <w:instrText xml:space="preserve"> PAGEREF _Toc121745646 \h </w:instrText>
        </w:r>
        <w:r w:rsidR="00FC23E0" w:rsidRPr="0066776C">
          <w:rPr>
            <w:webHidden/>
          </w:rPr>
        </w:r>
        <w:r w:rsidR="00FC23E0" w:rsidRPr="0066776C">
          <w:rPr>
            <w:webHidden/>
          </w:rPr>
          <w:fldChar w:fldCharType="separate"/>
        </w:r>
        <w:r w:rsidR="003E7630">
          <w:rPr>
            <w:webHidden/>
          </w:rPr>
          <w:t>16</w:t>
        </w:r>
        <w:r w:rsidR="00FC23E0" w:rsidRPr="0066776C">
          <w:rPr>
            <w:webHidden/>
          </w:rPr>
          <w:fldChar w:fldCharType="end"/>
        </w:r>
      </w:hyperlink>
    </w:p>
    <w:p w14:paraId="7C5FD3EB" w14:textId="2C3F1966" w:rsidR="00FC23E0" w:rsidRPr="0066776C" w:rsidRDefault="002225B1" w:rsidP="00FC23E0">
      <w:pPr>
        <w:pStyle w:val="TOC2"/>
        <w:rPr>
          <w:sz w:val="22"/>
        </w:rPr>
      </w:pPr>
      <w:hyperlink w:anchor="_Toc121745647" w:history="1">
        <w:r w:rsidR="00FC23E0" w:rsidRPr="0066776C">
          <w:rPr>
            <w:rStyle w:val="Hyperlink"/>
            <w:lang w:bidi="ar-SA"/>
          </w:rPr>
          <w:t>11.3</w:t>
        </w:r>
        <w:r w:rsidR="00FC23E0" w:rsidRPr="0066776C">
          <w:rPr>
            <w:sz w:val="22"/>
          </w:rPr>
          <w:tab/>
        </w:r>
        <w:r w:rsidR="00FC23E0" w:rsidRPr="0066776C">
          <w:rPr>
            <w:rStyle w:val="Hyperlink"/>
            <w:lang w:bidi="ar-SA"/>
          </w:rPr>
          <w:t>Enforcing our</w:t>
        </w:r>
        <w:r w:rsidR="00FC23E0" w:rsidRPr="0066776C">
          <w:rPr>
            <w:rStyle w:val="Hyperlink"/>
            <w:spacing w:val="-4"/>
            <w:lang w:bidi="ar-SA"/>
          </w:rPr>
          <w:t xml:space="preserve"> </w:t>
        </w:r>
        <w:r w:rsidR="00FC23E0" w:rsidRPr="0066776C">
          <w:rPr>
            <w:rStyle w:val="Hyperlink"/>
            <w:lang w:bidi="ar-SA"/>
          </w:rPr>
          <w:t>rights</w:t>
        </w:r>
        <w:r w:rsidR="00FC23E0" w:rsidRPr="0066776C">
          <w:rPr>
            <w:webHidden/>
          </w:rPr>
          <w:tab/>
        </w:r>
        <w:r w:rsidR="00FC23E0" w:rsidRPr="0066776C">
          <w:rPr>
            <w:webHidden/>
          </w:rPr>
          <w:fldChar w:fldCharType="begin"/>
        </w:r>
        <w:r w:rsidR="00FC23E0" w:rsidRPr="0066776C">
          <w:rPr>
            <w:webHidden/>
          </w:rPr>
          <w:instrText xml:space="preserve"> PAGEREF _Toc121745647 \h </w:instrText>
        </w:r>
        <w:r w:rsidR="00FC23E0" w:rsidRPr="0066776C">
          <w:rPr>
            <w:webHidden/>
          </w:rPr>
        </w:r>
        <w:r w:rsidR="00FC23E0" w:rsidRPr="0066776C">
          <w:rPr>
            <w:webHidden/>
          </w:rPr>
          <w:fldChar w:fldCharType="separate"/>
        </w:r>
        <w:r w:rsidR="003E7630">
          <w:rPr>
            <w:webHidden/>
          </w:rPr>
          <w:t>16</w:t>
        </w:r>
        <w:r w:rsidR="00FC23E0" w:rsidRPr="0066776C">
          <w:rPr>
            <w:webHidden/>
          </w:rPr>
          <w:fldChar w:fldCharType="end"/>
        </w:r>
      </w:hyperlink>
    </w:p>
    <w:p w14:paraId="0351D117" w14:textId="19C6D123" w:rsidR="00FC23E0" w:rsidRPr="0066776C" w:rsidRDefault="002225B1" w:rsidP="00FC23E0">
      <w:pPr>
        <w:pStyle w:val="TOC2"/>
        <w:rPr>
          <w:sz w:val="22"/>
        </w:rPr>
      </w:pPr>
      <w:hyperlink w:anchor="_Toc121745648" w:history="1">
        <w:r w:rsidR="00FC23E0" w:rsidRPr="0066776C">
          <w:rPr>
            <w:rStyle w:val="Hyperlink"/>
            <w:lang w:bidi="ar-SA"/>
          </w:rPr>
          <w:t>11.4</w:t>
        </w:r>
        <w:r w:rsidR="00FC23E0" w:rsidRPr="0066776C">
          <w:rPr>
            <w:sz w:val="22"/>
          </w:rPr>
          <w:tab/>
        </w:r>
        <w:r w:rsidR="00FC23E0" w:rsidRPr="0066776C">
          <w:rPr>
            <w:rStyle w:val="Hyperlink"/>
            <w:lang w:bidi="ar-SA"/>
          </w:rPr>
          <w:t>Delay in enforcing our</w:t>
        </w:r>
        <w:r w:rsidR="00FC23E0" w:rsidRPr="0066776C">
          <w:rPr>
            <w:rStyle w:val="Hyperlink"/>
            <w:spacing w:val="-9"/>
            <w:lang w:bidi="ar-SA"/>
          </w:rPr>
          <w:t xml:space="preserve"> </w:t>
        </w:r>
        <w:r w:rsidR="00FC23E0" w:rsidRPr="0066776C">
          <w:rPr>
            <w:rStyle w:val="Hyperlink"/>
            <w:lang w:bidi="ar-SA"/>
          </w:rPr>
          <w:t>rights</w:t>
        </w:r>
        <w:r w:rsidR="00FC23E0" w:rsidRPr="0066776C">
          <w:rPr>
            <w:webHidden/>
          </w:rPr>
          <w:tab/>
        </w:r>
        <w:r w:rsidR="00FC23E0" w:rsidRPr="0066776C">
          <w:rPr>
            <w:webHidden/>
          </w:rPr>
          <w:fldChar w:fldCharType="begin"/>
        </w:r>
        <w:r w:rsidR="00FC23E0" w:rsidRPr="0066776C">
          <w:rPr>
            <w:webHidden/>
          </w:rPr>
          <w:instrText xml:space="preserve"> PAGEREF _Toc121745648 \h </w:instrText>
        </w:r>
        <w:r w:rsidR="00FC23E0" w:rsidRPr="0066776C">
          <w:rPr>
            <w:webHidden/>
          </w:rPr>
        </w:r>
        <w:r w:rsidR="00FC23E0" w:rsidRPr="0066776C">
          <w:rPr>
            <w:webHidden/>
          </w:rPr>
          <w:fldChar w:fldCharType="separate"/>
        </w:r>
        <w:r w:rsidR="003E7630">
          <w:rPr>
            <w:webHidden/>
          </w:rPr>
          <w:t>17</w:t>
        </w:r>
        <w:r w:rsidR="00FC23E0" w:rsidRPr="0066776C">
          <w:rPr>
            <w:webHidden/>
          </w:rPr>
          <w:fldChar w:fldCharType="end"/>
        </w:r>
      </w:hyperlink>
    </w:p>
    <w:p w14:paraId="74CF166D" w14:textId="0EE38CDD" w:rsidR="00FC23E0" w:rsidRPr="0066776C" w:rsidRDefault="002225B1" w:rsidP="00FC23E0">
      <w:pPr>
        <w:pStyle w:val="TOC2"/>
        <w:rPr>
          <w:sz w:val="22"/>
        </w:rPr>
      </w:pPr>
      <w:hyperlink w:anchor="_Toc121745649" w:history="1">
        <w:r w:rsidR="00FC23E0" w:rsidRPr="0066776C">
          <w:rPr>
            <w:rStyle w:val="Hyperlink"/>
            <w:lang w:bidi="ar-SA"/>
          </w:rPr>
          <w:t>11.5</w:t>
        </w:r>
        <w:r w:rsidR="00FC23E0" w:rsidRPr="0066776C">
          <w:rPr>
            <w:sz w:val="22"/>
          </w:rPr>
          <w:tab/>
        </w:r>
        <w:r w:rsidR="00FC23E0" w:rsidRPr="0066776C">
          <w:rPr>
            <w:rStyle w:val="Hyperlink"/>
            <w:lang w:bidi="ar-SA"/>
          </w:rPr>
          <w:t>If we do not enforce our rights on a particular</w:t>
        </w:r>
        <w:r w:rsidR="00FC23E0" w:rsidRPr="0066776C">
          <w:rPr>
            <w:rStyle w:val="Hyperlink"/>
            <w:spacing w:val="-13"/>
            <w:lang w:bidi="ar-SA"/>
          </w:rPr>
          <w:t xml:space="preserve"> </w:t>
        </w:r>
        <w:r w:rsidR="00FC23E0" w:rsidRPr="0066776C">
          <w:rPr>
            <w:rStyle w:val="Hyperlink"/>
            <w:lang w:bidi="ar-SA"/>
          </w:rPr>
          <w:t>default</w:t>
        </w:r>
        <w:r w:rsidR="00FC23E0" w:rsidRPr="0066776C">
          <w:rPr>
            <w:webHidden/>
          </w:rPr>
          <w:tab/>
        </w:r>
        <w:r w:rsidR="00FC23E0" w:rsidRPr="0066776C">
          <w:rPr>
            <w:webHidden/>
          </w:rPr>
          <w:fldChar w:fldCharType="begin"/>
        </w:r>
        <w:r w:rsidR="00FC23E0" w:rsidRPr="0066776C">
          <w:rPr>
            <w:webHidden/>
          </w:rPr>
          <w:instrText xml:space="preserve"> PAGEREF _Toc121745649 \h </w:instrText>
        </w:r>
        <w:r w:rsidR="00FC23E0" w:rsidRPr="0066776C">
          <w:rPr>
            <w:webHidden/>
          </w:rPr>
        </w:r>
        <w:r w:rsidR="00FC23E0" w:rsidRPr="0066776C">
          <w:rPr>
            <w:webHidden/>
          </w:rPr>
          <w:fldChar w:fldCharType="separate"/>
        </w:r>
        <w:r w:rsidR="003E7630">
          <w:rPr>
            <w:webHidden/>
          </w:rPr>
          <w:t>17</w:t>
        </w:r>
        <w:r w:rsidR="00FC23E0" w:rsidRPr="0066776C">
          <w:rPr>
            <w:webHidden/>
          </w:rPr>
          <w:fldChar w:fldCharType="end"/>
        </w:r>
      </w:hyperlink>
    </w:p>
    <w:p w14:paraId="479C40D8" w14:textId="6CA5CED1" w:rsidR="00FC23E0" w:rsidRPr="0066776C" w:rsidRDefault="002225B1" w:rsidP="00FC23E0">
      <w:pPr>
        <w:pStyle w:val="TOC2"/>
        <w:rPr>
          <w:sz w:val="22"/>
        </w:rPr>
      </w:pPr>
      <w:hyperlink w:anchor="_Toc121745650" w:history="1">
        <w:r w:rsidR="00FC23E0" w:rsidRPr="0066776C">
          <w:rPr>
            <w:rStyle w:val="Hyperlink"/>
            <w:lang w:bidi="ar-SA"/>
          </w:rPr>
          <w:t>11.6</w:t>
        </w:r>
        <w:r w:rsidR="00FC23E0" w:rsidRPr="0066776C">
          <w:rPr>
            <w:sz w:val="22"/>
          </w:rPr>
          <w:tab/>
        </w:r>
        <w:r w:rsidR="00FC23E0" w:rsidRPr="0066776C">
          <w:rPr>
            <w:rStyle w:val="Hyperlink"/>
            <w:lang w:bidi="ar-SA"/>
          </w:rPr>
          <w:t>Court orders and</w:t>
        </w:r>
        <w:r w:rsidR="00FC23E0" w:rsidRPr="0066776C">
          <w:rPr>
            <w:rStyle w:val="Hyperlink"/>
            <w:spacing w:val="-1"/>
            <w:lang w:bidi="ar-SA"/>
          </w:rPr>
          <w:t xml:space="preserve"> </w:t>
        </w:r>
        <w:r w:rsidR="00FC23E0" w:rsidRPr="0066776C">
          <w:rPr>
            <w:rStyle w:val="Hyperlink"/>
            <w:lang w:bidi="ar-SA"/>
          </w:rPr>
          <w:t>judgments</w:t>
        </w:r>
        <w:r w:rsidR="00FC23E0" w:rsidRPr="0066776C">
          <w:rPr>
            <w:webHidden/>
          </w:rPr>
          <w:tab/>
        </w:r>
        <w:r w:rsidR="00FC23E0" w:rsidRPr="0066776C">
          <w:rPr>
            <w:webHidden/>
          </w:rPr>
          <w:fldChar w:fldCharType="begin"/>
        </w:r>
        <w:r w:rsidR="00FC23E0" w:rsidRPr="0066776C">
          <w:rPr>
            <w:webHidden/>
          </w:rPr>
          <w:instrText xml:space="preserve"> PAGEREF _Toc121745650 \h </w:instrText>
        </w:r>
        <w:r w:rsidR="00FC23E0" w:rsidRPr="0066776C">
          <w:rPr>
            <w:webHidden/>
          </w:rPr>
        </w:r>
        <w:r w:rsidR="00FC23E0" w:rsidRPr="0066776C">
          <w:rPr>
            <w:webHidden/>
          </w:rPr>
          <w:fldChar w:fldCharType="separate"/>
        </w:r>
        <w:r w:rsidR="003E7630">
          <w:rPr>
            <w:webHidden/>
          </w:rPr>
          <w:t>17</w:t>
        </w:r>
        <w:r w:rsidR="00FC23E0" w:rsidRPr="0066776C">
          <w:rPr>
            <w:webHidden/>
          </w:rPr>
          <w:fldChar w:fldCharType="end"/>
        </w:r>
      </w:hyperlink>
    </w:p>
    <w:p w14:paraId="507088F1" w14:textId="767718EC" w:rsidR="00FC23E0" w:rsidRPr="0066776C" w:rsidRDefault="002225B1" w:rsidP="00FC23E0">
      <w:pPr>
        <w:pStyle w:val="TOC2"/>
        <w:rPr>
          <w:sz w:val="22"/>
        </w:rPr>
      </w:pPr>
      <w:hyperlink w:anchor="_Toc121745651" w:history="1">
        <w:r w:rsidR="00FC23E0" w:rsidRPr="0066776C">
          <w:rPr>
            <w:rStyle w:val="Hyperlink"/>
            <w:lang w:bidi="ar-SA"/>
          </w:rPr>
          <w:t>11.7</w:t>
        </w:r>
        <w:r w:rsidR="00FC23E0" w:rsidRPr="0066776C">
          <w:rPr>
            <w:sz w:val="22"/>
          </w:rPr>
          <w:tab/>
        </w:r>
        <w:r w:rsidR="00FC23E0" w:rsidRPr="0066776C">
          <w:rPr>
            <w:rStyle w:val="Hyperlink"/>
            <w:lang w:bidi="ar-SA"/>
          </w:rPr>
          <w:t>Doctrine of</w:t>
        </w:r>
        <w:r w:rsidR="00FC23E0" w:rsidRPr="0066776C">
          <w:rPr>
            <w:rStyle w:val="Hyperlink"/>
            <w:spacing w:val="-4"/>
            <w:lang w:bidi="ar-SA"/>
          </w:rPr>
          <w:t xml:space="preserve"> </w:t>
        </w:r>
        <w:r w:rsidR="00FC23E0" w:rsidRPr="0066776C">
          <w:rPr>
            <w:rStyle w:val="Hyperlink"/>
            <w:lang w:bidi="ar-SA"/>
          </w:rPr>
          <w:t>consolidation</w:t>
        </w:r>
        <w:r w:rsidR="00FC23E0" w:rsidRPr="0066776C">
          <w:rPr>
            <w:webHidden/>
          </w:rPr>
          <w:tab/>
        </w:r>
        <w:r w:rsidR="00FC23E0" w:rsidRPr="0066776C">
          <w:rPr>
            <w:webHidden/>
          </w:rPr>
          <w:fldChar w:fldCharType="begin"/>
        </w:r>
        <w:r w:rsidR="00FC23E0" w:rsidRPr="0066776C">
          <w:rPr>
            <w:webHidden/>
          </w:rPr>
          <w:instrText xml:space="preserve"> PAGEREF _Toc121745651 \h </w:instrText>
        </w:r>
        <w:r w:rsidR="00FC23E0" w:rsidRPr="0066776C">
          <w:rPr>
            <w:webHidden/>
          </w:rPr>
        </w:r>
        <w:r w:rsidR="00FC23E0" w:rsidRPr="0066776C">
          <w:rPr>
            <w:webHidden/>
          </w:rPr>
          <w:fldChar w:fldCharType="separate"/>
        </w:r>
        <w:r w:rsidR="003E7630">
          <w:rPr>
            <w:webHidden/>
          </w:rPr>
          <w:t>17</w:t>
        </w:r>
        <w:r w:rsidR="00FC23E0" w:rsidRPr="0066776C">
          <w:rPr>
            <w:webHidden/>
          </w:rPr>
          <w:fldChar w:fldCharType="end"/>
        </w:r>
      </w:hyperlink>
    </w:p>
    <w:p w14:paraId="084263AA" w14:textId="02854175" w:rsidR="00FC23E0" w:rsidRPr="0066776C" w:rsidRDefault="002225B1" w:rsidP="00FC23E0">
      <w:pPr>
        <w:pStyle w:val="TOC2"/>
        <w:rPr>
          <w:sz w:val="22"/>
        </w:rPr>
      </w:pPr>
      <w:hyperlink w:anchor="_Toc121745652" w:history="1">
        <w:r w:rsidR="00FC23E0" w:rsidRPr="0066776C">
          <w:rPr>
            <w:rStyle w:val="Hyperlink"/>
            <w:lang w:bidi="ar-SA"/>
          </w:rPr>
          <w:t>11.8</w:t>
        </w:r>
        <w:r w:rsidR="00FC23E0" w:rsidRPr="0066776C">
          <w:rPr>
            <w:sz w:val="22"/>
          </w:rPr>
          <w:tab/>
        </w:r>
        <w:r w:rsidR="00FC23E0" w:rsidRPr="0066776C">
          <w:rPr>
            <w:rStyle w:val="Hyperlink"/>
            <w:lang w:bidi="ar-SA"/>
          </w:rPr>
          <w:t>Administration and processing</w:t>
        </w:r>
        <w:r w:rsidR="00FC23E0" w:rsidRPr="0066776C">
          <w:rPr>
            <w:rStyle w:val="Hyperlink"/>
            <w:spacing w:val="-5"/>
            <w:lang w:bidi="ar-SA"/>
          </w:rPr>
          <w:t xml:space="preserve"> </w:t>
        </w:r>
        <w:r w:rsidR="00FC23E0" w:rsidRPr="0066776C">
          <w:rPr>
            <w:rStyle w:val="Hyperlink"/>
            <w:lang w:bidi="ar-SA"/>
          </w:rPr>
          <w:t>fees</w:t>
        </w:r>
        <w:r w:rsidR="00FC23E0" w:rsidRPr="0066776C">
          <w:rPr>
            <w:webHidden/>
          </w:rPr>
          <w:tab/>
        </w:r>
        <w:r w:rsidR="00FC23E0" w:rsidRPr="0066776C">
          <w:rPr>
            <w:webHidden/>
          </w:rPr>
          <w:fldChar w:fldCharType="begin"/>
        </w:r>
        <w:r w:rsidR="00FC23E0" w:rsidRPr="0066776C">
          <w:rPr>
            <w:webHidden/>
          </w:rPr>
          <w:instrText xml:space="preserve"> PAGEREF _Toc121745652 \h </w:instrText>
        </w:r>
        <w:r w:rsidR="00FC23E0" w:rsidRPr="0066776C">
          <w:rPr>
            <w:webHidden/>
          </w:rPr>
        </w:r>
        <w:r w:rsidR="00FC23E0" w:rsidRPr="0066776C">
          <w:rPr>
            <w:webHidden/>
          </w:rPr>
          <w:fldChar w:fldCharType="separate"/>
        </w:r>
        <w:r w:rsidR="003E7630">
          <w:rPr>
            <w:webHidden/>
          </w:rPr>
          <w:t>18</w:t>
        </w:r>
        <w:r w:rsidR="00FC23E0" w:rsidRPr="0066776C">
          <w:rPr>
            <w:webHidden/>
          </w:rPr>
          <w:fldChar w:fldCharType="end"/>
        </w:r>
      </w:hyperlink>
    </w:p>
    <w:p w14:paraId="75F629A0" w14:textId="4C958678" w:rsidR="00FC23E0" w:rsidRPr="0066776C" w:rsidRDefault="002225B1" w:rsidP="00FC23E0">
      <w:pPr>
        <w:pStyle w:val="TOC2"/>
        <w:rPr>
          <w:sz w:val="22"/>
        </w:rPr>
      </w:pPr>
      <w:hyperlink w:anchor="_Toc121745653" w:history="1">
        <w:r w:rsidR="00FC23E0" w:rsidRPr="0066776C">
          <w:rPr>
            <w:rStyle w:val="Hyperlink"/>
            <w:lang w:bidi="ar-SA"/>
          </w:rPr>
          <w:t>11.9</w:t>
        </w:r>
        <w:r w:rsidR="00FC23E0" w:rsidRPr="0066776C">
          <w:rPr>
            <w:sz w:val="22"/>
          </w:rPr>
          <w:tab/>
        </w:r>
        <w:r w:rsidR="00FC23E0" w:rsidRPr="0066776C">
          <w:rPr>
            <w:rStyle w:val="Hyperlink"/>
            <w:lang w:bidi="ar-SA"/>
          </w:rPr>
          <w:t>Certain actions we can</w:t>
        </w:r>
        <w:r w:rsidR="00FC23E0" w:rsidRPr="0066776C">
          <w:rPr>
            <w:rStyle w:val="Hyperlink"/>
            <w:spacing w:val="-9"/>
            <w:lang w:bidi="ar-SA"/>
          </w:rPr>
          <w:t xml:space="preserve"> </w:t>
        </w:r>
        <w:r w:rsidR="00FC23E0" w:rsidRPr="0066776C">
          <w:rPr>
            <w:rStyle w:val="Hyperlink"/>
            <w:lang w:bidi="ar-SA"/>
          </w:rPr>
          <w:t>take</w:t>
        </w:r>
        <w:r w:rsidR="00FC23E0" w:rsidRPr="0066776C">
          <w:rPr>
            <w:webHidden/>
          </w:rPr>
          <w:tab/>
        </w:r>
        <w:r w:rsidR="00FC23E0" w:rsidRPr="0066776C">
          <w:rPr>
            <w:webHidden/>
          </w:rPr>
          <w:fldChar w:fldCharType="begin"/>
        </w:r>
        <w:r w:rsidR="00FC23E0" w:rsidRPr="0066776C">
          <w:rPr>
            <w:webHidden/>
          </w:rPr>
          <w:instrText xml:space="preserve"> PAGEREF _Toc121745653 \h </w:instrText>
        </w:r>
        <w:r w:rsidR="00FC23E0" w:rsidRPr="0066776C">
          <w:rPr>
            <w:webHidden/>
          </w:rPr>
        </w:r>
        <w:r w:rsidR="00FC23E0" w:rsidRPr="0066776C">
          <w:rPr>
            <w:webHidden/>
          </w:rPr>
          <w:fldChar w:fldCharType="separate"/>
        </w:r>
        <w:r w:rsidR="003E7630">
          <w:rPr>
            <w:webHidden/>
          </w:rPr>
          <w:t>18</w:t>
        </w:r>
        <w:r w:rsidR="00FC23E0" w:rsidRPr="0066776C">
          <w:rPr>
            <w:webHidden/>
          </w:rPr>
          <w:fldChar w:fldCharType="end"/>
        </w:r>
      </w:hyperlink>
    </w:p>
    <w:p w14:paraId="7FA7DA27" w14:textId="09C9F969" w:rsidR="00FC23E0" w:rsidRPr="0066776C" w:rsidRDefault="002225B1">
      <w:pPr>
        <w:pStyle w:val="TOC1"/>
        <w:rPr>
          <w:rFonts w:eastAsiaTheme="minorEastAsia"/>
          <w:b w:val="0"/>
          <w:bCs w:val="0"/>
          <w:sz w:val="22"/>
          <w:lang w:val="en-CA" w:eastAsia="en-CA" w:bidi="ne-NP"/>
        </w:rPr>
      </w:pPr>
      <w:hyperlink w:anchor="_Toc121745654" w:history="1">
        <w:r w:rsidR="00FC23E0" w:rsidRPr="0066776C">
          <w:rPr>
            <w:rStyle w:val="Hyperlink"/>
            <w:spacing w:val="-6"/>
            <w:w w:val="99"/>
          </w:rPr>
          <w:t>12.</w:t>
        </w:r>
        <w:r w:rsidR="00FC23E0" w:rsidRPr="0066776C">
          <w:rPr>
            <w:rFonts w:eastAsiaTheme="minorEastAsia"/>
            <w:b w:val="0"/>
            <w:bCs w:val="0"/>
            <w:sz w:val="22"/>
            <w:lang w:val="en-CA" w:eastAsia="en-CA" w:bidi="ne-NP"/>
          </w:rPr>
          <w:tab/>
        </w:r>
        <w:r w:rsidR="00FC23E0" w:rsidRPr="0066776C">
          <w:rPr>
            <w:rStyle w:val="Hyperlink"/>
          </w:rPr>
          <w:t>If you sell or transfer your</w:t>
        </w:r>
        <w:r w:rsidR="00FC23E0" w:rsidRPr="0066776C">
          <w:rPr>
            <w:rStyle w:val="Hyperlink"/>
            <w:spacing w:val="-1"/>
          </w:rPr>
          <w:t xml:space="preserve"> </w:t>
        </w:r>
        <w:r w:rsidR="00FC23E0" w:rsidRPr="0066776C">
          <w:rPr>
            <w:rStyle w:val="Hyperlink"/>
          </w:rPr>
          <w:t>property</w:t>
        </w:r>
        <w:r w:rsidR="00FC23E0" w:rsidRPr="0066776C">
          <w:rPr>
            <w:webHidden/>
          </w:rPr>
          <w:tab/>
        </w:r>
        <w:r w:rsidR="00FC23E0" w:rsidRPr="0066776C">
          <w:rPr>
            <w:webHidden/>
          </w:rPr>
          <w:fldChar w:fldCharType="begin"/>
        </w:r>
        <w:r w:rsidR="00FC23E0" w:rsidRPr="0066776C">
          <w:rPr>
            <w:webHidden/>
          </w:rPr>
          <w:instrText xml:space="preserve"> PAGEREF _Toc121745654 \h </w:instrText>
        </w:r>
        <w:r w:rsidR="00FC23E0" w:rsidRPr="0066776C">
          <w:rPr>
            <w:webHidden/>
          </w:rPr>
        </w:r>
        <w:r w:rsidR="00FC23E0" w:rsidRPr="0066776C">
          <w:rPr>
            <w:webHidden/>
          </w:rPr>
          <w:fldChar w:fldCharType="separate"/>
        </w:r>
        <w:r w:rsidR="003E7630">
          <w:rPr>
            <w:webHidden/>
          </w:rPr>
          <w:t>18</w:t>
        </w:r>
        <w:r w:rsidR="00FC23E0" w:rsidRPr="0066776C">
          <w:rPr>
            <w:webHidden/>
          </w:rPr>
          <w:fldChar w:fldCharType="end"/>
        </w:r>
      </w:hyperlink>
    </w:p>
    <w:p w14:paraId="65691442" w14:textId="428A2058" w:rsidR="00FC23E0" w:rsidRPr="0066776C" w:rsidRDefault="002225B1">
      <w:pPr>
        <w:pStyle w:val="TOC1"/>
        <w:rPr>
          <w:rFonts w:eastAsiaTheme="minorEastAsia"/>
          <w:b w:val="0"/>
          <w:bCs w:val="0"/>
          <w:sz w:val="22"/>
          <w:lang w:val="en-CA" w:eastAsia="en-CA" w:bidi="ne-NP"/>
        </w:rPr>
      </w:pPr>
      <w:hyperlink w:anchor="_Toc121745655" w:history="1">
        <w:r w:rsidR="00FC23E0" w:rsidRPr="0066776C">
          <w:rPr>
            <w:rStyle w:val="Hyperlink"/>
            <w:spacing w:val="-6"/>
            <w:w w:val="99"/>
          </w:rPr>
          <w:t>13.</w:t>
        </w:r>
        <w:r w:rsidR="00FC23E0" w:rsidRPr="0066776C">
          <w:rPr>
            <w:rFonts w:eastAsiaTheme="minorEastAsia"/>
            <w:b w:val="0"/>
            <w:bCs w:val="0"/>
            <w:sz w:val="22"/>
            <w:lang w:val="en-CA" w:eastAsia="en-CA" w:bidi="ne-NP"/>
          </w:rPr>
          <w:tab/>
        </w:r>
        <w:r w:rsidR="00FC23E0" w:rsidRPr="0066776C">
          <w:rPr>
            <w:rStyle w:val="Hyperlink"/>
          </w:rPr>
          <w:t>Guarantee</w:t>
        </w:r>
        <w:r w:rsidR="00FC23E0" w:rsidRPr="0066776C">
          <w:rPr>
            <w:webHidden/>
          </w:rPr>
          <w:tab/>
        </w:r>
        <w:r w:rsidR="00FC23E0" w:rsidRPr="0066776C">
          <w:rPr>
            <w:webHidden/>
          </w:rPr>
          <w:fldChar w:fldCharType="begin"/>
        </w:r>
        <w:r w:rsidR="00FC23E0" w:rsidRPr="0066776C">
          <w:rPr>
            <w:webHidden/>
          </w:rPr>
          <w:instrText xml:space="preserve"> PAGEREF _Toc121745655 \h </w:instrText>
        </w:r>
        <w:r w:rsidR="00FC23E0" w:rsidRPr="0066776C">
          <w:rPr>
            <w:webHidden/>
          </w:rPr>
        </w:r>
        <w:r w:rsidR="00FC23E0" w:rsidRPr="0066776C">
          <w:rPr>
            <w:webHidden/>
          </w:rPr>
          <w:fldChar w:fldCharType="separate"/>
        </w:r>
        <w:r w:rsidR="003E7630">
          <w:rPr>
            <w:webHidden/>
          </w:rPr>
          <w:t>19</w:t>
        </w:r>
        <w:r w:rsidR="00FC23E0" w:rsidRPr="0066776C">
          <w:rPr>
            <w:webHidden/>
          </w:rPr>
          <w:fldChar w:fldCharType="end"/>
        </w:r>
      </w:hyperlink>
    </w:p>
    <w:p w14:paraId="0B3B1F31" w14:textId="69E4B20A" w:rsidR="00FC23E0" w:rsidRPr="0066776C" w:rsidRDefault="002225B1">
      <w:pPr>
        <w:pStyle w:val="TOC1"/>
        <w:rPr>
          <w:rFonts w:eastAsiaTheme="minorEastAsia"/>
          <w:b w:val="0"/>
          <w:bCs w:val="0"/>
          <w:sz w:val="22"/>
          <w:lang w:val="en-CA" w:eastAsia="en-CA" w:bidi="ne-NP"/>
        </w:rPr>
      </w:pPr>
      <w:hyperlink w:anchor="_Toc121745656" w:history="1">
        <w:r w:rsidR="00FC23E0" w:rsidRPr="0066776C">
          <w:rPr>
            <w:rStyle w:val="Hyperlink"/>
            <w:spacing w:val="-6"/>
            <w:w w:val="99"/>
          </w:rPr>
          <w:t>14.</w:t>
        </w:r>
        <w:r w:rsidR="00FC23E0" w:rsidRPr="0066776C">
          <w:rPr>
            <w:rFonts w:eastAsiaTheme="minorEastAsia"/>
            <w:b w:val="0"/>
            <w:bCs w:val="0"/>
            <w:sz w:val="22"/>
            <w:lang w:val="en-CA" w:eastAsia="en-CA" w:bidi="ne-NP"/>
          </w:rPr>
          <w:tab/>
        </w:r>
        <w:r w:rsidR="00FC23E0" w:rsidRPr="0066776C">
          <w:rPr>
            <w:rStyle w:val="Hyperlink"/>
          </w:rPr>
          <w:t>Assumption of the</w:t>
        </w:r>
        <w:r w:rsidR="00FC23E0" w:rsidRPr="0066776C">
          <w:rPr>
            <w:rStyle w:val="Hyperlink"/>
            <w:spacing w:val="-1"/>
          </w:rPr>
          <w:t xml:space="preserve"> </w:t>
        </w:r>
        <w:r w:rsidR="00FC23E0" w:rsidRPr="0066776C">
          <w:rPr>
            <w:rStyle w:val="Hyperlink"/>
          </w:rPr>
          <w:t>mortgage</w:t>
        </w:r>
        <w:r w:rsidR="00FC23E0" w:rsidRPr="0066776C">
          <w:rPr>
            <w:webHidden/>
          </w:rPr>
          <w:tab/>
        </w:r>
        <w:r w:rsidR="00FC23E0" w:rsidRPr="0066776C">
          <w:rPr>
            <w:webHidden/>
          </w:rPr>
          <w:fldChar w:fldCharType="begin"/>
        </w:r>
        <w:r w:rsidR="00FC23E0" w:rsidRPr="0066776C">
          <w:rPr>
            <w:webHidden/>
          </w:rPr>
          <w:instrText xml:space="preserve"> PAGEREF _Toc121745656 \h </w:instrText>
        </w:r>
        <w:r w:rsidR="00FC23E0" w:rsidRPr="0066776C">
          <w:rPr>
            <w:webHidden/>
          </w:rPr>
        </w:r>
        <w:r w:rsidR="00FC23E0" w:rsidRPr="0066776C">
          <w:rPr>
            <w:webHidden/>
          </w:rPr>
          <w:fldChar w:fldCharType="separate"/>
        </w:r>
        <w:r w:rsidR="003E7630">
          <w:rPr>
            <w:webHidden/>
          </w:rPr>
          <w:t>19</w:t>
        </w:r>
        <w:r w:rsidR="00FC23E0" w:rsidRPr="0066776C">
          <w:rPr>
            <w:webHidden/>
          </w:rPr>
          <w:fldChar w:fldCharType="end"/>
        </w:r>
      </w:hyperlink>
    </w:p>
    <w:p w14:paraId="76284DE6" w14:textId="5F42140D" w:rsidR="00FC23E0" w:rsidRPr="0066776C" w:rsidRDefault="002225B1">
      <w:pPr>
        <w:pStyle w:val="TOC1"/>
        <w:rPr>
          <w:rFonts w:eastAsiaTheme="minorEastAsia"/>
          <w:b w:val="0"/>
          <w:bCs w:val="0"/>
          <w:sz w:val="22"/>
          <w:lang w:val="en-CA" w:eastAsia="en-CA" w:bidi="ne-NP"/>
        </w:rPr>
      </w:pPr>
      <w:hyperlink w:anchor="_Toc121745657" w:history="1">
        <w:r w:rsidR="00FC23E0" w:rsidRPr="0066776C">
          <w:rPr>
            <w:rStyle w:val="Hyperlink"/>
            <w:spacing w:val="-6"/>
            <w:w w:val="99"/>
          </w:rPr>
          <w:t>15.</w:t>
        </w:r>
        <w:r w:rsidR="00FC23E0" w:rsidRPr="0066776C">
          <w:rPr>
            <w:rFonts w:eastAsiaTheme="minorEastAsia"/>
            <w:b w:val="0"/>
            <w:bCs w:val="0"/>
            <w:sz w:val="22"/>
            <w:lang w:val="en-CA" w:eastAsia="en-CA" w:bidi="ne-NP"/>
          </w:rPr>
          <w:tab/>
        </w:r>
        <w:r w:rsidR="00FC23E0" w:rsidRPr="0066776C">
          <w:rPr>
            <w:rStyle w:val="Hyperlink"/>
          </w:rPr>
          <w:t>Portability</w:t>
        </w:r>
        <w:r w:rsidR="00FC23E0" w:rsidRPr="0066776C">
          <w:rPr>
            <w:webHidden/>
          </w:rPr>
          <w:tab/>
        </w:r>
        <w:r w:rsidR="00FC23E0" w:rsidRPr="0066776C">
          <w:rPr>
            <w:webHidden/>
          </w:rPr>
          <w:fldChar w:fldCharType="begin"/>
        </w:r>
        <w:r w:rsidR="00FC23E0" w:rsidRPr="0066776C">
          <w:rPr>
            <w:webHidden/>
          </w:rPr>
          <w:instrText xml:space="preserve"> PAGEREF _Toc121745657 \h </w:instrText>
        </w:r>
        <w:r w:rsidR="00FC23E0" w:rsidRPr="0066776C">
          <w:rPr>
            <w:webHidden/>
          </w:rPr>
        </w:r>
        <w:r w:rsidR="00FC23E0" w:rsidRPr="0066776C">
          <w:rPr>
            <w:webHidden/>
          </w:rPr>
          <w:fldChar w:fldCharType="separate"/>
        </w:r>
        <w:r w:rsidR="003E7630">
          <w:rPr>
            <w:webHidden/>
          </w:rPr>
          <w:t>19</w:t>
        </w:r>
        <w:r w:rsidR="00FC23E0" w:rsidRPr="0066776C">
          <w:rPr>
            <w:webHidden/>
          </w:rPr>
          <w:fldChar w:fldCharType="end"/>
        </w:r>
      </w:hyperlink>
    </w:p>
    <w:p w14:paraId="03416C1E" w14:textId="25360A88" w:rsidR="00FC23E0" w:rsidRPr="0066776C" w:rsidRDefault="002225B1">
      <w:pPr>
        <w:pStyle w:val="TOC1"/>
        <w:rPr>
          <w:rFonts w:eastAsiaTheme="minorEastAsia"/>
          <w:b w:val="0"/>
          <w:bCs w:val="0"/>
          <w:sz w:val="22"/>
          <w:lang w:val="en-CA" w:eastAsia="en-CA" w:bidi="ne-NP"/>
        </w:rPr>
      </w:pPr>
      <w:hyperlink w:anchor="_Toc121745658" w:history="1">
        <w:r w:rsidR="00FC23E0" w:rsidRPr="0066776C">
          <w:rPr>
            <w:rStyle w:val="Hyperlink"/>
            <w:spacing w:val="-6"/>
            <w:w w:val="99"/>
          </w:rPr>
          <w:t>16.</w:t>
        </w:r>
        <w:r w:rsidR="00FC23E0" w:rsidRPr="0066776C">
          <w:rPr>
            <w:rFonts w:eastAsiaTheme="minorEastAsia"/>
            <w:b w:val="0"/>
            <w:bCs w:val="0"/>
            <w:sz w:val="22"/>
            <w:lang w:val="en-CA" w:eastAsia="en-CA" w:bidi="ne-NP"/>
          </w:rPr>
          <w:tab/>
        </w:r>
        <w:r w:rsidR="00FC23E0" w:rsidRPr="0066776C">
          <w:rPr>
            <w:rStyle w:val="Hyperlink"/>
          </w:rPr>
          <w:t>Expropriation</w:t>
        </w:r>
        <w:r w:rsidR="00FC23E0" w:rsidRPr="0066776C">
          <w:rPr>
            <w:webHidden/>
          </w:rPr>
          <w:tab/>
        </w:r>
        <w:r w:rsidR="00FC23E0" w:rsidRPr="0066776C">
          <w:rPr>
            <w:webHidden/>
          </w:rPr>
          <w:fldChar w:fldCharType="begin"/>
        </w:r>
        <w:r w:rsidR="00FC23E0" w:rsidRPr="0066776C">
          <w:rPr>
            <w:webHidden/>
          </w:rPr>
          <w:instrText xml:space="preserve"> PAGEREF _Toc121745658 \h </w:instrText>
        </w:r>
        <w:r w:rsidR="00FC23E0" w:rsidRPr="0066776C">
          <w:rPr>
            <w:webHidden/>
          </w:rPr>
        </w:r>
        <w:r w:rsidR="00FC23E0" w:rsidRPr="0066776C">
          <w:rPr>
            <w:webHidden/>
          </w:rPr>
          <w:fldChar w:fldCharType="separate"/>
        </w:r>
        <w:r w:rsidR="003E7630">
          <w:rPr>
            <w:webHidden/>
          </w:rPr>
          <w:t>20</w:t>
        </w:r>
        <w:r w:rsidR="00FC23E0" w:rsidRPr="0066776C">
          <w:rPr>
            <w:webHidden/>
          </w:rPr>
          <w:fldChar w:fldCharType="end"/>
        </w:r>
      </w:hyperlink>
    </w:p>
    <w:p w14:paraId="7FDD5C3D" w14:textId="771F528A" w:rsidR="00FC23E0" w:rsidRPr="0066776C" w:rsidRDefault="002225B1">
      <w:pPr>
        <w:pStyle w:val="TOC1"/>
        <w:rPr>
          <w:rFonts w:eastAsiaTheme="minorEastAsia"/>
          <w:b w:val="0"/>
          <w:bCs w:val="0"/>
          <w:sz w:val="22"/>
          <w:lang w:val="en-CA" w:eastAsia="en-CA" w:bidi="ne-NP"/>
        </w:rPr>
      </w:pPr>
      <w:hyperlink w:anchor="_Toc121745659" w:history="1">
        <w:r w:rsidR="00FC23E0" w:rsidRPr="0066776C">
          <w:rPr>
            <w:rStyle w:val="Hyperlink"/>
            <w:spacing w:val="-6"/>
            <w:w w:val="99"/>
          </w:rPr>
          <w:t>17.</w:t>
        </w:r>
        <w:r w:rsidR="00FC23E0" w:rsidRPr="0066776C">
          <w:rPr>
            <w:rFonts w:eastAsiaTheme="minorEastAsia"/>
            <w:b w:val="0"/>
            <w:bCs w:val="0"/>
            <w:sz w:val="22"/>
            <w:lang w:val="en-CA" w:eastAsia="en-CA" w:bidi="ne-NP"/>
          </w:rPr>
          <w:tab/>
        </w:r>
        <w:r w:rsidR="00FC23E0" w:rsidRPr="0066776C">
          <w:rPr>
            <w:rStyle w:val="Hyperlink"/>
          </w:rPr>
          <w:t>Family Law</w:t>
        </w:r>
        <w:r w:rsidR="00FC23E0" w:rsidRPr="0066776C">
          <w:rPr>
            <w:rStyle w:val="Hyperlink"/>
            <w:spacing w:val="1"/>
          </w:rPr>
          <w:t xml:space="preserve"> </w:t>
        </w:r>
        <w:r w:rsidR="00FC23E0" w:rsidRPr="0066776C">
          <w:rPr>
            <w:rStyle w:val="Hyperlink"/>
          </w:rPr>
          <w:t>Act</w:t>
        </w:r>
        <w:r w:rsidR="00FC23E0" w:rsidRPr="0066776C">
          <w:rPr>
            <w:webHidden/>
          </w:rPr>
          <w:tab/>
        </w:r>
        <w:r w:rsidR="00FC23E0" w:rsidRPr="0066776C">
          <w:rPr>
            <w:webHidden/>
          </w:rPr>
          <w:fldChar w:fldCharType="begin"/>
        </w:r>
        <w:r w:rsidR="00FC23E0" w:rsidRPr="0066776C">
          <w:rPr>
            <w:webHidden/>
          </w:rPr>
          <w:instrText xml:space="preserve"> PAGEREF _Toc121745659 \h </w:instrText>
        </w:r>
        <w:r w:rsidR="00FC23E0" w:rsidRPr="0066776C">
          <w:rPr>
            <w:webHidden/>
          </w:rPr>
        </w:r>
        <w:r w:rsidR="00FC23E0" w:rsidRPr="0066776C">
          <w:rPr>
            <w:webHidden/>
          </w:rPr>
          <w:fldChar w:fldCharType="separate"/>
        </w:r>
        <w:r w:rsidR="003E7630">
          <w:rPr>
            <w:webHidden/>
          </w:rPr>
          <w:t>20</w:t>
        </w:r>
        <w:r w:rsidR="00FC23E0" w:rsidRPr="0066776C">
          <w:rPr>
            <w:webHidden/>
          </w:rPr>
          <w:fldChar w:fldCharType="end"/>
        </w:r>
      </w:hyperlink>
    </w:p>
    <w:p w14:paraId="6A2889D8" w14:textId="4A14DAF5" w:rsidR="00FC23E0" w:rsidRPr="0066776C" w:rsidRDefault="002225B1">
      <w:pPr>
        <w:pStyle w:val="TOC1"/>
        <w:rPr>
          <w:rFonts w:eastAsiaTheme="minorEastAsia"/>
          <w:b w:val="0"/>
          <w:bCs w:val="0"/>
          <w:sz w:val="22"/>
          <w:lang w:val="en-CA" w:eastAsia="en-CA" w:bidi="ne-NP"/>
        </w:rPr>
      </w:pPr>
      <w:hyperlink w:anchor="_Toc121745660" w:history="1">
        <w:r w:rsidR="00FC23E0" w:rsidRPr="0066776C">
          <w:rPr>
            <w:rStyle w:val="Hyperlink"/>
            <w:spacing w:val="-6"/>
            <w:w w:val="99"/>
          </w:rPr>
          <w:t>18.</w:t>
        </w:r>
        <w:r w:rsidR="00FC23E0" w:rsidRPr="0066776C">
          <w:rPr>
            <w:rFonts w:eastAsiaTheme="minorEastAsia"/>
            <w:b w:val="0"/>
            <w:bCs w:val="0"/>
            <w:sz w:val="22"/>
            <w:lang w:val="en-CA" w:eastAsia="en-CA" w:bidi="ne-NP"/>
          </w:rPr>
          <w:tab/>
        </w:r>
        <w:r w:rsidR="00FC23E0" w:rsidRPr="0066776C">
          <w:rPr>
            <w:rStyle w:val="Hyperlink"/>
          </w:rPr>
          <w:t>If part of the mortgage is not</w:t>
        </w:r>
        <w:r w:rsidR="00FC23E0" w:rsidRPr="0066776C">
          <w:rPr>
            <w:rStyle w:val="Hyperlink"/>
            <w:spacing w:val="-3"/>
          </w:rPr>
          <w:t xml:space="preserve"> </w:t>
        </w:r>
        <w:r w:rsidR="00FC23E0" w:rsidRPr="0066776C">
          <w:rPr>
            <w:rStyle w:val="Hyperlink"/>
          </w:rPr>
          <w:t>valid</w:t>
        </w:r>
        <w:r w:rsidR="00FC23E0" w:rsidRPr="0066776C">
          <w:rPr>
            <w:webHidden/>
          </w:rPr>
          <w:tab/>
        </w:r>
        <w:r w:rsidR="00FC23E0" w:rsidRPr="0066776C">
          <w:rPr>
            <w:webHidden/>
          </w:rPr>
          <w:fldChar w:fldCharType="begin"/>
        </w:r>
        <w:r w:rsidR="00FC23E0" w:rsidRPr="0066776C">
          <w:rPr>
            <w:webHidden/>
          </w:rPr>
          <w:instrText xml:space="preserve"> PAGEREF _Toc121745660 \h </w:instrText>
        </w:r>
        <w:r w:rsidR="00FC23E0" w:rsidRPr="0066776C">
          <w:rPr>
            <w:webHidden/>
          </w:rPr>
        </w:r>
        <w:r w:rsidR="00FC23E0" w:rsidRPr="0066776C">
          <w:rPr>
            <w:webHidden/>
          </w:rPr>
          <w:fldChar w:fldCharType="separate"/>
        </w:r>
        <w:r w:rsidR="003E7630">
          <w:rPr>
            <w:webHidden/>
          </w:rPr>
          <w:t>20</w:t>
        </w:r>
        <w:r w:rsidR="00FC23E0" w:rsidRPr="0066776C">
          <w:rPr>
            <w:webHidden/>
          </w:rPr>
          <w:fldChar w:fldCharType="end"/>
        </w:r>
      </w:hyperlink>
    </w:p>
    <w:p w14:paraId="303D13CA" w14:textId="0B8F5946" w:rsidR="00FC23E0" w:rsidRPr="0066776C" w:rsidRDefault="002225B1">
      <w:pPr>
        <w:pStyle w:val="TOC1"/>
        <w:rPr>
          <w:rFonts w:eastAsiaTheme="minorEastAsia"/>
          <w:b w:val="0"/>
          <w:bCs w:val="0"/>
          <w:sz w:val="22"/>
          <w:lang w:val="en-CA" w:eastAsia="en-CA" w:bidi="ne-NP"/>
        </w:rPr>
      </w:pPr>
      <w:hyperlink w:anchor="_Toc121745661" w:history="1">
        <w:r w:rsidR="00FC23E0" w:rsidRPr="0066776C">
          <w:rPr>
            <w:rStyle w:val="Hyperlink"/>
            <w:spacing w:val="-6"/>
            <w:w w:val="99"/>
          </w:rPr>
          <w:t>19.</w:t>
        </w:r>
        <w:r w:rsidR="00FC23E0" w:rsidRPr="0066776C">
          <w:rPr>
            <w:rFonts w:eastAsiaTheme="minorEastAsia"/>
            <w:b w:val="0"/>
            <w:bCs w:val="0"/>
            <w:sz w:val="22"/>
            <w:lang w:val="en-CA" w:eastAsia="en-CA" w:bidi="ne-NP"/>
          </w:rPr>
          <w:tab/>
        </w:r>
        <w:r w:rsidR="00FC23E0" w:rsidRPr="0066776C">
          <w:rPr>
            <w:rStyle w:val="Hyperlink"/>
          </w:rPr>
          <w:t>National Housing Act</w:t>
        </w:r>
        <w:r w:rsidR="00FC23E0" w:rsidRPr="0066776C">
          <w:rPr>
            <w:webHidden/>
          </w:rPr>
          <w:tab/>
        </w:r>
        <w:r w:rsidR="00FC23E0" w:rsidRPr="0066776C">
          <w:rPr>
            <w:webHidden/>
          </w:rPr>
          <w:fldChar w:fldCharType="begin"/>
        </w:r>
        <w:r w:rsidR="00FC23E0" w:rsidRPr="0066776C">
          <w:rPr>
            <w:webHidden/>
          </w:rPr>
          <w:instrText xml:space="preserve"> PAGEREF _Toc121745661 \h </w:instrText>
        </w:r>
        <w:r w:rsidR="00FC23E0" w:rsidRPr="0066776C">
          <w:rPr>
            <w:webHidden/>
          </w:rPr>
        </w:r>
        <w:r w:rsidR="00FC23E0" w:rsidRPr="0066776C">
          <w:rPr>
            <w:webHidden/>
          </w:rPr>
          <w:fldChar w:fldCharType="separate"/>
        </w:r>
        <w:r w:rsidR="003E7630">
          <w:rPr>
            <w:webHidden/>
          </w:rPr>
          <w:t>20</w:t>
        </w:r>
        <w:r w:rsidR="00FC23E0" w:rsidRPr="0066776C">
          <w:rPr>
            <w:webHidden/>
          </w:rPr>
          <w:fldChar w:fldCharType="end"/>
        </w:r>
      </w:hyperlink>
    </w:p>
    <w:p w14:paraId="322CEA93" w14:textId="36312219" w:rsidR="00FC23E0" w:rsidRPr="0066776C" w:rsidRDefault="002225B1">
      <w:pPr>
        <w:pStyle w:val="TOC1"/>
        <w:rPr>
          <w:rFonts w:eastAsiaTheme="minorEastAsia"/>
          <w:b w:val="0"/>
          <w:bCs w:val="0"/>
          <w:sz w:val="22"/>
          <w:lang w:val="en-CA" w:eastAsia="en-CA" w:bidi="ne-NP"/>
        </w:rPr>
      </w:pPr>
      <w:hyperlink w:anchor="_Toc121745662" w:history="1">
        <w:r w:rsidR="00FC23E0" w:rsidRPr="0066776C">
          <w:rPr>
            <w:rStyle w:val="Hyperlink"/>
            <w:spacing w:val="-6"/>
            <w:w w:val="99"/>
          </w:rPr>
          <w:t>20.</w:t>
        </w:r>
        <w:r w:rsidR="00FC23E0" w:rsidRPr="0066776C">
          <w:rPr>
            <w:rFonts w:eastAsiaTheme="minorEastAsia"/>
            <w:b w:val="0"/>
            <w:bCs w:val="0"/>
            <w:sz w:val="22"/>
            <w:lang w:val="en-CA" w:eastAsia="en-CA" w:bidi="ne-NP"/>
          </w:rPr>
          <w:tab/>
        </w:r>
        <w:r w:rsidR="00FC23E0" w:rsidRPr="0066776C">
          <w:rPr>
            <w:rStyle w:val="Hyperlink"/>
          </w:rPr>
          <w:t>Reference to</w:t>
        </w:r>
        <w:r w:rsidR="00FC23E0" w:rsidRPr="0066776C">
          <w:rPr>
            <w:rStyle w:val="Hyperlink"/>
            <w:spacing w:val="-2"/>
          </w:rPr>
          <w:t xml:space="preserve"> </w:t>
        </w:r>
        <w:r w:rsidR="00FC23E0" w:rsidRPr="0066776C">
          <w:rPr>
            <w:rStyle w:val="Hyperlink"/>
          </w:rPr>
          <w:t>laws</w:t>
        </w:r>
        <w:r w:rsidR="00FC23E0" w:rsidRPr="0066776C">
          <w:rPr>
            <w:webHidden/>
          </w:rPr>
          <w:tab/>
        </w:r>
        <w:r w:rsidR="00FC23E0" w:rsidRPr="0066776C">
          <w:rPr>
            <w:webHidden/>
          </w:rPr>
          <w:fldChar w:fldCharType="begin"/>
        </w:r>
        <w:r w:rsidR="00FC23E0" w:rsidRPr="0066776C">
          <w:rPr>
            <w:webHidden/>
          </w:rPr>
          <w:instrText xml:space="preserve"> PAGEREF _Toc121745662 \h </w:instrText>
        </w:r>
        <w:r w:rsidR="00FC23E0" w:rsidRPr="0066776C">
          <w:rPr>
            <w:webHidden/>
          </w:rPr>
        </w:r>
        <w:r w:rsidR="00FC23E0" w:rsidRPr="0066776C">
          <w:rPr>
            <w:webHidden/>
          </w:rPr>
          <w:fldChar w:fldCharType="separate"/>
        </w:r>
        <w:r w:rsidR="003E7630">
          <w:rPr>
            <w:webHidden/>
          </w:rPr>
          <w:t>20</w:t>
        </w:r>
        <w:r w:rsidR="00FC23E0" w:rsidRPr="0066776C">
          <w:rPr>
            <w:webHidden/>
          </w:rPr>
          <w:fldChar w:fldCharType="end"/>
        </w:r>
      </w:hyperlink>
    </w:p>
    <w:p w14:paraId="002FDA1B" w14:textId="13DA62EC" w:rsidR="00FC23E0" w:rsidRPr="0066776C" w:rsidRDefault="002225B1">
      <w:pPr>
        <w:pStyle w:val="TOC1"/>
        <w:rPr>
          <w:rFonts w:eastAsiaTheme="minorEastAsia"/>
          <w:b w:val="0"/>
          <w:bCs w:val="0"/>
          <w:sz w:val="22"/>
          <w:lang w:val="en-CA" w:eastAsia="en-CA" w:bidi="ne-NP"/>
        </w:rPr>
      </w:pPr>
      <w:hyperlink w:anchor="_Toc121745663" w:history="1">
        <w:r w:rsidR="00FC23E0" w:rsidRPr="0066776C">
          <w:rPr>
            <w:rStyle w:val="Hyperlink"/>
            <w:spacing w:val="-6"/>
            <w:w w:val="99"/>
          </w:rPr>
          <w:t>21.</w:t>
        </w:r>
        <w:r w:rsidR="00FC23E0" w:rsidRPr="0066776C">
          <w:rPr>
            <w:rFonts w:eastAsiaTheme="minorEastAsia"/>
            <w:b w:val="0"/>
            <w:bCs w:val="0"/>
            <w:sz w:val="22"/>
            <w:lang w:val="en-CA" w:eastAsia="en-CA" w:bidi="ne-NP"/>
          </w:rPr>
          <w:tab/>
        </w:r>
        <w:r w:rsidR="00FC23E0" w:rsidRPr="0066776C">
          <w:rPr>
            <w:rStyle w:val="Hyperlink"/>
          </w:rPr>
          <w:t xml:space="preserve">Collecting, using, and disclosing </w:t>
        </w:r>
        <w:r w:rsidR="00FC23E0" w:rsidRPr="0066776C">
          <w:rPr>
            <w:rStyle w:val="Hyperlink"/>
            <w:spacing w:val="-3"/>
          </w:rPr>
          <w:t xml:space="preserve">your </w:t>
        </w:r>
        <w:r w:rsidR="00FC23E0" w:rsidRPr="0066776C">
          <w:rPr>
            <w:rStyle w:val="Hyperlink"/>
          </w:rPr>
          <w:t>personal</w:t>
        </w:r>
        <w:r w:rsidR="00FC23E0" w:rsidRPr="0066776C">
          <w:rPr>
            <w:rStyle w:val="Hyperlink"/>
            <w:spacing w:val="3"/>
          </w:rPr>
          <w:t xml:space="preserve"> </w:t>
        </w:r>
        <w:r w:rsidR="00FC23E0" w:rsidRPr="0066776C">
          <w:rPr>
            <w:rStyle w:val="Hyperlink"/>
          </w:rPr>
          <w:t>information</w:t>
        </w:r>
        <w:r w:rsidR="00FC23E0" w:rsidRPr="0066776C">
          <w:rPr>
            <w:webHidden/>
          </w:rPr>
          <w:tab/>
        </w:r>
        <w:r w:rsidR="00FC23E0" w:rsidRPr="0066776C">
          <w:rPr>
            <w:webHidden/>
          </w:rPr>
          <w:fldChar w:fldCharType="begin"/>
        </w:r>
        <w:r w:rsidR="00FC23E0" w:rsidRPr="0066776C">
          <w:rPr>
            <w:webHidden/>
          </w:rPr>
          <w:instrText xml:space="preserve"> PAGEREF _Toc121745663 \h </w:instrText>
        </w:r>
        <w:r w:rsidR="00FC23E0" w:rsidRPr="0066776C">
          <w:rPr>
            <w:webHidden/>
          </w:rPr>
        </w:r>
        <w:r w:rsidR="00FC23E0" w:rsidRPr="0066776C">
          <w:rPr>
            <w:webHidden/>
          </w:rPr>
          <w:fldChar w:fldCharType="separate"/>
        </w:r>
        <w:r w:rsidR="003E7630">
          <w:rPr>
            <w:webHidden/>
          </w:rPr>
          <w:t>20</w:t>
        </w:r>
        <w:r w:rsidR="00FC23E0" w:rsidRPr="0066776C">
          <w:rPr>
            <w:webHidden/>
          </w:rPr>
          <w:fldChar w:fldCharType="end"/>
        </w:r>
      </w:hyperlink>
    </w:p>
    <w:p w14:paraId="46CEE2F9" w14:textId="0F96C920" w:rsidR="00FC23E0" w:rsidRPr="0066776C" w:rsidRDefault="002225B1">
      <w:pPr>
        <w:pStyle w:val="TOC1"/>
        <w:rPr>
          <w:rFonts w:eastAsiaTheme="minorEastAsia"/>
          <w:b w:val="0"/>
          <w:bCs w:val="0"/>
          <w:sz w:val="22"/>
          <w:lang w:val="en-CA" w:eastAsia="en-CA" w:bidi="ne-NP"/>
        </w:rPr>
      </w:pPr>
      <w:hyperlink w:anchor="_Toc121745664" w:history="1">
        <w:r w:rsidR="00FC23E0" w:rsidRPr="0066776C">
          <w:rPr>
            <w:rStyle w:val="Hyperlink"/>
            <w:spacing w:val="-6"/>
            <w:w w:val="99"/>
          </w:rPr>
          <w:t>22.</w:t>
        </w:r>
        <w:r w:rsidR="00FC23E0" w:rsidRPr="0066776C">
          <w:rPr>
            <w:rFonts w:eastAsiaTheme="minorEastAsia"/>
            <w:b w:val="0"/>
            <w:bCs w:val="0"/>
            <w:sz w:val="22"/>
            <w:lang w:val="en-CA" w:eastAsia="en-CA" w:bidi="ne-NP"/>
          </w:rPr>
          <w:tab/>
        </w:r>
        <w:r w:rsidR="00FC23E0" w:rsidRPr="0066776C">
          <w:rPr>
            <w:rStyle w:val="Hyperlink"/>
          </w:rPr>
          <w:t>Discharge</w:t>
        </w:r>
        <w:r w:rsidR="00FC23E0" w:rsidRPr="0066776C">
          <w:rPr>
            <w:webHidden/>
          </w:rPr>
          <w:tab/>
        </w:r>
        <w:r w:rsidR="00FC23E0" w:rsidRPr="0066776C">
          <w:rPr>
            <w:webHidden/>
          </w:rPr>
          <w:fldChar w:fldCharType="begin"/>
        </w:r>
        <w:r w:rsidR="00FC23E0" w:rsidRPr="0066776C">
          <w:rPr>
            <w:webHidden/>
          </w:rPr>
          <w:instrText xml:space="preserve"> PAGEREF _Toc121745664 \h </w:instrText>
        </w:r>
        <w:r w:rsidR="00FC23E0" w:rsidRPr="0066776C">
          <w:rPr>
            <w:webHidden/>
          </w:rPr>
        </w:r>
        <w:r w:rsidR="00FC23E0" w:rsidRPr="0066776C">
          <w:rPr>
            <w:webHidden/>
          </w:rPr>
          <w:fldChar w:fldCharType="separate"/>
        </w:r>
        <w:r w:rsidR="003E7630">
          <w:rPr>
            <w:webHidden/>
          </w:rPr>
          <w:t>21</w:t>
        </w:r>
        <w:r w:rsidR="00FC23E0" w:rsidRPr="0066776C">
          <w:rPr>
            <w:webHidden/>
          </w:rPr>
          <w:fldChar w:fldCharType="end"/>
        </w:r>
      </w:hyperlink>
    </w:p>
    <w:p w14:paraId="27543574" w14:textId="09E647E6" w:rsidR="00FC23E0" w:rsidRPr="0066776C" w:rsidRDefault="00FC23E0">
      <w:pPr>
        <w:rPr>
          <w:rFonts w:cs="Tahoma"/>
        </w:rPr>
      </w:pPr>
      <w:r w:rsidRPr="0066776C">
        <w:rPr>
          <w:rFonts w:cs="Tahoma"/>
        </w:rPr>
        <w:fldChar w:fldCharType="end"/>
      </w:r>
      <w:r w:rsidRPr="0066776C">
        <w:rPr>
          <w:rFonts w:cs="Tahoma"/>
        </w:rPr>
        <w:br w:type="page"/>
      </w:r>
    </w:p>
    <w:p w14:paraId="3F1BAF63" w14:textId="1A41F7DD" w:rsidR="00453C67" w:rsidRPr="0066776C" w:rsidRDefault="000C17EB" w:rsidP="00F41EEA">
      <w:pPr>
        <w:pStyle w:val="Heading1"/>
        <w:numPr>
          <w:ilvl w:val="0"/>
          <w:numId w:val="17"/>
        </w:numPr>
        <w:ind w:hanging="780"/>
      </w:pPr>
      <w:bookmarkStart w:id="4" w:name="1._Definitions"/>
      <w:bookmarkStart w:id="5" w:name="_Toc119693810"/>
      <w:bookmarkStart w:id="6" w:name="_Toc121745167"/>
      <w:bookmarkStart w:id="7" w:name="_Toc121745250"/>
      <w:bookmarkStart w:id="8" w:name="_Toc121745327"/>
      <w:bookmarkStart w:id="9" w:name="_Toc121745588"/>
      <w:bookmarkEnd w:id="4"/>
      <w:r w:rsidRPr="0066776C">
        <w:t>Definitions</w:t>
      </w:r>
      <w:bookmarkEnd w:id="5"/>
      <w:bookmarkEnd w:id="6"/>
      <w:bookmarkEnd w:id="7"/>
      <w:bookmarkEnd w:id="8"/>
      <w:bookmarkEnd w:id="9"/>
    </w:p>
    <w:p w14:paraId="3F1BAF64" w14:textId="77777777" w:rsidR="00453C67" w:rsidRPr="0066776C" w:rsidRDefault="000C17EB">
      <w:pPr>
        <w:pStyle w:val="BodyText"/>
        <w:spacing w:before="128"/>
        <w:ind w:left="600"/>
        <w:rPr>
          <w:rFonts w:cs="Tahoma"/>
        </w:rPr>
      </w:pPr>
      <w:r w:rsidRPr="0066776C">
        <w:rPr>
          <w:rFonts w:cs="Tahoma"/>
        </w:rPr>
        <w:t>This section defines specific terms you will find in this set of Standard Mortgage Terms:</w:t>
      </w:r>
    </w:p>
    <w:p w14:paraId="3F1BAF65" w14:textId="77777777" w:rsidR="00453C67" w:rsidRPr="0066776C" w:rsidRDefault="000C17EB">
      <w:pPr>
        <w:spacing w:before="130"/>
        <w:ind w:left="600"/>
        <w:rPr>
          <w:rFonts w:cs="Tahoma"/>
          <w:szCs w:val="20"/>
        </w:rPr>
      </w:pPr>
      <w:r w:rsidRPr="0066776C">
        <w:rPr>
          <w:rFonts w:cs="Tahoma"/>
          <w:b/>
          <w:szCs w:val="20"/>
        </w:rPr>
        <w:t xml:space="preserve">Mortgage </w:t>
      </w:r>
      <w:r w:rsidRPr="0066776C">
        <w:rPr>
          <w:rFonts w:cs="Tahoma"/>
          <w:szCs w:val="20"/>
        </w:rPr>
        <w:t>means:</w:t>
      </w:r>
    </w:p>
    <w:p w14:paraId="3F1BAF66" w14:textId="77777777" w:rsidR="00453C67" w:rsidRPr="0066776C" w:rsidRDefault="000C17EB">
      <w:pPr>
        <w:pStyle w:val="ListParagraph"/>
        <w:numPr>
          <w:ilvl w:val="1"/>
          <w:numId w:val="14"/>
        </w:numPr>
        <w:tabs>
          <w:tab w:val="left" w:pos="1079"/>
          <w:tab w:val="left" w:pos="1081"/>
        </w:tabs>
        <w:spacing w:before="130" w:line="249" w:lineRule="auto"/>
        <w:ind w:right="401"/>
        <w:rPr>
          <w:rFonts w:cs="Tahoma"/>
          <w:szCs w:val="20"/>
        </w:rPr>
      </w:pPr>
      <w:r w:rsidRPr="0066776C">
        <w:rPr>
          <w:rFonts w:cs="Tahoma"/>
          <w:szCs w:val="20"/>
        </w:rPr>
        <w:t>the registered document, which is the part of this mortgage that is or will be</w:t>
      </w:r>
      <w:r w:rsidRPr="0066776C">
        <w:rPr>
          <w:rFonts w:cs="Tahoma"/>
          <w:spacing w:val="-39"/>
          <w:szCs w:val="20"/>
        </w:rPr>
        <w:t xml:space="preserve"> </w:t>
      </w:r>
      <w:r w:rsidRPr="0066776C">
        <w:rPr>
          <w:rFonts w:cs="Tahoma"/>
          <w:szCs w:val="20"/>
        </w:rPr>
        <w:t>registered against the title to your property;</w:t>
      </w:r>
    </w:p>
    <w:p w14:paraId="3F1BAF67" w14:textId="77777777" w:rsidR="00453C67" w:rsidRPr="0066776C" w:rsidRDefault="000C17EB">
      <w:pPr>
        <w:pStyle w:val="ListParagraph"/>
        <w:numPr>
          <w:ilvl w:val="1"/>
          <w:numId w:val="14"/>
        </w:numPr>
        <w:tabs>
          <w:tab w:val="left" w:pos="1079"/>
          <w:tab w:val="left" w:pos="1081"/>
        </w:tabs>
        <w:spacing w:before="122"/>
        <w:ind w:hanging="482"/>
        <w:rPr>
          <w:rFonts w:cs="Tahoma"/>
          <w:szCs w:val="20"/>
        </w:rPr>
      </w:pPr>
      <w:r w:rsidRPr="0066776C">
        <w:rPr>
          <w:rFonts w:cs="Tahoma"/>
          <w:szCs w:val="20"/>
        </w:rPr>
        <w:t>this set of Standard Mortgage</w:t>
      </w:r>
      <w:r w:rsidRPr="0066776C">
        <w:rPr>
          <w:rFonts w:cs="Tahoma"/>
          <w:spacing w:val="1"/>
          <w:szCs w:val="20"/>
        </w:rPr>
        <w:t xml:space="preserve"> </w:t>
      </w:r>
      <w:r w:rsidRPr="0066776C">
        <w:rPr>
          <w:rFonts w:cs="Tahoma"/>
          <w:szCs w:val="20"/>
        </w:rPr>
        <w:t>Terms;</w:t>
      </w:r>
    </w:p>
    <w:p w14:paraId="3F1BAF68" w14:textId="77777777" w:rsidR="00453C67" w:rsidRPr="0066776C" w:rsidRDefault="000C17EB">
      <w:pPr>
        <w:pStyle w:val="ListParagraph"/>
        <w:numPr>
          <w:ilvl w:val="1"/>
          <w:numId w:val="14"/>
        </w:numPr>
        <w:tabs>
          <w:tab w:val="left" w:pos="1079"/>
          <w:tab w:val="left" w:pos="1081"/>
        </w:tabs>
        <w:spacing w:before="130"/>
        <w:ind w:hanging="482"/>
        <w:rPr>
          <w:rFonts w:cs="Tahoma"/>
          <w:szCs w:val="20"/>
        </w:rPr>
      </w:pPr>
      <w:r w:rsidRPr="0066776C">
        <w:rPr>
          <w:rFonts w:cs="Tahoma"/>
          <w:szCs w:val="20"/>
        </w:rPr>
        <w:t>any Schedules that are attached to the registered document;</w:t>
      </w:r>
      <w:r w:rsidRPr="0066776C">
        <w:rPr>
          <w:rFonts w:cs="Tahoma"/>
          <w:spacing w:val="-5"/>
          <w:szCs w:val="20"/>
        </w:rPr>
        <w:t xml:space="preserve"> </w:t>
      </w:r>
      <w:r w:rsidRPr="0066776C">
        <w:rPr>
          <w:rFonts w:cs="Tahoma"/>
          <w:szCs w:val="20"/>
        </w:rPr>
        <w:t>and</w:t>
      </w:r>
    </w:p>
    <w:p w14:paraId="3F1BAF69" w14:textId="77777777" w:rsidR="00453C67" w:rsidRPr="0066776C" w:rsidRDefault="000C17EB">
      <w:pPr>
        <w:pStyle w:val="ListParagraph"/>
        <w:numPr>
          <w:ilvl w:val="1"/>
          <w:numId w:val="14"/>
        </w:numPr>
        <w:tabs>
          <w:tab w:val="left" w:pos="1079"/>
          <w:tab w:val="left" w:pos="1081"/>
        </w:tabs>
        <w:spacing w:before="130"/>
        <w:ind w:hanging="482"/>
        <w:rPr>
          <w:rFonts w:cs="Tahoma"/>
          <w:szCs w:val="20"/>
        </w:rPr>
      </w:pPr>
      <w:r w:rsidRPr="0066776C">
        <w:rPr>
          <w:rFonts w:cs="Tahoma"/>
          <w:szCs w:val="20"/>
        </w:rPr>
        <w:t>any renewals or</w:t>
      </w:r>
      <w:r w:rsidRPr="0066776C">
        <w:rPr>
          <w:rFonts w:cs="Tahoma"/>
          <w:spacing w:val="-2"/>
          <w:szCs w:val="20"/>
        </w:rPr>
        <w:t xml:space="preserve"> </w:t>
      </w:r>
      <w:r w:rsidRPr="0066776C">
        <w:rPr>
          <w:rFonts w:cs="Tahoma"/>
          <w:szCs w:val="20"/>
        </w:rPr>
        <w:t>amendments.</w:t>
      </w:r>
    </w:p>
    <w:p w14:paraId="3F1BAF6A" w14:textId="77777777" w:rsidR="00453C67" w:rsidRPr="0066776C" w:rsidRDefault="000C17EB">
      <w:pPr>
        <w:pStyle w:val="BodyText"/>
        <w:spacing w:before="130" w:line="249" w:lineRule="auto"/>
        <w:ind w:left="600" w:right="880" w:hanging="1"/>
        <w:rPr>
          <w:rFonts w:cs="Tahoma"/>
        </w:rPr>
      </w:pPr>
      <w:r w:rsidRPr="0066776C">
        <w:rPr>
          <w:rFonts w:cs="Tahoma"/>
          <w:b/>
        </w:rPr>
        <w:t xml:space="preserve">You </w:t>
      </w:r>
      <w:r w:rsidRPr="0066776C">
        <w:rPr>
          <w:rFonts w:cs="Tahoma"/>
        </w:rPr>
        <w:t xml:space="preserve">and </w:t>
      </w:r>
      <w:r w:rsidRPr="0066776C">
        <w:rPr>
          <w:rFonts w:cs="Tahoma"/>
          <w:b/>
        </w:rPr>
        <w:t xml:space="preserve">your </w:t>
      </w:r>
      <w:r w:rsidRPr="0066776C">
        <w:rPr>
          <w:rFonts w:cs="Tahoma"/>
        </w:rPr>
        <w:t>mean each person, corporation, and other entity who has signed the mortgage as a borrower. This includes the personal and legal representatives of each person, corporation and other entity.</w:t>
      </w:r>
    </w:p>
    <w:p w14:paraId="3F1BAF6B" w14:textId="77777777" w:rsidR="00453C67" w:rsidRPr="0066776C" w:rsidRDefault="000C17EB">
      <w:pPr>
        <w:pStyle w:val="BodyText"/>
        <w:spacing w:before="122"/>
        <w:ind w:left="600"/>
        <w:rPr>
          <w:rFonts w:cs="Tahoma"/>
          <w:b/>
        </w:rPr>
      </w:pPr>
      <w:r w:rsidRPr="0066776C">
        <w:rPr>
          <w:rFonts w:cs="Tahoma"/>
          <w:b/>
        </w:rPr>
        <w:t xml:space="preserve">We </w:t>
      </w:r>
      <w:r w:rsidRPr="0066776C">
        <w:rPr>
          <w:rFonts w:cs="Tahoma"/>
        </w:rPr>
        <w:t xml:space="preserve">and </w:t>
      </w:r>
      <w:r w:rsidRPr="0066776C">
        <w:rPr>
          <w:rFonts w:cs="Tahoma"/>
          <w:b/>
        </w:rPr>
        <w:t xml:space="preserve">us </w:t>
      </w:r>
      <w:r w:rsidRPr="0066776C">
        <w:rPr>
          <w:rFonts w:cs="Tahoma"/>
        </w:rPr>
        <w:t xml:space="preserve">mean the financial institution (mortgagee) that is lending you the money. </w:t>
      </w:r>
      <w:r w:rsidRPr="0066776C">
        <w:rPr>
          <w:rFonts w:cs="Tahoma"/>
          <w:b/>
        </w:rPr>
        <w:t>Our</w:t>
      </w:r>
    </w:p>
    <w:p w14:paraId="3F1BAF6C" w14:textId="77777777" w:rsidR="00453C67" w:rsidRPr="0066776C" w:rsidRDefault="000C17EB">
      <w:pPr>
        <w:pStyle w:val="BodyText"/>
        <w:spacing w:before="10"/>
        <w:ind w:left="600"/>
        <w:rPr>
          <w:rFonts w:cs="Tahoma"/>
        </w:rPr>
      </w:pPr>
      <w:r w:rsidRPr="0066776C">
        <w:rPr>
          <w:rFonts w:cs="Tahoma"/>
        </w:rPr>
        <w:t>also refers to this lender.</w:t>
      </w:r>
    </w:p>
    <w:p w14:paraId="3F1BAF6D" w14:textId="77777777" w:rsidR="00453C67" w:rsidRPr="0066776C" w:rsidRDefault="000C17EB">
      <w:pPr>
        <w:pStyle w:val="BodyText"/>
        <w:spacing w:before="130"/>
        <w:ind w:left="600"/>
        <w:rPr>
          <w:rFonts w:cs="Tahoma"/>
        </w:rPr>
      </w:pPr>
      <w:r w:rsidRPr="0066776C">
        <w:rPr>
          <w:rFonts w:cs="Tahoma"/>
          <w:b/>
        </w:rPr>
        <w:t xml:space="preserve">CIBC </w:t>
      </w:r>
      <w:r w:rsidRPr="0066776C">
        <w:rPr>
          <w:rFonts w:cs="Tahoma"/>
        </w:rPr>
        <w:t>means Canadian Imperial Bank of Commerce.</w:t>
      </w:r>
    </w:p>
    <w:p w14:paraId="3F1BAF6E" w14:textId="77777777" w:rsidR="00453C67" w:rsidRPr="0066776C" w:rsidRDefault="000C17EB">
      <w:pPr>
        <w:pStyle w:val="BodyText"/>
        <w:spacing w:before="130" w:line="249" w:lineRule="auto"/>
        <w:ind w:left="600" w:right="290"/>
        <w:rPr>
          <w:rFonts w:cs="Tahoma"/>
        </w:rPr>
      </w:pPr>
      <w:r w:rsidRPr="0066776C">
        <w:rPr>
          <w:rFonts w:cs="Tahoma"/>
          <w:b/>
        </w:rPr>
        <w:t xml:space="preserve">Your property </w:t>
      </w:r>
      <w:r w:rsidRPr="0066776C">
        <w:rPr>
          <w:rFonts w:cs="Tahoma"/>
        </w:rPr>
        <w:t>means the land described on the registered document. It includes all buildings and structures on the land now or added later, as well as anything now or later attached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3F1BAF6F" w14:textId="77777777" w:rsidR="00453C67" w:rsidRPr="0066776C" w:rsidRDefault="000C17EB">
      <w:pPr>
        <w:pStyle w:val="BodyText"/>
        <w:spacing w:before="127" w:line="249" w:lineRule="auto"/>
        <w:ind w:left="600" w:right="290"/>
        <w:rPr>
          <w:rFonts w:cs="Tahoma"/>
        </w:rPr>
      </w:pPr>
      <w:r w:rsidRPr="0066776C">
        <w:rPr>
          <w:rFonts w:cs="Tahoma"/>
          <w:b/>
        </w:rPr>
        <w:t xml:space="preserve">Principal amount </w:t>
      </w:r>
      <w:r w:rsidRPr="0066776C">
        <w:rPr>
          <w:rFonts w:cs="Tahoma"/>
        </w:rPr>
        <w:t>is the amount of money identified as the principal amount on the registered document.</w:t>
      </w:r>
    </w:p>
    <w:p w14:paraId="3F1BAF70" w14:textId="77777777" w:rsidR="00453C67" w:rsidRPr="0066776C" w:rsidRDefault="000C17EB">
      <w:pPr>
        <w:spacing w:before="122" w:line="249" w:lineRule="auto"/>
        <w:ind w:left="600" w:right="380"/>
        <w:rPr>
          <w:rFonts w:cs="Tahoma"/>
          <w:szCs w:val="20"/>
        </w:rPr>
      </w:pPr>
      <w:r w:rsidRPr="0066776C">
        <w:rPr>
          <w:rFonts w:cs="Tahoma"/>
          <w:b/>
          <w:szCs w:val="20"/>
        </w:rPr>
        <w:t xml:space="preserve">Your regular payment </w:t>
      </w:r>
      <w:r w:rsidRPr="0066776C">
        <w:rPr>
          <w:rFonts w:cs="Tahoma"/>
          <w:szCs w:val="20"/>
        </w:rPr>
        <w:t>means the amount of each payment as described on the registered document.</w:t>
      </w:r>
    </w:p>
    <w:p w14:paraId="3F1BAF71" w14:textId="77777777" w:rsidR="00453C67" w:rsidRPr="0066776C" w:rsidRDefault="000C17EB">
      <w:pPr>
        <w:pStyle w:val="BodyText"/>
        <w:spacing w:line="249" w:lineRule="auto"/>
        <w:ind w:left="600" w:right="380"/>
        <w:rPr>
          <w:rFonts w:cs="Tahoma"/>
        </w:rPr>
      </w:pPr>
      <w:r w:rsidRPr="0066776C">
        <w:rPr>
          <w:rFonts w:cs="Tahoma"/>
          <w:b/>
        </w:rPr>
        <w:t xml:space="preserve">Loan amount </w:t>
      </w:r>
      <w:r w:rsidRPr="0066776C">
        <w:rPr>
          <w:rFonts w:cs="Tahoma"/>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3F1BAF72" w14:textId="77777777" w:rsidR="00453C67" w:rsidRPr="0066776C" w:rsidRDefault="000C17EB">
      <w:pPr>
        <w:pStyle w:val="ListParagraph"/>
        <w:numPr>
          <w:ilvl w:val="1"/>
          <w:numId w:val="14"/>
        </w:numPr>
        <w:tabs>
          <w:tab w:val="left" w:pos="1080"/>
          <w:tab w:val="left" w:pos="1081"/>
        </w:tabs>
        <w:spacing w:before="125"/>
        <w:rPr>
          <w:rFonts w:cs="Tahoma"/>
          <w:szCs w:val="20"/>
        </w:rPr>
      </w:pPr>
      <w:r w:rsidRPr="0066776C">
        <w:rPr>
          <w:rFonts w:cs="Tahoma"/>
          <w:szCs w:val="20"/>
        </w:rPr>
        <w:t>costs for preparing and registering this</w:t>
      </w:r>
      <w:r w:rsidRPr="0066776C">
        <w:rPr>
          <w:rFonts w:cs="Tahoma"/>
          <w:spacing w:val="-2"/>
          <w:szCs w:val="20"/>
        </w:rPr>
        <w:t xml:space="preserve"> </w:t>
      </w:r>
      <w:r w:rsidRPr="0066776C">
        <w:rPr>
          <w:rFonts w:cs="Tahoma"/>
          <w:szCs w:val="20"/>
        </w:rPr>
        <w:t>mortgage;</w:t>
      </w:r>
    </w:p>
    <w:p w14:paraId="3F1BAF73" w14:textId="77777777" w:rsidR="00453C67" w:rsidRPr="0066776C" w:rsidRDefault="000C17EB">
      <w:pPr>
        <w:pStyle w:val="ListParagraph"/>
        <w:numPr>
          <w:ilvl w:val="1"/>
          <w:numId w:val="14"/>
        </w:numPr>
        <w:tabs>
          <w:tab w:val="left" w:pos="1080"/>
          <w:tab w:val="left" w:pos="1081"/>
        </w:tabs>
        <w:spacing w:before="130"/>
        <w:rPr>
          <w:rFonts w:cs="Tahoma"/>
          <w:szCs w:val="20"/>
        </w:rPr>
      </w:pPr>
      <w:r w:rsidRPr="0066776C">
        <w:rPr>
          <w:rFonts w:cs="Tahoma"/>
          <w:szCs w:val="20"/>
        </w:rPr>
        <w:t>costs for providing insurance, if we decide to insure your</w:t>
      </w:r>
      <w:r w:rsidRPr="0066776C">
        <w:rPr>
          <w:rFonts w:cs="Tahoma"/>
          <w:spacing w:val="-2"/>
          <w:szCs w:val="20"/>
        </w:rPr>
        <w:t xml:space="preserve"> </w:t>
      </w:r>
      <w:r w:rsidRPr="0066776C">
        <w:rPr>
          <w:rFonts w:cs="Tahoma"/>
          <w:szCs w:val="20"/>
        </w:rPr>
        <w:t>property;</w:t>
      </w:r>
    </w:p>
    <w:p w14:paraId="3F1BAF74" w14:textId="77777777" w:rsidR="00453C67" w:rsidRPr="0066776C" w:rsidRDefault="000C17EB">
      <w:pPr>
        <w:pStyle w:val="ListParagraph"/>
        <w:numPr>
          <w:ilvl w:val="1"/>
          <w:numId w:val="14"/>
        </w:numPr>
        <w:tabs>
          <w:tab w:val="left" w:pos="1080"/>
          <w:tab w:val="left" w:pos="1081"/>
        </w:tabs>
        <w:spacing w:before="130"/>
        <w:rPr>
          <w:rFonts w:cs="Tahoma"/>
          <w:szCs w:val="20"/>
        </w:rPr>
      </w:pPr>
      <w:r w:rsidRPr="0066776C">
        <w:rPr>
          <w:rFonts w:cs="Tahoma"/>
          <w:szCs w:val="20"/>
        </w:rPr>
        <w:t>costs for inspecting your</w:t>
      </w:r>
      <w:r w:rsidRPr="0066776C">
        <w:rPr>
          <w:rFonts w:cs="Tahoma"/>
          <w:spacing w:val="3"/>
          <w:szCs w:val="20"/>
        </w:rPr>
        <w:t xml:space="preserve"> </w:t>
      </w:r>
      <w:r w:rsidRPr="0066776C">
        <w:rPr>
          <w:rFonts w:cs="Tahoma"/>
          <w:szCs w:val="20"/>
        </w:rPr>
        <w:t>property;</w:t>
      </w:r>
    </w:p>
    <w:p w14:paraId="3F1BAF75" w14:textId="77777777" w:rsidR="00453C67" w:rsidRPr="0066776C" w:rsidRDefault="000C17EB">
      <w:pPr>
        <w:pStyle w:val="ListParagraph"/>
        <w:numPr>
          <w:ilvl w:val="1"/>
          <w:numId w:val="14"/>
        </w:numPr>
        <w:tabs>
          <w:tab w:val="left" w:pos="1080"/>
          <w:tab w:val="left" w:pos="1081"/>
        </w:tabs>
        <w:spacing w:before="130"/>
        <w:rPr>
          <w:rFonts w:cs="Tahoma"/>
          <w:szCs w:val="20"/>
        </w:rPr>
      </w:pPr>
      <w:r w:rsidRPr="0066776C">
        <w:rPr>
          <w:rFonts w:cs="Tahoma"/>
          <w:szCs w:val="20"/>
        </w:rPr>
        <w:t>all of our administrative and legal costs;</w:t>
      </w:r>
      <w:r w:rsidRPr="0066776C">
        <w:rPr>
          <w:rFonts w:cs="Tahoma"/>
          <w:spacing w:val="-1"/>
          <w:szCs w:val="20"/>
        </w:rPr>
        <w:t xml:space="preserve"> </w:t>
      </w:r>
      <w:r w:rsidRPr="0066776C">
        <w:rPr>
          <w:rFonts w:cs="Tahoma"/>
          <w:szCs w:val="20"/>
        </w:rPr>
        <w:t>and</w:t>
      </w:r>
    </w:p>
    <w:p w14:paraId="3F1BAF76" w14:textId="77777777" w:rsidR="00453C67" w:rsidRPr="0066776C" w:rsidRDefault="000C17EB">
      <w:pPr>
        <w:pStyle w:val="ListParagraph"/>
        <w:numPr>
          <w:ilvl w:val="1"/>
          <w:numId w:val="14"/>
        </w:numPr>
        <w:tabs>
          <w:tab w:val="left" w:pos="1080"/>
          <w:tab w:val="left" w:pos="1081"/>
        </w:tabs>
        <w:spacing w:before="130" w:line="249" w:lineRule="auto"/>
        <w:ind w:right="632"/>
        <w:rPr>
          <w:rFonts w:cs="Tahoma"/>
          <w:szCs w:val="20"/>
        </w:rPr>
      </w:pPr>
      <w:r w:rsidRPr="0066776C">
        <w:rPr>
          <w:rFonts w:cs="Tahoma"/>
          <w:szCs w:val="20"/>
        </w:rPr>
        <w:t>paying any charges or liens against your property that we have not agreed to in</w:t>
      </w:r>
      <w:r w:rsidRPr="0066776C">
        <w:rPr>
          <w:rFonts w:cs="Tahoma"/>
          <w:spacing w:val="-33"/>
          <w:szCs w:val="20"/>
        </w:rPr>
        <w:t xml:space="preserve"> </w:t>
      </w:r>
      <w:r w:rsidRPr="0066776C">
        <w:rPr>
          <w:rFonts w:cs="Tahoma"/>
          <w:szCs w:val="20"/>
        </w:rPr>
        <w:t>our loan approval document such as taxes owing on your</w:t>
      </w:r>
      <w:r w:rsidRPr="0066776C">
        <w:rPr>
          <w:rFonts w:cs="Tahoma"/>
          <w:spacing w:val="-2"/>
          <w:szCs w:val="20"/>
        </w:rPr>
        <w:t xml:space="preserve"> </w:t>
      </w:r>
      <w:r w:rsidRPr="0066776C">
        <w:rPr>
          <w:rFonts w:cs="Tahoma"/>
          <w:szCs w:val="20"/>
        </w:rPr>
        <w:t>property.</w:t>
      </w:r>
    </w:p>
    <w:p w14:paraId="3F1BAF77" w14:textId="77777777" w:rsidR="00453C67" w:rsidRPr="0066776C" w:rsidRDefault="000C17EB">
      <w:pPr>
        <w:spacing w:before="122" w:line="249" w:lineRule="auto"/>
        <w:ind w:left="600" w:right="902"/>
        <w:rPr>
          <w:rFonts w:cs="Tahoma"/>
          <w:szCs w:val="20"/>
        </w:rPr>
      </w:pPr>
      <w:r w:rsidRPr="0066776C">
        <w:rPr>
          <w:rFonts w:cs="Tahoma"/>
          <w:b/>
          <w:szCs w:val="20"/>
        </w:rPr>
        <w:t xml:space="preserve">Interest Adjustment Date </w:t>
      </w:r>
      <w:r w:rsidRPr="0066776C">
        <w:rPr>
          <w:rFonts w:cs="Tahoma"/>
          <w:szCs w:val="20"/>
        </w:rPr>
        <w:t>is the date identified as the interest adjustment date in the mortgage.</w:t>
      </w:r>
    </w:p>
    <w:p w14:paraId="3F1BAF78" w14:textId="77777777" w:rsidR="00453C67" w:rsidRPr="0066776C" w:rsidRDefault="000C17EB">
      <w:pPr>
        <w:pStyle w:val="BodyText"/>
        <w:spacing w:before="122" w:line="249" w:lineRule="auto"/>
        <w:ind w:left="600" w:right="290"/>
        <w:rPr>
          <w:rFonts w:cs="Tahoma"/>
        </w:rPr>
      </w:pPr>
      <w:r w:rsidRPr="0066776C">
        <w:rPr>
          <w:rFonts w:cs="Tahoma"/>
          <w:b/>
        </w:rPr>
        <w:t xml:space="preserve">CIBC Prime Rate </w:t>
      </w:r>
      <w:r w:rsidRPr="0066776C">
        <w:rPr>
          <w:rFonts w:cs="Tahoma"/>
        </w:rPr>
        <w:t>is the annual variable reference rate of interest that CIBC declares from time to time as its prime rate for Canadian dollar loans made by CIBC in Canada. The CIBC Prime Rate can change at any time.</w:t>
      </w:r>
    </w:p>
    <w:p w14:paraId="3F1BAF79" w14:textId="77777777" w:rsidR="00453C67" w:rsidRPr="0066776C" w:rsidRDefault="000C17EB">
      <w:pPr>
        <w:pStyle w:val="BodyText"/>
        <w:spacing w:before="122" w:line="249" w:lineRule="auto"/>
        <w:ind w:left="600" w:right="380"/>
        <w:rPr>
          <w:rFonts w:cs="Tahoma"/>
        </w:rPr>
      </w:pPr>
      <w:r w:rsidRPr="0066776C">
        <w:rPr>
          <w:rFonts w:cs="Tahoma"/>
          <w:b/>
        </w:rPr>
        <w:t xml:space="preserve">Taxes </w:t>
      </w:r>
      <w:r w:rsidRPr="0066776C">
        <w:rPr>
          <w:rFonts w:cs="Tahoma"/>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3F1BAF7A" w14:textId="77777777" w:rsidR="00453C67" w:rsidRPr="0066776C" w:rsidRDefault="000C17EB">
      <w:pPr>
        <w:pStyle w:val="BodyText"/>
        <w:spacing w:before="123" w:line="249" w:lineRule="auto"/>
        <w:ind w:left="600" w:right="290"/>
        <w:rPr>
          <w:rFonts w:cs="Tahoma"/>
        </w:rPr>
      </w:pPr>
      <w:r w:rsidRPr="0066776C">
        <w:rPr>
          <w:rFonts w:cs="Tahoma"/>
          <w:b/>
        </w:rPr>
        <w:t xml:space="preserve">Mortgage Year </w:t>
      </w:r>
      <w:r w:rsidRPr="0066776C">
        <w:rPr>
          <w:rFonts w:cs="Tahoma"/>
        </w:rPr>
        <w:t>means the 12-month period following the interest adjustment date and each anniversary of the interest adjustment date.</w:t>
      </w:r>
    </w:p>
    <w:p w14:paraId="3F1BAF7D" w14:textId="737F5C74" w:rsidR="00453C67" w:rsidRPr="0066776C" w:rsidRDefault="000C17EB" w:rsidP="00F41EEA">
      <w:pPr>
        <w:pStyle w:val="Heading1"/>
      </w:pPr>
      <w:bookmarkStart w:id="10" w:name="2.__What_this_mortgage_does"/>
      <w:bookmarkStart w:id="11" w:name="_Toc119693811"/>
      <w:bookmarkStart w:id="12" w:name="_Toc121745168"/>
      <w:bookmarkStart w:id="13" w:name="_Toc121745251"/>
      <w:bookmarkStart w:id="14" w:name="_Toc121745328"/>
      <w:bookmarkStart w:id="15" w:name="_Toc121745589"/>
      <w:bookmarkEnd w:id="10"/>
      <w:r w:rsidRPr="0066776C">
        <w:t>What this mortgage does</w:t>
      </w:r>
      <w:bookmarkEnd w:id="11"/>
      <w:bookmarkEnd w:id="12"/>
      <w:bookmarkEnd w:id="13"/>
      <w:bookmarkEnd w:id="14"/>
      <w:bookmarkEnd w:id="15"/>
    </w:p>
    <w:p w14:paraId="3F1BAF7E" w14:textId="77777777" w:rsidR="00453C67" w:rsidRPr="0066776C" w:rsidRDefault="000C17EB">
      <w:pPr>
        <w:pStyle w:val="BodyText"/>
        <w:spacing w:before="129" w:line="249" w:lineRule="auto"/>
        <w:ind w:left="600" w:right="302"/>
        <w:rPr>
          <w:rFonts w:cs="Tahoma"/>
        </w:rPr>
      </w:pPr>
      <w:r w:rsidRPr="0066776C">
        <w:rPr>
          <w:rFonts w:cs="Tahoma"/>
        </w:rPr>
        <w:t xml:space="preserve">By signing the registered document, you </w:t>
      </w:r>
      <w:proofErr w:type="spellStart"/>
      <w:r w:rsidRPr="0066776C">
        <w:rPr>
          <w:rFonts w:cs="Tahoma"/>
        </w:rPr>
        <w:t>charge</w:t>
      </w:r>
      <w:proofErr w:type="spellEnd"/>
      <w:r w:rsidRPr="0066776C">
        <w:rPr>
          <w:rFonts w:cs="Tahoma"/>
        </w:rPr>
        <w:t xml:space="preserve"> your entire interest in your property to us.</w:t>
      </w:r>
      <w:r w:rsidRPr="0066776C">
        <w:rPr>
          <w:rFonts w:cs="Tahoma"/>
          <w:spacing w:val="-35"/>
        </w:rPr>
        <w:t xml:space="preserve"> </w:t>
      </w:r>
      <w:r w:rsidRPr="0066776C">
        <w:rPr>
          <w:rFonts w:cs="Tahoma"/>
        </w:rPr>
        <w:t>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w:t>
      </w:r>
      <w:r w:rsidRPr="0066776C">
        <w:rPr>
          <w:rFonts w:cs="Tahoma"/>
          <w:spacing w:val="-2"/>
        </w:rPr>
        <w:t xml:space="preserve"> </w:t>
      </w:r>
      <w:r w:rsidRPr="0066776C">
        <w:rPr>
          <w:rFonts w:cs="Tahoma"/>
        </w:rPr>
        <w:t>mortgage.</w:t>
      </w:r>
    </w:p>
    <w:p w14:paraId="3F1BAF7F" w14:textId="77777777" w:rsidR="00453C67" w:rsidRPr="0066776C" w:rsidRDefault="000C17EB">
      <w:pPr>
        <w:pStyle w:val="BodyText"/>
        <w:spacing w:before="124" w:line="249" w:lineRule="auto"/>
        <w:ind w:left="600" w:right="363"/>
        <w:rPr>
          <w:rFonts w:cs="Tahoma"/>
        </w:rPr>
      </w:pPr>
      <w:r w:rsidRPr="0066776C">
        <w:rPr>
          <w:rFonts w:cs="Tahoma"/>
        </w:rPr>
        <w:t>You agree to pay the loan amount as required by the mortgage, and to meet all of your other obligations under this mortgage, including paying all taxes on your property. You agree to make all payments required by this mortgage in full, without delay, without making any set off, abatement, counterclaim or deductions, and without withholding any amounts. You agree not to cancel, offset or reduce any payments that you have made or that you are required to make.</w:t>
      </w:r>
    </w:p>
    <w:p w14:paraId="3F1BAF80" w14:textId="3E063501" w:rsidR="00453C67" w:rsidRPr="0066776C" w:rsidRDefault="000C17EB">
      <w:pPr>
        <w:pStyle w:val="BodyText"/>
        <w:spacing w:before="125" w:line="249" w:lineRule="auto"/>
        <w:ind w:left="600" w:right="290"/>
        <w:rPr>
          <w:rFonts w:cs="Tahoma"/>
        </w:rPr>
      </w:pPr>
      <w:r w:rsidRPr="0066776C">
        <w:rPr>
          <w:rFonts w:cs="Tahoma"/>
        </w:rPr>
        <w:t>Our interest in your property ends when you have repaid the total loan amount, as provided in the mortgage, and you have met all of your obligations under this mortgage.</w:t>
      </w:r>
    </w:p>
    <w:p w14:paraId="3F1BAF82" w14:textId="180F7338" w:rsidR="00453C67" w:rsidRPr="0066776C" w:rsidRDefault="00C71AF5" w:rsidP="00F41EEA">
      <w:pPr>
        <w:pStyle w:val="Heading2"/>
      </w:pPr>
      <w:bookmarkStart w:id="16" w:name="2.1_Your_interest_in_your_property"/>
      <w:bookmarkStart w:id="17" w:name="_Toc119693812"/>
      <w:bookmarkStart w:id="18" w:name="_Toc121745169"/>
      <w:bookmarkStart w:id="19" w:name="_Toc121745252"/>
      <w:bookmarkStart w:id="20" w:name="_Toc121745329"/>
      <w:bookmarkStart w:id="21" w:name="_Toc121745590"/>
      <w:bookmarkEnd w:id="16"/>
      <w:r w:rsidRPr="0066776C">
        <w:t>2.1</w:t>
      </w:r>
      <w:r w:rsidRPr="0066776C">
        <w:tab/>
      </w:r>
      <w:r w:rsidR="000C17EB" w:rsidRPr="0066776C">
        <w:t>Your interest in your</w:t>
      </w:r>
      <w:r w:rsidR="000C17EB" w:rsidRPr="0066776C">
        <w:rPr>
          <w:spacing w:val="-2"/>
        </w:rPr>
        <w:t xml:space="preserve"> </w:t>
      </w:r>
      <w:r w:rsidR="000C17EB" w:rsidRPr="0066776C">
        <w:t>property</w:t>
      </w:r>
      <w:bookmarkEnd w:id="17"/>
      <w:bookmarkEnd w:id="18"/>
      <w:bookmarkEnd w:id="19"/>
      <w:bookmarkEnd w:id="20"/>
      <w:bookmarkEnd w:id="21"/>
    </w:p>
    <w:p w14:paraId="3F1BAF83" w14:textId="77777777" w:rsidR="00453C67" w:rsidRPr="0066776C" w:rsidRDefault="000C17EB">
      <w:pPr>
        <w:pStyle w:val="BodyText"/>
        <w:spacing w:before="66" w:line="249" w:lineRule="auto"/>
        <w:ind w:right="290"/>
        <w:rPr>
          <w:rFonts w:cs="Tahoma"/>
        </w:rPr>
      </w:pPr>
      <w:r w:rsidRPr="0066776C">
        <w:rPr>
          <w:rFonts w:cs="Tahoma"/>
        </w:rPr>
        <w:t>If you own your property, you certify that you are the lawful owner of your property and have the right to give us this mortgage.</w:t>
      </w:r>
    </w:p>
    <w:p w14:paraId="3D2F9B59" w14:textId="2A2AC107" w:rsidR="00601EEB" w:rsidRPr="0066776C" w:rsidRDefault="000C17EB" w:rsidP="00184048">
      <w:pPr>
        <w:pStyle w:val="BodyText"/>
        <w:spacing w:line="249" w:lineRule="auto"/>
        <w:ind w:left="1079" w:right="577"/>
        <w:rPr>
          <w:rFonts w:cs="Tahoma"/>
        </w:rPr>
      </w:pPr>
      <w:r w:rsidRPr="0066776C">
        <w:rPr>
          <w:rFonts w:cs="Tahoma"/>
        </w:rPr>
        <w:t xml:space="preserve">If you are a tenant or a lessee of your property, you </w:t>
      </w:r>
      <w:proofErr w:type="spellStart"/>
      <w:r w:rsidRPr="0066776C">
        <w:rPr>
          <w:rFonts w:cs="Tahoma"/>
        </w:rPr>
        <w:t>charge</w:t>
      </w:r>
      <w:proofErr w:type="spellEnd"/>
      <w:r w:rsidRPr="0066776C">
        <w:rPr>
          <w:rFonts w:cs="Tahoma"/>
        </w:rPr>
        <w:t xml:space="preserve"> your entire interest in your property to us for the entire term of the lease (except the last day), including any renewals. Your interest in your property includes any option or right of first refusal to purchase.</w:t>
      </w:r>
    </w:p>
    <w:p w14:paraId="3F1BAF85" w14:textId="70B0796F" w:rsidR="00453C67" w:rsidRPr="0066776C" w:rsidRDefault="000C17EB">
      <w:pPr>
        <w:pStyle w:val="BodyText"/>
        <w:spacing w:before="124" w:line="249" w:lineRule="auto"/>
        <w:ind w:left="1079" w:right="577"/>
        <w:rPr>
          <w:rFonts w:cs="Tahoma"/>
        </w:rPr>
      </w:pPr>
      <w:r w:rsidRPr="0066776C">
        <w:rPr>
          <w:rFonts w:cs="Tahoma"/>
        </w:rPr>
        <w:t>In all cases, you also certify that there are no encumbrances or limitations</w:t>
      </w:r>
      <w:r w:rsidRPr="0066776C">
        <w:rPr>
          <w:rFonts w:cs="Tahoma"/>
          <w:spacing w:val="-33"/>
        </w:rPr>
        <w:t xml:space="preserve"> </w:t>
      </w:r>
      <w:r w:rsidRPr="0066776C">
        <w:rPr>
          <w:rFonts w:cs="Tahoma"/>
        </w:rPr>
        <w:t>affecting title to your property, except those that we have agreed to in our loan approval document and except building and zoning by-laws that you have complied</w:t>
      </w:r>
      <w:r w:rsidRPr="0066776C">
        <w:rPr>
          <w:rFonts w:cs="Tahoma"/>
          <w:spacing w:val="-17"/>
        </w:rPr>
        <w:t xml:space="preserve"> </w:t>
      </w:r>
      <w:r w:rsidRPr="0066776C">
        <w:rPr>
          <w:rFonts w:cs="Tahoma"/>
        </w:rPr>
        <w:t>with.</w:t>
      </w:r>
    </w:p>
    <w:p w14:paraId="3F1BAF86" w14:textId="77777777" w:rsidR="00453C67" w:rsidRPr="0066776C" w:rsidRDefault="000C17EB">
      <w:pPr>
        <w:pStyle w:val="BodyText"/>
        <w:spacing w:before="2"/>
        <w:ind w:left="1079"/>
        <w:rPr>
          <w:rFonts w:cs="Tahoma"/>
        </w:rPr>
      </w:pPr>
      <w:r w:rsidRPr="0066776C">
        <w:rPr>
          <w:rFonts w:cs="Tahoma"/>
        </w:rPr>
        <w:t>Examples of an encumbrance or limitation would be another mortgage or a</w:t>
      </w:r>
      <w:r w:rsidRPr="0066776C">
        <w:rPr>
          <w:rFonts w:cs="Tahoma"/>
          <w:spacing w:val="-32"/>
        </w:rPr>
        <w:t xml:space="preserve"> </w:t>
      </w:r>
      <w:r w:rsidRPr="0066776C">
        <w:rPr>
          <w:rFonts w:cs="Tahoma"/>
        </w:rPr>
        <w:t>lien.</w:t>
      </w:r>
    </w:p>
    <w:p w14:paraId="3F1BAF87" w14:textId="77777777" w:rsidR="00453C67" w:rsidRPr="0066776C" w:rsidRDefault="000C17EB">
      <w:pPr>
        <w:pStyle w:val="BodyText"/>
        <w:spacing w:before="130" w:line="249" w:lineRule="auto"/>
        <w:ind w:left="1079" w:right="380"/>
        <w:rPr>
          <w:rFonts w:cs="Tahoma"/>
        </w:rPr>
      </w:pPr>
      <w:r w:rsidRPr="0066776C">
        <w:rPr>
          <w:rFonts w:cs="Tahoma"/>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3F1BAF88" w14:textId="77777777" w:rsidR="00453C67" w:rsidRPr="0066776C" w:rsidRDefault="000C17EB">
      <w:pPr>
        <w:pStyle w:val="BodyText"/>
        <w:spacing w:before="124" w:line="249" w:lineRule="auto"/>
        <w:ind w:left="1079" w:right="380"/>
        <w:rPr>
          <w:rFonts w:cs="Tahoma"/>
        </w:rPr>
      </w:pPr>
      <w:r w:rsidRPr="0066776C">
        <w:rPr>
          <w:rFonts w:cs="Tahoma"/>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3F1BAF8A" w14:textId="211A4038" w:rsidR="00453C67" w:rsidRPr="0066776C" w:rsidRDefault="000F1244" w:rsidP="00F41EEA">
      <w:pPr>
        <w:pStyle w:val="Heading2"/>
      </w:pPr>
      <w:bookmarkStart w:id="22" w:name="2.2_Who_is_obligated_by_this_mortgage"/>
      <w:bookmarkStart w:id="23" w:name="_Toc119693813"/>
      <w:bookmarkStart w:id="24" w:name="_Toc121745170"/>
      <w:bookmarkStart w:id="25" w:name="_Toc121745253"/>
      <w:bookmarkStart w:id="26" w:name="_Toc121745330"/>
      <w:bookmarkStart w:id="27" w:name="_Toc121745591"/>
      <w:bookmarkEnd w:id="22"/>
      <w:r w:rsidRPr="0066776C">
        <w:t>2.2</w:t>
      </w:r>
      <w:r w:rsidRPr="0066776C">
        <w:tab/>
      </w:r>
      <w:r w:rsidR="000C17EB" w:rsidRPr="0066776C">
        <w:t>Who is obligated by this</w:t>
      </w:r>
      <w:r w:rsidR="000C17EB" w:rsidRPr="0066776C">
        <w:rPr>
          <w:spacing w:val="-5"/>
        </w:rPr>
        <w:t xml:space="preserve"> </w:t>
      </w:r>
      <w:r w:rsidR="000C17EB" w:rsidRPr="0066776C">
        <w:t>mortgage</w:t>
      </w:r>
      <w:bookmarkEnd w:id="23"/>
      <w:bookmarkEnd w:id="24"/>
      <w:bookmarkEnd w:id="25"/>
      <w:bookmarkEnd w:id="26"/>
      <w:bookmarkEnd w:id="27"/>
    </w:p>
    <w:p w14:paraId="3F1BAF8B" w14:textId="77777777" w:rsidR="00453C67" w:rsidRPr="0066776C" w:rsidRDefault="000C17EB">
      <w:pPr>
        <w:pStyle w:val="BodyText"/>
        <w:spacing w:before="65" w:line="249" w:lineRule="auto"/>
        <w:ind w:right="363"/>
        <w:rPr>
          <w:rFonts w:cs="Tahoma"/>
        </w:rPr>
      </w:pPr>
      <w:r w:rsidRPr="0066776C">
        <w:rPr>
          <w:rFonts w:cs="Tahoma"/>
        </w:rPr>
        <w:t>The obligations under this mortgage are the collective and individual responsibility of each person, corporation or other entity who signed it. This means that each borrower and guarantor is responsible for meeting all obligations in this mortgage and paying the entire loan amount, even if others have also signed this mortgage.</w:t>
      </w:r>
    </w:p>
    <w:p w14:paraId="3F1BAF8C" w14:textId="77777777" w:rsidR="00453C67" w:rsidRPr="0066776C" w:rsidRDefault="000C17EB">
      <w:pPr>
        <w:pStyle w:val="BodyText"/>
        <w:spacing w:before="124" w:line="249" w:lineRule="auto"/>
        <w:rPr>
          <w:rFonts w:cs="Tahoma"/>
        </w:rPr>
      </w:pPr>
      <w:r w:rsidRPr="0066776C">
        <w:rPr>
          <w:rFonts w:cs="Tahoma"/>
        </w:rPr>
        <w:t>In addition, your legal and personal representatives and anyone else to whom your property is transferred must meet the obligations in this mortgage. Our successors and anyone to whom we transfer this mortgage is also obligated by this mortgage.</w:t>
      </w:r>
    </w:p>
    <w:p w14:paraId="3F1BAF8E" w14:textId="5443AFA3" w:rsidR="00453C67" w:rsidRPr="0066776C" w:rsidRDefault="000F1244" w:rsidP="00F41EEA">
      <w:pPr>
        <w:pStyle w:val="Heading2"/>
      </w:pPr>
      <w:bookmarkStart w:id="28" w:name="2.3_Changing_or_renewing_this_mortgage_("/>
      <w:bookmarkStart w:id="29" w:name="_Toc119693814"/>
      <w:bookmarkStart w:id="30" w:name="_Toc121745171"/>
      <w:bookmarkStart w:id="31" w:name="_Toc121745254"/>
      <w:bookmarkStart w:id="32" w:name="_Toc121745331"/>
      <w:bookmarkStart w:id="33" w:name="_Toc121745592"/>
      <w:bookmarkEnd w:id="28"/>
      <w:r w:rsidRPr="0066776C">
        <w:t>2.3</w:t>
      </w:r>
      <w:r w:rsidRPr="0066776C">
        <w:tab/>
      </w:r>
      <w:r w:rsidR="000C17EB" w:rsidRPr="0066776C">
        <w:t>Changing or renewing this</w:t>
      </w:r>
      <w:r w:rsidR="000C17EB" w:rsidRPr="0066776C">
        <w:rPr>
          <w:spacing w:val="-8"/>
        </w:rPr>
        <w:t xml:space="preserve"> </w:t>
      </w:r>
      <w:r w:rsidR="000C17EB" w:rsidRPr="0066776C">
        <w:t>mortgage</w:t>
      </w:r>
      <w:bookmarkEnd w:id="29"/>
      <w:bookmarkEnd w:id="30"/>
      <w:bookmarkEnd w:id="31"/>
      <w:bookmarkEnd w:id="32"/>
      <w:bookmarkEnd w:id="33"/>
    </w:p>
    <w:p w14:paraId="3F1BAF8F" w14:textId="77777777" w:rsidR="00453C67" w:rsidRPr="0066776C" w:rsidRDefault="000C17EB">
      <w:pPr>
        <w:spacing w:before="2"/>
        <w:ind w:left="1079" w:right="1201"/>
        <w:rPr>
          <w:rFonts w:cs="Tahoma"/>
          <w:b/>
          <w:iCs/>
          <w:szCs w:val="20"/>
        </w:rPr>
      </w:pPr>
      <w:r w:rsidRPr="0066776C">
        <w:rPr>
          <w:rFonts w:cs="Tahoma"/>
          <w:b/>
          <w:iCs/>
          <w:szCs w:val="20"/>
        </w:rPr>
        <w:t>(also important to anyone who has a subsequent interest in your property)</w:t>
      </w:r>
    </w:p>
    <w:p w14:paraId="3F1BAF90" w14:textId="77777777" w:rsidR="00453C67" w:rsidRPr="0066776C" w:rsidRDefault="000C17EB">
      <w:pPr>
        <w:pStyle w:val="BodyText"/>
        <w:spacing w:before="67" w:line="249" w:lineRule="auto"/>
        <w:ind w:right="380"/>
        <w:rPr>
          <w:rFonts w:cs="Tahoma"/>
        </w:rPr>
      </w:pPr>
      <w:r w:rsidRPr="0066776C">
        <w:rPr>
          <w:rFonts w:cs="Tahoma"/>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3F1BAF91" w14:textId="77777777" w:rsidR="00453C67" w:rsidRPr="0066776C" w:rsidRDefault="000C17EB">
      <w:pPr>
        <w:pStyle w:val="BodyText"/>
        <w:spacing w:before="123" w:line="249" w:lineRule="auto"/>
        <w:ind w:right="380"/>
        <w:rPr>
          <w:rFonts w:cs="Tahoma"/>
        </w:rPr>
      </w:pPr>
      <w:r w:rsidRPr="0066776C">
        <w:rPr>
          <w:rFonts w:cs="Tahoma"/>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24E49EE8" w14:textId="256EC12E" w:rsidR="00EE3FAC" w:rsidRPr="0066776C" w:rsidRDefault="000C17EB" w:rsidP="009C1880">
      <w:pPr>
        <w:pStyle w:val="BodyText"/>
        <w:spacing w:before="124" w:line="249" w:lineRule="auto"/>
        <w:ind w:right="310"/>
        <w:rPr>
          <w:rFonts w:cs="Tahoma"/>
        </w:rPr>
      </w:pPr>
      <w:r w:rsidRPr="0066776C">
        <w:rPr>
          <w:rFonts w:cs="Tahoma"/>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3F1BAF94" w14:textId="5C740EDD" w:rsidR="00453C67" w:rsidRPr="0066776C" w:rsidRDefault="009C1880" w:rsidP="00F41EEA">
      <w:pPr>
        <w:pStyle w:val="Heading2"/>
      </w:pPr>
      <w:bookmarkStart w:id="34" w:name="2.4_Building_mortgage"/>
      <w:bookmarkStart w:id="35" w:name="_Toc119693815"/>
      <w:bookmarkStart w:id="36" w:name="_Toc121745172"/>
      <w:bookmarkStart w:id="37" w:name="_Toc121745255"/>
      <w:bookmarkStart w:id="38" w:name="_Toc121745332"/>
      <w:bookmarkStart w:id="39" w:name="_Toc121745593"/>
      <w:bookmarkEnd w:id="34"/>
      <w:r w:rsidRPr="0066776C">
        <w:t>2.4</w:t>
      </w:r>
      <w:r w:rsidRPr="0066776C">
        <w:tab/>
      </w:r>
      <w:r w:rsidR="000C17EB" w:rsidRPr="0066776C">
        <w:t>Building</w:t>
      </w:r>
      <w:r w:rsidR="000C17EB" w:rsidRPr="0066776C">
        <w:rPr>
          <w:spacing w:val="-3"/>
        </w:rPr>
        <w:t xml:space="preserve"> </w:t>
      </w:r>
      <w:r w:rsidR="000C17EB" w:rsidRPr="0066776C">
        <w:t>mortgage</w:t>
      </w:r>
      <w:bookmarkEnd w:id="35"/>
      <w:bookmarkEnd w:id="36"/>
      <w:bookmarkEnd w:id="37"/>
      <w:bookmarkEnd w:id="38"/>
      <w:bookmarkEnd w:id="39"/>
    </w:p>
    <w:p w14:paraId="3F1BAF95" w14:textId="77777777" w:rsidR="00453C67" w:rsidRPr="0066776C" w:rsidRDefault="000C17EB">
      <w:pPr>
        <w:pStyle w:val="BodyText"/>
        <w:spacing w:before="66" w:line="249" w:lineRule="auto"/>
        <w:ind w:right="880"/>
        <w:rPr>
          <w:rFonts w:cs="Tahoma"/>
        </w:rPr>
      </w:pPr>
      <w:r w:rsidRPr="0066776C">
        <w:rPr>
          <w:rFonts w:cs="Tahoma"/>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3F1BAF96" w14:textId="77777777" w:rsidR="00453C67" w:rsidRPr="0066776C" w:rsidRDefault="000C17EB">
      <w:pPr>
        <w:pStyle w:val="BodyText"/>
        <w:spacing w:before="123" w:line="249" w:lineRule="auto"/>
        <w:ind w:right="380"/>
        <w:rPr>
          <w:rFonts w:cs="Tahoma"/>
        </w:rPr>
      </w:pPr>
      <w:r w:rsidRPr="0066776C">
        <w:rPr>
          <w:rFonts w:cs="Tahoma"/>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3F1BAF97" w14:textId="77777777" w:rsidR="00453C67" w:rsidRPr="0066776C" w:rsidRDefault="000C17EB">
      <w:pPr>
        <w:pStyle w:val="BodyText"/>
        <w:spacing w:before="124" w:line="249" w:lineRule="auto"/>
        <w:rPr>
          <w:rFonts w:cs="Tahoma"/>
        </w:rPr>
      </w:pPr>
      <w:r w:rsidRPr="0066776C">
        <w:rPr>
          <w:rFonts w:cs="Tahoma"/>
        </w:rPr>
        <w:t>You will be responsible for all costs related to the improvement and will provide us with proof that you have paid all money that is owed in connection with the work.</w:t>
      </w:r>
    </w:p>
    <w:p w14:paraId="3F1BAF98" w14:textId="77777777" w:rsidR="00453C67" w:rsidRPr="0066776C" w:rsidRDefault="000C17EB">
      <w:pPr>
        <w:pStyle w:val="BodyText"/>
        <w:spacing w:before="122" w:line="249" w:lineRule="auto"/>
        <w:ind w:right="255"/>
        <w:rPr>
          <w:rFonts w:cs="Tahoma"/>
        </w:rPr>
      </w:pPr>
      <w:r w:rsidRPr="0066776C">
        <w:rPr>
          <w:rFonts w:cs="Tahoma"/>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3F1BAF99" w14:textId="77777777" w:rsidR="00453C67" w:rsidRPr="0066776C" w:rsidRDefault="000C17EB">
      <w:pPr>
        <w:pStyle w:val="BodyText"/>
        <w:spacing w:before="126" w:line="249" w:lineRule="auto"/>
        <w:ind w:right="412"/>
        <w:jc w:val="both"/>
        <w:rPr>
          <w:rFonts w:cs="Tahoma"/>
        </w:rPr>
      </w:pPr>
      <w:r w:rsidRPr="0066776C">
        <w:rPr>
          <w:rFonts w:cs="Tahoma"/>
          <w:spacing w:val="3"/>
        </w:rPr>
        <w:t>We</w:t>
      </w:r>
      <w:r w:rsidRPr="0066776C">
        <w:rPr>
          <w:rFonts w:cs="Tahoma"/>
          <w:spacing w:val="-9"/>
        </w:rPr>
        <w:t xml:space="preserve"> </w:t>
      </w:r>
      <w:r w:rsidRPr="0066776C">
        <w:rPr>
          <w:rFonts w:cs="Tahoma"/>
          <w:spacing w:val="2"/>
        </w:rPr>
        <w:t>may</w:t>
      </w:r>
      <w:r w:rsidRPr="0066776C">
        <w:rPr>
          <w:rFonts w:cs="Tahoma"/>
          <w:spacing w:val="-9"/>
        </w:rPr>
        <w:t xml:space="preserve"> </w:t>
      </w:r>
      <w:r w:rsidRPr="0066776C">
        <w:rPr>
          <w:rFonts w:cs="Tahoma"/>
        </w:rPr>
        <w:t>hold</w:t>
      </w:r>
      <w:r w:rsidRPr="0066776C">
        <w:rPr>
          <w:rFonts w:cs="Tahoma"/>
          <w:spacing w:val="-1"/>
        </w:rPr>
        <w:t xml:space="preserve"> </w:t>
      </w:r>
      <w:r w:rsidRPr="0066776C">
        <w:rPr>
          <w:rFonts w:cs="Tahoma"/>
        </w:rPr>
        <w:t>back</w:t>
      </w:r>
      <w:r w:rsidRPr="0066776C">
        <w:rPr>
          <w:rFonts w:cs="Tahoma"/>
          <w:spacing w:val="-2"/>
        </w:rPr>
        <w:t xml:space="preserve"> </w:t>
      </w:r>
      <w:r w:rsidRPr="0066776C">
        <w:rPr>
          <w:rFonts w:cs="Tahoma"/>
        </w:rPr>
        <w:t>money</w:t>
      </w:r>
      <w:r w:rsidRPr="0066776C">
        <w:rPr>
          <w:rFonts w:cs="Tahoma"/>
          <w:spacing w:val="-6"/>
        </w:rPr>
        <w:t xml:space="preserve"> </w:t>
      </w:r>
      <w:r w:rsidRPr="0066776C">
        <w:rPr>
          <w:rFonts w:cs="Tahoma"/>
        </w:rPr>
        <w:t>from</w:t>
      </w:r>
      <w:r w:rsidRPr="0066776C">
        <w:rPr>
          <w:rFonts w:cs="Tahoma"/>
          <w:spacing w:val="1"/>
        </w:rPr>
        <w:t xml:space="preserve"> </w:t>
      </w:r>
      <w:r w:rsidRPr="0066776C">
        <w:rPr>
          <w:rFonts w:cs="Tahoma"/>
        </w:rPr>
        <w:t>any</w:t>
      </w:r>
      <w:r w:rsidRPr="0066776C">
        <w:rPr>
          <w:rFonts w:cs="Tahoma"/>
          <w:spacing w:val="-6"/>
        </w:rPr>
        <w:t xml:space="preserve"> </w:t>
      </w:r>
      <w:r w:rsidRPr="0066776C">
        <w:rPr>
          <w:rFonts w:cs="Tahoma"/>
        </w:rPr>
        <w:t>advances</w:t>
      </w:r>
      <w:r w:rsidRPr="0066776C">
        <w:rPr>
          <w:rFonts w:cs="Tahoma"/>
          <w:spacing w:val="-2"/>
        </w:rPr>
        <w:t xml:space="preserve"> </w:t>
      </w:r>
      <w:r w:rsidRPr="0066776C">
        <w:rPr>
          <w:rFonts w:cs="Tahoma"/>
        </w:rPr>
        <w:t>until</w:t>
      </w:r>
      <w:r w:rsidRPr="0066776C">
        <w:rPr>
          <w:rFonts w:cs="Tahoma"/>
          <w:spacing w:val="-2"/>
        </w:rPr>
        <w:t xml:space="preserve"> </w:t>
      </w:r>
      <w:r w:rsidRPr="0066776C">
        <w:rPr>
          <w:rFonts w:cs="Tahoma"/>
        </w:rPr>
        <w:t>we</w:t>
      </w:r>
      <w:r w:rsidRPr="0066776C">
        <w:rPr>
          <w:rFonts w:cs="Tahoma"/>
          <w:spacing w:val="-1"/>
        </w:rPr>
        <w:t xml:space="preserve"> </w:t>
      </w:r>
      <w:r w:rsidRPr="0066776C">
        <w:rPr>
          <w:rFonts w:cs="Tahoma"/>
        </w:rPr>
        <w:t>are</w:t>
      </w:r>
      <w:r w:rsidRPr="0066776C">
        <w:rPr>
          <w:rFonts w:cs="Tahoma"/>
          <w:spacing w:val="-3"/>
        </w:rPr>
        <w:t xml:space="preserve"> </w:t>
      </w:r>
      <w:r w:rsidRPr="0066776C">
        <w:rPr>
          <w:rFonts w:cs="Tahoma"/>
        </w:rPr>
        <w:t>satisfied</w:t>
      </w:r>
      <w:r w:rsidRPr="0066776C">
        <w:rPr>
          <w:rFonts w:cs="Tahoma"/>
          <w:spacing w:val="-2"/>
        </w:rPr>
        <w:t xml:space="preserve"> </w:t>
      </w:r>
      <w:r w:rsidRPr="0066776C">
        <w:rPr>
          <w:rFonts w:cs="Tahoma"/>
        </w:rPr>
        <w:t>that</w:t>
      </w:r>
      <w:r w:rsidRPr="0066776C">
        <w:rPr>
          <w:rFonts w:cs="Tahoma"/>
          <w:spacing w:val="-1"/>
        </w:rPr>
        <w:t xml:space="preserve"> </w:t>
      </w:r>
      <w:r w:rsidRPr="0066776C">
        <w:rPr>
          <w:rFonts w:cs="Tahoma"/>
        </w:rPr>
        <w:t>all</w:t>
      </w:r>
      <w:r w:rsidRPr="0066776C">
        <w:rPr>
          <w:rFonts w:cs="Tahoma"/>
          <w:spacing w:val="-2"/>
        </w:rPr>
        <w:t xml:space="preserve"> </w:t>
      </w:r>
      <w:r w:rsidRPr="0066776C">
        <w:rPr>
          <w:rFonts w:cs="Tahoma"/>
        </w:rPr>
        <w:t>obligations under the Mechanics Lien Act are met. You authorize us to give information about the mortgage to anyone who claims a construction lien on your</w:t>
      </w:r>
      <w:r w:rsidRPr="0066776C">
        <w:rPr>
          <w:rFonts w:cs="Tahoma"/>
          <w:spacing w:val="-6"/>
        </w:rPr>
        <w:t xml:space="preserve"> </w:t>
      </w:r>
      <w:r w:rsidRPr="0066776C">
        <w:rPr>
          <w:rFonts w:cs="Tahoma"/>
        </w:rPr>
        <w:t>property.</w:t>
      </w:r>
    </w:p>
    <w:p w14:paraId="3F1BAF9A" w14:textId="77777777" w:rsidR="00453C67" w:rsidRPr="0066776C" w:rsidRDefault="000C17EB">
      <w:pPr>
        <w:pStyle w:val="BodyText"/>
        <w:spacing w:before="122" w:line="249" w:lineRule="auto"/>
        <w:ind w:right="320"/>
        <w:rPr>
          <w:rFonts w:cs="Tahoma"/>
        </w:rPr>
      </w:pPr>
      <w:r w:rsidRPr="0066776C">
        <w:rPr>
          <w:rFonts w:cs="Tahoma"/>
        </w:rPr>
        <w:t>We may obtain an order removing any construction lien, and, if we think it is necessary, we may provide financial guarantees or other security to obtain such an order. You must immediately pay all of our expenses for this, including any charges for providing financial guarantees. If you do not pay these expenses, we may declare that you are in default on the mortgage, or we may add the amount payable to the loan amount, or we may do both.</w:t>
      </w:r>
    </w:p>
    <w:p w14:paraId="3F1BAF9C" w14:textId="1183CA0D" w:rsidR="00453C67" w:rsidRPr="0066776C" w:rsidRDefault="00C448B7" w:rsidP="00F41EEA">
      <w:pPr>
        <w:pStyle w:val="Heading2"/>
      </w:pPr>
      <w:bookmarkStart w:id="40" w:name="2.5_Making_material_changes"/>
      <w:bookmarkStart w:id="41" w:name="_Toc119693816"/>
      <w:bookmarkStart w:id="42" w:name="_Toc121745173"/>
      <w:bookmarkStart w:id="43" w:name="_Toc121745256"/>
      <w:bookmarkStart w:id="44" w:name="_Toc121745333"/>
      <w:bookmarkStart w:id="45" w:name="_Toc121745594"/>
      <w:bookmarkEnd w:id="40"/>
      <w:r w:rsidRPr="0066776C">
        <w:t>2.5</w:t>
      </w:r>
      <w:r w:rsidRPr="0066776C">
        <w:tab/>
      </w:r>
      <w:r w:rsidR="000C17EB" w:rsidRPr="0066776C">
        <w:t>Making material</w:t>
      </w:r>
      <w:r w:rsidR="000C17EB" w:rsidRPr="0066776C">
        <w:rPr>
          <w:spacing w:val="-3"/>
        </w:rPr>
        <w:t xml:space="preserve"> </w:t>
      </w:r>
      <w:r w:rsidR="000C17EB" w:rsidRPr="0066776C">
        <w:t>changes</w:t>
      </w:r>
      <w:bookmarkEnd w:id="41"/>
      <w:bookmarkEnd w:id="42"/>
      <w:bookmarkEnd w:id="43"/>
      <w:bookmarkEnd w:id="44"/>
      <w:bookmarkEnd w:id="45"/>
    </w:p>
    <w:p w14:paraId="3F1BAF9D" w14:textId="77777777" w:rsidR="00453C67" w:rsidRPr="0066776C" w:rsidRDefault="000C17EB">
      <w:pPr>
        <w:pStyle w:val="BodyText"/>
        <w:spacing w:before="66" w:line="249" w:lineRule="auto"/>
        <w:ind w:right="363"/>
        <w:rPr>
          <w:rFonts w:cs="Tahoma"/>
        </w:rPr>
      </w:pPr>
      <w:r w:rsidRPr="0066776C">
        <w:rPr>
          <w:rFonts w:cs="Tahoma"/>
        </w:rPr>
        <w:t>Any agreement, whether verbal or in writing, to make material changes to the mortgage terms and conditions will apply not only to those who agree to the changes but also to every person who signed the original registered document, including guarantors, but did not receive notice of the changes in writing. Examples of these changes include extensions of the time for payments, changes in the interest rate and renewals or extensions of the term of the mortgage.</w:t>
      </w:r>
    </w:p>
    <w:p w14:paraId="3F1BAF9F" w14:textId="4E935AE6" w:rsidR="00453C67" w:rsidRPr="0066776C" w:rsidRDefault="00C448B7" w:rsidP="00F41EEA">
      <w:pPr>
        <w:pStyle w:val="Heading2"/>
      </w:pPr>
      <w:bookmarkStart w:id="46" w:name="2.6_Mortgages_with_deposits"/>
      <w:bookmarkStart w:id="47" w:name="_Toc119693817"/>
      <w:bookmarkStart w:id="48" w:name="_Toc121745174"/>
      <w:bookmarkStart w:id="49" w:name="_Toc121745257"/>
      <w:bookmarkStart w:id="50" w:name="_Toc121745334"/>
      <w:bookmarkStart w:id="51" w:name="_Toc121745595"/>
      <w:bookmarkEnd w:id="46"/>
      <w:r w:rsidRPr="0066776C">
        <w:t>2.6</w:t>
      </w:r>
      <w:r w:rsidRPr="0066776C">
        <w:tab/>
      </w:r>
      <w:r w:rsidR="000C17EB" w:rsidRPr="0066776C">
        <w:t>Mortgages with</w:t>
      </w:r>
      <w:r w:rsidR="000C17EB" w:rsidRPr="0066776C">
        <w:rPr>
          <w:spacing w:val="-5"/>
        </w:rPr>
        <w:t xml:space="preserve"> </w:t>
      </w:r>
      <w:r w:rsidR="000C17EB" w:rsidRPr="0066776C">
        <w:t>deposits</w:t>
      </w:r>
      <w:bookmarkEnd w:id="47"/>
      <w:bookmarkEnd w:id="48"/>
      <w:bookmarkEnd w:id="49"/>
      <w:bookmarkEnd w:id="50"/>
      <w:bookmarkEnd w:id="51"/>
    </w:p>
    <w:p w14:paraId="3F1BAFA0" w14:textId="77777777" w:rsidR="00453C67" w:rsidRPr="0066776C" w:rsidRDefault="000C17EB">
      <w:pPr>
        <w:pStyle w:val="BodyText"/>
        <w:spacing w:before="68" w:line="249" w:lineRule="auto"/>
        <w:ind w:right="380"/>
        <w:rPr>
          <w:rFonts w:cs="Tahoma"/>
        </w:rPr>
      </w:pPr>
      <w:r w:rsidRPr="0066776C">
        <w:rPr>
          <w:rFonts w:cs="Tahoma"/>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6F29DD22" w14:textId="0200C424" w:rsidR="00601EEB" w:rsidRPr="0066776C" w:rsidRDefault="000C17EB" w:rsidP="00184048">
      <w:pPr>
        <w:pStyle w:val="BodyText"/>
        <w:spacing w:before="6" w:line="249" w:lineRule="auto"/>
        <w:ind w:right="290"/>
        <w:rPr>
          <w:rFonts w:cs="Tahoma"/>
        </w:rPr>
      </w:pPr>
      <w:r w:rsidRPr="0066776C">
        <w:rPr>
          <w:rFonts w:cs="Tahoma"/>
        </w:rPr>
        <w:t>Interest will not be paid if the deposit is not released to you. You agree to sign an amending agreement which is to be registered on title to your property.</w:t>
      </w:r>
    </w:p>
    <w:p w14:paraId="5AFA42FA" w14:textId="77777777" w:rsidR="003E7630" w:rsidRDefault="003E7630">
      <w:pPr>
        <w:rPr>
          <w:rFonts w:cs="Tahoma"/>
          <w:b/>
          <w:bCs/>
          <w:sz w:val="20"/>
          <w:szCs w:val="20"/>
        </w:rPr>
      </w:pPr>
      <w:bookmarkStart w:id="52" w:name="3._Interest"/>
      <w:bookmarkStart w:id="53" w:name="_Toc119693818"/>
      <w:bookmarkStart w:id="54" w:name="_Toc121745175"/>
      <w:bookmarkStart w:id="55" w:name="_Toc121745258"/>
      <w:bookmarkStart w:id="56" w:name="_Toc121745335"/>
      <w:bookmarkStart w:id="57" w:name="_Toc121745596"/>
      <w:bookmarkEnd w:id="52"/>
      <w:r>
        <w:br w:type="page"/>
      </w:r>
    </w:p>
    <w:p w14:paraId="3F1BAFA3" w14:textId="2489F149" w:rsidR="00453C67" w:rsidRPr="0066776C" w:rsidRDefault="000C17EB" w:rsidP="00F41EEA">
      <w:pPr>
        <w:pStyle w:val="Heading1"/>
      </w:pPr>
      <w:r w:rsidRPr="0066776C">
        <w:t>Interest</w:t>
      </w:r>
      <w:bookmarkEnd w:id="53"/>
      <w:bookmarkEnd w:id="54"/>
      <w:bookmarkEnd w:id="55"/>
      <w:bookmarkEnd w:id="56"/>
      <w:bookmarkEnd w:id="57"/>
    </w:p>
    <w:p w14:paraId="3F1BAFA5" w14:textId="142D9CB1" w:rsidR="00453C67" w:rsidRPr="0066776C" w:rsidRDefault="00C448B7" w:rsidP="00F41EEA">
      <w:pPr>
        <w:pStyle w:val="Heading2"/>
      </w:pPr>
      <w:bookmarkStart w:id="58" w:name="3.1_Interest_rate"/>
      <w:bookmarkStart w:id="59" w:name="_Toc119693819"/>
      <w:bookmarkStart w:id="60" w:name="_Toc121745176"/>
      <w:bookmarkStart w:id="61" w:name="_Toc121745259"/>
      <w:bookmarkStart w:id="62" w:name="_Toc121745336"/>
      <w:bookmarkStart w:id="63" w:name="_Toc121745597"/>
      <w:bookmarkEnd w:id="58"/>
      <w:r w:rsidRPr="0066776C">
        <w:t>3.1</w:t>
      </w:r>
      <w:r w:rsidRPr="0066776C">
        <w:tab/>
      </w:r>
      <w:r w:rsidR="000C17EB" w:rsidRPr="0066776C">
        <w:t>Interest rate</w:t>
      </w:r>
      <w:bookmarkEnd w:id="59"/>
      <w:bookmarkEnd w:id="60"/>
      <w:bookmarkEnd w:id="61"/>
      <w:bookmarkEnd w:id="62"/>
      <w:bookmarkEnd w:id="63"/>
    </w:p>
    <w:p w14:paraId="3F1BAFA6" w14:textId="77777777" w:rsidR="00453C67" w:rsidRPr="0066776C" w:rsidRDefault="000C17EB">
      <w:pPr>
        <w:pStyle w:val="BodyText"/>
        <w:spacing w:before="66" w:line="249" w:lineRule="auto"/>
        <w:ind w:right="420"/>
        <w:jc w:val="both"/>
        <w:rPr>
          <w:rFonts w:cs="Tahoma"/>
        </w:rPr>
      </w:pPr>
      <w:r w:rsidRPr="0066776C">
        <w:rPr>
          <w:rFonts w:cs="Tahoma"/>
        </w:rPr>
        <w:t>You will find the interest rate on the registered document or on the Schedule</w:t>
      </w:r>
      <w:r w:rsidRPr="0066776C">
        <w:rPr>
          <w:rFonts w:cs="Tahoma"/>
          <w:spacing w:val="-32"/>
        </w:rPr>
        <w:t xml:space="preserve"> </w:t>
      </w:r>
      <w:r w:rsidRPr="0066776C">
        <w:rPr>
          <w:rFonts w:cs="Tahoma"/>
        </w:rPr>
        <w:t>attached to the registered</w:t>
      </w:r>
      <w:r w:rsidRPr="0066776C">
        <w:rPr>
          <w:rFonts w:cs="Tahoma"/>
          <w:spacing w:val="-2"/>
        </w:rPr>
        <w:t xml:space="preserve"> </w:t>
      </w:r>
      <w:r w:rsidRPr="0066776C">
        <w:rPr>
          <w:rFonts w:cs="Tahoma"/>
        </w:rPr>
        <w:t>document.</w:t>
      </w:r>
    </w:p>
    <w:p w14:paraId="3F1BAFA7" w14:textId="77777777" w:rsidR="00453C67" w:rsidRPr="0066776C" w:rsidRDefault="000C17EB">
      <w:pPr>
        <w:pStyle w:val="BodyText"/>
        <w:spacing w:line="249" w:lineRule="auto"/>
        <w:ind w:right="290"/>
        <w:rPr>
          <w:rFonts w:cs="Tahoma"/>
        </w:rPr>
      </w:pPr>
      <w:r w:rsidRPr="0066776C">
        <w:rPr>
          <w:rFonts w:cs="Tahoma"/>
        </w:rPr>
        <w:t>Interest is payable on the loan amount at this rate until the total loan amount has been paid, both before and after the balance due date, before and after default, and before and after we obtain any court judgment against you.</w:t>
      </w:r>
    </w:p>
    <w:p w14:paraId="3F1BAFA9" w14:textId="3E72B44B" w:rsidR="00453C67" w:rsidRPr="0066776C" w:rsidRDefault="00C448B7" w:rsidP="00F41EEA">
      <w:pPr>
        <w:pStyle w:val="Heading2"/>
      </w:pPr>
      <w:bookmarkStart w:id="64" w:name="3.2_Payment_frequency"/>
      <w:bookmarkStart w:id="65" w:name="_Toc119693820"/>
      <w:bookmarkStart w:id="66" w:name="_Toc121745177"/>
      <w:bookmarkStart w:id="67" w:name="_Toc121745260"/>
      <w:bookmarkStart w:id="68" w:name="_Toc121745337"/>
      <w:bookmarkStart w:id="69" w:name="_Toc121745598"/>
      <w:bookmarkEnd w:id="64"/>
      <w:r w:rsidRPr="0066776C">
        <w:t>3.2</w:t>
      </w:r>
      <w:r w:rsidRPr="0066776C">
        <w:tab/>
      </w:r>
      <w:r w:rsidR="000C17EB" w:rsidRPr="0066776C">
        <w:t>Payment</w:t>
      </w:r>
      <w:r w:rsidR="000C17EB" w:rsidRPr="0066776C">
        <w:rPr>
          <w:spacing w:val="-2"/>
        </w:rPr>
        <w:t xml:space="preserve"> </w:t>
      </w:r>
      <w:r w:rsidR="000C17EB" w:rsidRPr="0066776C">
        <w:t>frequency</w:t>
      </w:r>
      <w:bookmarkEnd w:id="65"/>
      <w:bookmarkEnd w:id="66"/>
      <w:bookmarkEnd w:id="67"/>
      <w:bookmarkEnd w:id="68"/>
      <w:bookmarkEnd w:id="69"/>
    </w:p>
    <w:p w14:paraId="3F1BAFAA" w14:textId="77777777" w:rsidR="00453C67" w:rsidRPr="0066776C" w:rsidRDefault="000C17EB">
      <w:pPr>
        <w:pStyle w:val="BodyText"/>
        <w:spacing w:before="68"/>
        <w:jc w:val="both"/>
        <w:rPr>
          <w:rFonts w:cs="Tahoma"/>
        </w:rPr>
      </w:pPr>
      <w:r w:rsidRPr="0066776C">
        <w:rPr>
          <w:rFonts w:cs="Tahoma"/>
        </w:rPr>
        <w:t>Interest is payable at the frequency shown on the registered document.</w:t>
      </w:r>
    </w:p>
    <w:p w14:paraId="3F1BAFAC" w14:textId="08E2EEFB" w:rsidR="00453C67" w:rsidRPr="0066776C" w:rsidRDefault="00C448B7" w:rsidP="00F41EEA">
      <w:pPr>
        <w:pStyle w:val="Heading2"/>
      </w:pPr>
      <w:bookmarkStart w:id="70" w:name="3.3_If_you_have_a_fixed_interest_rate_mo"/>
      <w:bookmarkStart w:id="71" w:name="_Toc119693821"/>
      <w:bookmarkStart w:id="72" w:name="_Toc121745178"/>
      <w:bookmarkStart w:id="73" w:name="_Toc121745261"/>
      <w:bookmarkStart w:id="74" w:name="_Toc121745338"/>
      <w:bookmarkStart w:id="75" w:name="_Toc121745599"/>
      <w:bookmarkEnd w:id="70"/>
      <w:r w:rsidRPr="0066776C">
        <w:t>3.3</w:t>
      </w:r>
      <w:r w:rsidRPr="0066776C">
        <w:tab/>
      </w:r>
      <w:r w:rsidR="000C17EB" w:rsidRPr="0066776C">
        <w:t>If you have a fixed interest rate</w:t>
      </w:r>
      <w:r w:rsidR="000C17EB" w:rsidRPr="0066776C">
        <w:rPr>
          <w:spacing w:val="-8"/>
        </w:rPr>
        <w:t xml:space="preserve"> </w:t>
      </w:r>
      <w:r w:rsidR="000C17EB" w:rsidRPr="0066776C">
        <w:t>mortgage</w:t>
      </w:r>
      <w:bookmarkEnd w:id="71"/>
      <w:bookmarkEnd w:id="72"/>
      <w:bookmarkEnd w:id="73"/>
      <w:bookmarkEnd w:id="74"/>
      <w:bookmarkEnd w:id="75"/>
    </w:p>
    <w:p w14:paraId="3F1BAFAD" w14:textId="77777777" w:rsidR="00453C67" w:rsidRPr="0066776C" w:rsidRDefault="000C17EB">
      <w:pPr>
        <w:pStyle w:val="BodyText"/>
        <w:spacing w:before="66" w:line="249" w:lineRule="auto"/>
        <w:ind w:left="1079" w:right="325"/>
        <w:rPr>
          <w:rFonts w:cs="Tahoma"/>
        </w:rPr>
      </w:pPr>
      <w:r w:rsidRPr="0066776C">
        <w:rPr>
          <w:rFonts w:cs="Tahoma"/>
        </w:rPr>
        <w:t>If you have a fixed interest rate mortgage, interest is compounded semi-annually, not in advance. Interest is calculated on each regular payment date. Although the annual interest rate is based on a full year, if the mortgage is prepaid or paid off in February</w:t>
      </w:r>
      <w:r w:rsidRPr="0066776C">
        <w:rPr>
          <w:rFonts w:cs="Tahoma"/>
          <w:spacing w:val="-38"/>
        </w:rPr>
        <w:t xml:space="preserve"> </w:t>
      </w:r>
      <w:r w:rsidRPr="0066776C">
        <w:rPr>
          <w:rFonts w:cs="Tahoma"/>
        </w:rPr>
        <w:t>of a leap year, daily interest will be calculated on the basis of a 29-day</w:t>
      </w:r>
      <w:r w:rsidRPr="0066776C">
        <w:rPr>
          <w:rFonts w:cs="Tahoma"/>
          <w:spacing w:val="-15"/>
        </w:rPr>
        <w:t xml:space="preserve"> </w:t>
      </w:r>
      <w:r w:rsidRPr="0066776C">
        <w:rPr>
          <w:rFonts w:cs="Tahoma"/>
        </w:rPr>
        <w:t>month.</w:t>
      </w:r>
    </w:p>
    <w:p w14:paraId="3F1BAFAF" w14:textId="77777777" w:rsidR="00453C67" w:rsidRPr="0066776C" w:rsidRDefault="000C17EB">
      <w:pPr>
        <w:pStyle w:val="BodyText"/>
        <w:spacing w:before="126" w:line="249" w:lineRule="auto"/>
        <w:ind w:left="1079" w:right="577"/>
        <w:rPr>
          <w:rFonts w:cs="Tahoma"/>
        </w:rPr>
      </w:pPr>
      <w:r w:rsidRPr="0066776C">
        <w:rPr>
          <w:rFonts w:cs="Tahoma"/>
        </w:rPr>
        <w:t xml:space="preserve">Interest is calculated half-yearly, not in advance, within the meaning of the </w:t>
      </w:r>
      <w:r w:rsidRPr="0066776C">
        <w:rPr>
          <w:rFonts w:cs="Tahoma"/>
          <w:i/>
        </w:rPr>
        <w:t xml:space="preserve">Interest Act </w:t>
      </w:r>
      <w:r w:rsidRPr="0066776C">
        <w:rPr>
          <w:rFonts w:cs="Tahoma"/>
        </w:rPr>
        <w:t>(Canada).</w:t>
      </w:r>
    </w:p>
    <w:p w14:paraId="3F1BAFB1" w14:textId="7B4FE67E" w:rsidR="00453C67" w:rsidRPr="0066776C" w:rsidRDefault="00C448B7" w:rsidP="00F41EEA">
      <w:pPr>
        <w:pStyle w:val="Heading2"/>
      </w:pPr>
      <w:bookmarkStart w:id="76" w:name="3.4_If_you_have_a_variable_interest_rate"/>
      <w:bookmarkStart w:id="77" w:name="_Toc119693822"/>
      <w:bookmarkStart w:id="78" w:name="_Toc121745179"/>
      <w:bookmarkStart w:id="79" w:name="_Toc121745262"/>
      <w:bookmarkStart w:id="80" w:name="_Toc121745339"/>
      <w:bookmarkStart w:id="81" w:name="_Toc121745600"/>
      <w:bookmarkEnd w:id="76"/>
      <w:r w:rsidRPr="0066776C">
        <w:t>3.4</w:t>
      </w:r>
      <w:r w:rsidRPr="0066776C">
        <w:tab/>
      </w:r>
      <w:r w:rsidR="000C17EB" w:rsidRPr="0066776C">
        <w:t>If you have a variable interest rate</w:t>
      </w:r>
      <w:r w:rsidR="000C17EB" w:rsidRPr="0066776C">
        <w:rPr>
          <w:spacing w:val="-10"/>
        </w:rPr>
        <w:t xml:space="preserve"> </w:t>
      </w:r>
      <w:r w:rsidR="000C17EB" w:rsidRPr="0066776C">
        <w:t>mortgage</w:t>
      </w:r>
      <w:bookmarkEnd w:id="77"/>
      <w:bookmarkEnd w:id="78"/>
      <w:bookmarkEnd w:id="79"/>
      <w:bookmarkEnd w:id="80"/>
      <w:bookmarkEnd w:id="81"/>
    </w:p>
    <w:p w14:paraId="3F1BAFB3" w14:textId="77777777" w:rsidR="00453C67" w:rsidRPr="0066776C" w:rsidRDefault="000C17EB" w:rsidP="00F41EEA">
      <w:pPr>
        <w:pStyle w:val="BodyText"/>
        <w:spacing w:before="120" w:line="249" w:lineRule="auto"/>
        <w:ind w:right="767"/>
        <w:rPr>
          <w:rFonts w:cs="Tahoma"/>
        </w:rPr>
      </w:pPr>
      <w:r w:rsidRPr="0066776C">
        <w:rPr>
          <w:rFonts w:cs="Tahoma"/>
        </w:rPr>
        <w:t>Because the interest rate on your loan is variable, the interest rate in effect at any particular time is called your current mortgage rate.</w:t>
      </w:r>
    </w:p>
    <w:p w14:paraId="3F1BAFB4" w14:textId="77777777" w:rsidR="00453C67" w:rsidRPr="0066776C" w:rsidRDefault="000C17EB" w:rsidP="00F41EEA">
      <w:pPr>
        <w:pStyle w:val="BodyText"/>
        <w:spacing w:before="120" w:line="249" w:lineRule="auto"/>
        <w:ind w:right="323"/>
        <w:rPr>
          <w:rFonts w:cs="Tahoma"/>
        </w:rPr>
      </w:pPr>
      <w:r w:rsidRPr="0066776C">
        <w:rPr>
          <w:rFonts w:cs="Tahoma"/>
        </w:rPr>
        <w:t>The interest rate will be the CIBC Prime Rate, plus or minus the number of percentage points, if any, as shown on the registered document. The CIBC Prime Rate will vary from time to time. The principal and interest payment will be recalculated every time the CIBC Prime Rate changes, based on the current mortgage rate and the remaining amortization period of the mortgage.</w:t>
      </w:r>
    </w:p>
    <w:p w14:paraId="3F1BAFB5" w14:textId="77777777" w:rsidR="00453C67" w:rsidRPr="0066776C" w:rsidRDefault="000C17EB" w:rsidP="00F41EEA">
      <w:pPr>
        <w:pStyle w:val="BodyText"/>
        <w:spacing w:before="120" w:line="249" w:lineRule="auto"/>
        <w:ind w:left="1079" w:right="478"/>
        <w:rPr>
          <w:rFonts w:cs="Tahoma"/>
        </w:rPr>
      </w:pPr>
      <w:r w:rsidRPr="0066776C">
        <w:rPr>
          <w:rFonts w:cs="Tahoma"/>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3F1BAFB6" w14:textId="77777777" w:rsidR="00453C67" w:rsidRPr="0066776C" w:rsidRDefault="000C17EB" w:rsidP="00F41EEA">
      <w:pPr>
        <w:pStyle w:val="BodyText"/>
        <w:spacing w:before="120" w:line="249" w:lineRule="auto"/>
        <w:ind w:right="478"/>
        <w:rPr>
          <w:rFonts w:cs="Tahoma"/>
        </w:rPr>
      </w:pPr>
      <w:r w:rsidRPr="0066776C">
        <w:rPr>
          <w:rFonts w:cs="Tahoma"/>
        </w:rPr>
        <w:t xml:space="preserve">The interest rate will change </w:t>
      </w:r>
      <w:r w:rsidRPr="0066776C">
        <w:rPr>
          <w:rFonts w:cs="Tahoma"/>
          <w:b/>
        </w:rPr>
        <w:t xml:space="preserve">automatically </w:t>
      </w:r>
      <w:r w:rsidRPr="0066776C">
        <w:rPr>
          <w:rFonts w:cs="Tahoma"/>
        </w:rPr>
        <w:t>every time there is a change in the CIBC Prime Rate. These changes will occur without you being notified.</w:t>
      </w:r>
    </w:p>
    <w:p w14:paraId="3F1BAFB7" w14:textId="01B4DCB1" w:rsidR="00453C67" w:rsidRPr="0066776C" w:rsidRDefault="000C17EB" w:rsidP="00F41EEA">
      <w:pPr>
        <w:pStyle w:val="BodyText"/>
        <w:spacing w:before="120" w:line="249" w:lineRule="auto"/>
        <w:ind w:right="296"/>
        <w:rPr>
          <w:rFonts w:cs="Tahoma"/>
        </w:rPr>
      </w:pPr>
      <w:r w:rsidRPr="0066776C">
        <w:rPr>
          <w:rFonts w:cs="Tahoma"/>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3F1BAFB8" w14:textId="77777777" w:rsidR="00453C67" w:rsidRPr="0066776C" w:rsidRDefault="000C17EB" w:rsidP="00F41EEA">
      <w:pPr>
        <w:pStyle w:val="BodyText"/>
        <w:spacing w:before="120" w:line="249" w:lineRule="auto"/>
        <w:ind w:right="290"/>
        <w:rPr>
          <w:rFonts w:cs="Tahoma"/>
        </w:rPr>
      </w:pPr>
      <w:r w:rsidRPr="0066776C">
        <w:rPr>
          <w:rFonts w:cs="Tahoma"/>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3F1BAFB9" w14:textId="77777777" w:rsidR="00453C67" w:rsidRPr="0066776C" w:rsidRDefault="000C17EB" w:rsidP="00F41EEA">
      <w:pPr>
        <w:pStyle w:val="BodyText"/>
        <w:spacing w:before="120" w:line="249" w:lineRule="auto"/>
        <w:ind w:left="1079" w:right="577"/>
        <w:rPr>
          <w:rFonts w:cs="Tahoma"/>
        </w:rPr>
      </w:pPr>
      <w:r w:rsidRPr="0066776C">
        <w:rPr>
          <w:rFonts w:cs="Tahoma"/>
        </w:rPr>
        <w:t>Interest is calculated half-yearly, not in advance, within the meaning of the Interest Act (Canada).</w:t>
      </w:r>
    </w:p>
    <w:p w14:paraId="345E2695" w14:textId="0B54A099" w:rsidR="00184048" w:rsidRPr="0066776C" w:rsidRDefault="000C17EB" w:rsidP="00F41EEA">
      <w:pPr>
        <w:pStyle w:val="BodyText"/>
        <w:spacing w:before="120" w:line="249" w:lineRule="auto"/>
        <w:ind w:left="1079" w:right="290"/>
        <w:rPr>
          <w:rFonts w:cs="Tahoma"/>
        </w:rPr>
      </w:pPr>
      <w:r w:rsidRPr="0066776C">
        <w:rPr>
          <w:rFonts w:cs="Tahoma"/>
        </w:rPr>
        <w:t>If there is a need to prove the CIBC Prime Rate in effect at any time, you agree that a certificate from us stating the rate will be considered as conclusive evidence of the rate in effect at that time.</w:t>
      </w:r>
    </w:p>
    <w:p w14:paraId="3F1BAFBC" w14:textId="0E989672" w:rsidR="00453C67" w:rsidRPr="0066776C" w:rsidRDefault="00C448B7" w:rsidP="00F41EEA">
      <w:pPr>
        <w:pStyle w:val="Heading2"/>
      </w:pPr>
      <w:bookmarkStart w:id="82" w:name="3.5_Deferred_Interest/Negative_Amortizat"/>
      <w:bookmarkStart w:id="83" w:name="_Toc119693823"/>
      <w:bookmarkStart w:id="84" w:name="_Toc121745180"/>
      <w:bookmarkStart w:id="85" w:name="_Toc121745263"/>
      <w:bookmarkStart w:id="86" w:name="_Toc121745340"/>
      <w:bookmarkStart w:id="87" w:name="_Toc121745601"/>
      <w:bookmarkEnd w:id="82"/>
      <w:r w:rsidRPr="0066776C">
        <w:t>3.5</w:t>
      </w:r>
      <w:r w:rsidRPr="0066776C">
        <w:tab/>
      </w:r>
      <w:r w:rsidR="000C17EB" w:rsidRPr="0066776C">
        <w:t>Deferred Interest/Negative</w:t>
      </w:r>
      <w:r w:rsidR="000C17EB" w:rsidRPr="0066776C">
        <w:rPr>
          <w:spacing w:val="-3"/>
        </w:rPr>
        <w:t xml:space="preserve"> </w:t>
      </w:r>
      <w:r w:rsidR="000C17EB" w:rsidRPr="0066776C">
        <w:t>Amortization</w:t>
      </w:r>
      <w:bookmarkEnd w:id="83"/>
      <w:bookmarkEnd w:id="84"/>
      <w:bookmarkEnd w:id="85"/>
      <w:bookmarkEnd w:id="86"/>
      <w:bookmarkEnd w:id="87"/>
    </w:p>
    <w:p w14:paraId="3F1BAFBD" w14:textId="77777777" w:rsidR="00453C67" w:rsidRPr="0066776C" w:rsidRDefault="000C17EB">
      <w:pPr>
        <w:pStyle w:val="BodyText"/>
        <w:spacing w:before="66" w:line="249" w:lineRule="auto"/>
        <w:ind w:left="1079" w:right="311"/>
        <w:rPr>
          <w:rFonts w:cs="Tahoma"/>
        </w:rPr>
      </w:pPr>
      <w:r w:rsidRPr="0066776C">
        <w:rPr>
          <w:rFonts w:cs="Tahoma"/>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3F1BAFBF" w14:textId="1B24F492" w:rsidR="00453C67" w:rsidRPr="0066776C" w:rsidRDefault="00A565DD" w:rsidP="00F41EEA">
      <w:pPr>
        <w:pStyle w:val="Heading2"/>
      </w:pPr>
      <w:bookmarkStart w:id="88" w:name="3.6_Interest_on_amounts_advanced_to_you_"/>
      <w:bookmarkStart w:id="89" w:name="_Toc119693824"/>
      <w:bookmarkStart w:id="90" w:name="_Toc121745181"/>
      <w:bookmarkStart w:id="91" w:name="_Toc121745264"/>
      <w:bookmarkStart w:id="92" w:name="_Toc121745341"/>
      <w:bookmarkStart w:id="93" w:name="_Toc121745602"/>
      <w:bookmarkEnd w:id="88"/>
      <w:r w:rsidRPr="0066776C">
        <w:t>3.6</w:t>
      </w:r>
      <w:r w:rsidRPr="0066776C">
        <w:tab/>
      </w:r>
      <w:r w:rsidR="000C17EB" w:rsidRPr="0066776C">
        <w:t>Interest on amounts advanced to you before the interest adjustment</w:t>
      </w:r>
      <w:r w:rsidR="000C17EB" w:rsidRPr="0066776C">
        <w:rPr>
          <w:spacing w:val="-20"/>
        </w:rPr>
        <w:t xml:space="preserve"> </w:t>
      </w:r>
      <w:r w:rsidR="000C17EB" w:rsidRPr="0066776C">
        <w:t>date</w:t>
      </w:r>
      <w:bookmarkEnd w:id="89"/>
      <w:bookmarkEnd w:id="90"/>
      <w:bookmarkEnd w:id="91"/>
      <w:bookmarkEnd w:id="92"/>
      <w:bookmarkEnd w:id="93"/>
    </w:p>
    <w:p w14:paraId="3F1BAFC0" w14:textId="77777777" w:rsidR="00453C67" w:rsidRPr="0066776C" w:rsidRDefault="000C17EB">
      <w:pPr>
        <w:pStyle w:val="BodyText"/>
        <w:spacing w:before="68" w:line="249" w:lineRule="auto"/>
        <w:ind w:left="1079" w:right="380"/>
        <w:rPr>
          <w:rFonts w:cs="Tahoma"/>
        </w:rPr>
      </w:pPr>
      <w:r w:rsidRPr="0066776C">
        <w:rPr>
          <w:rFonts w:cs="Tahoma"/>
          <w:b/>
        </w:rPr>
        <w:t xml:space="preserve">If this is a fixed rate mortgage, </w:t>
      </w:r>
      <w:r w:rsidRPr="0066776C">
        <w:rPr>
          <w:rFonts w:cs="Tahoma"/>
        </w:rPr>
        <w:t>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3F1BAFC1" w14:textId="77777777" w:rsidR="00453C67" w:rsidRPr="0066776C" w:rsidRDefault="000C17EB">
      <w:pPr>
        <w:pStyle w:val="BodyText"/>
        <w:spacing w:before="123" w:line="249" w:lineRule="auto"/>
        <w:ind w:left="1079" w:right="255"/>
        <w:rPr>
          <w:rFonts w:cs="Tahoma"/>
        </w:rPr>
      </w:pPr>
      <w:r w:rsidRPr="0066776C">
        <w:rPr>
          <w:rFonts w:cs="Tahoma"/>
          <w:b/>
        </w:rPr>
        <w:t xml:space="preserve">If this is a Variable Rate Mortgage, </w:t>
      </w:r>
      <w:r w:rsidRPr="0066776C">
        <w:rPr>
          <w:rFonts w:cs="Tahoma"/>
        </w:rPr>
        <w:t>interest on any part of the principal amount that we advance to you before the interest adjustment date will be calculated in the manner outlined in the registered document and the rate will be the lower of the following two rates:</w:t>
      </w:r>
    </w:p>
    <w:p w14:paraId="3F1BAFC2" w14:textId="77777777" w:rsidR="00453C67" w:rsidRPr="0066776C" w:rsidRDefault="000C17EB">
      <w:pPr>
        <w:pStyle w:val="ListParagraph"/>
        <w:numPr>
          <w:ilvl w:val="2"/>
          <w:numId w:val="12"/>
        </w:numPr>
        <w:tabs>
          <w:tab w:val="left" w:pos="1439"/>
          <w:tab w:val="left" w:pos="1440"/>
        </w:tabs>
        <w:spacing w:before="116"/>
        <w:ind w:hanging="361"/>
        <w:rPr>
          <w:rFonts w:cs="Tahoma"/>
          <w:szCs w:val="20"/>
        </w:rPr>
      </w:pPr>
      <w:r w:rsidRPr="0066776C">
        <w:rPr>
          <w:rFonts w:cs="Tahoma"/>
          <w:szCs w:val="20"/>
        </w:rPr>
        <w:t>the initial interest rate set seven days before the date of advance;</w:t>
      </w:r>
      <w:r w:rsidRPr="0066776C">
        <w:rPr>
          <w:rFonts w:cs="Tahoma"/>
          <w:spacing w:val="-10"/>
          <w:szCs w:val="20"/>
        </w:rPr>
        <w:t xml:space="preserve"> </w:t>
      </w:r>
      <w:r w:rsidRPr="0066776C">
        <w:rPr>
          <w:rFonts w:cs="Tahoma"/>
          <w:szCs w:val="20"/>
        </w:rPr>
        <w:t>and</w:t>
      </w:r>
    </w:p>
    <w:p w14:paraId="3F1BAFC3" w14:textId="77777777" w:rsidR="00453C67" w:rsidRPr="0066776C" w:rsidRDefault="000C17EB">
      <w:pPr>
        <w:pStyle w:val="ListParagraph"/>
        <w:numPr>
          <w:ilvl w:val="2"/>
          <w:numId w:val="12"/>
        </w:numPr>
        <w:tabs>
          <w:tab w:val="left" w:pos="1439"/>
          <w:tab w:val="left" w:pos="1440"/>
        </w:tabs>
        <w:spacing w:before="121"/>
        <w:ind w:hanging="361"/>
        <w:rPr>
          <w:rFonts w:cs="Tahoma"/>
          <w:szCs w:val="20"/>
        </w:rPr>
      </w:pPr>
      <w:r w:rsidRPr="0066776C">
        <w:rPr>
          <w:rFonts w:cs="Tahoma"/>
          <w:szCs w:val="20"/>
        </w:rPr>
        <w:t>the current mortgage rate in effect on the date of</w:t>
      </w:r>
      <w:r w:rsidRPr="0066776C">
        <w:rPr>
          <w:rFonts w:cs="Tahoma"/>
          <w:spacing w:val="-7"/>
          <w:szCs w:val="20"/>
        </w:rPr>
        <w:t xml:space="preserve"> </w:t>
      </w:r>
      <w:r w:rsidRPr="0066776C">
        <w:rPr>
          <w:rFonts w:cs="Tahoma"/>
          <w:szCs w:val="20"/>
        </w:rPr>
        <w:t>advance.</w:t>
      </w:r>
    </w:p>
    <w:p w14:paraId="7D9904BF" w14:textId="531E838C" w:rsidR="0094697D" w:rsidRPr="0066776C" w:rsidRDefault="000C17EB" w:rsidP="00184048">
      <w:pPr>
        <w:pStyle w:val="BodyText"/>
        <w:spacing w:before="127" w:line="249" w:lineRule="auto"/>
        <w:ind w:left="1079" w:right="363"/>
        <w:rPr>
          <w:rFonts w:cs="Tahoma"/>
        </w:rPr>
      </w:pPr>
      <w:r w:rsidRPr="0066776C">
        <w:rPr>
          <w:rFonts w:cs="Tahoma"/>
          <w:b/>
        </w:rPr>
        <w:t xml:space="preserve">If this is a building mortgage, </w:t>
      </w:r>
      <w:r w:rsidRPr="0066776C">
        <w:rPr>
          <w:rFonts w:cs="Tahoma"/>
        </w:rPr>
        <w:t>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bookmarkStart w:id="94" w:name="3.7_Interest_on_overdue_amounts"/>
      <w:bookmarkEnd w:id="94"/>
    </w:p>
    <w:p w14:paraId="3F1BAFC6" w14:textId="5BEBBC05" w:rsidR="00453C67" w:rsidRPr="0066776C" w:rsidRDefault="00A40206" w:rsidP="00F41EEA">
      <w:pPr>
        <w:pStyle w:val="Heading2"/>
      </w:pPr>
      <w:bookmarkStart w:id="95" w:name="_Toc119693825"/>
      <w:bookmarkStart w:id="96" w:name="_Toc121745182"/>
      <w:bookmarkStart w:id="97" w:name="_Toc121745265"/>
      <w:bookmarkStart w:id="98" w:name="_Toc121745342"/>
      <w:bookmarkStart w:id="99" w:name="_Toc121745603"/>
      <w:r w:rsidRPr="0066776C">
        <w:t>3.7</w:t>
      </w:r>
      <w:r w:rsidRPr="0066776C">
        <w:tab/>
      </w:r>
      <w:r w:rsidR="000C17EB" w:rsidRPr="0066776C">
        <w:t>Interest on overdue</w:t>
      </w:r>
      <w:r w:rsidR="000C17EB" w:rsidRPr="0066776C">
        <w:rPr>
          <w:spacing w:val="-3"/>
        </w:rPr>
        <w:t xml:space="preserve"> </w:t>
      </w:r>
      <w:r w:rsidR="000C17EB" w:rsidRPr="0066776C">
        <w:t>amounts</w:t>
      </w:r>
      <w:bookmarkEnd w:id="95"/>
      <w:bookmarkEnd w:id="96"/>
      <w:bookmarkEnd w:id="97"/>
      <w:bookmarkEnd w:id="98"/>
      <w:bookmarkEnd w:id="99"/>
    </w:p>
    <w:p w14:paraId="3F1BAFC7" w14:textId="02A25F66" w:rsidR="003E7630" w:rsidRDefault="000C17EB">
      <w:pPr>
        <w:pStyle w:val="BodyText"/>
        <w:spacing w:before="66" w:line="249" w:lineRule="auto"/>
        <w:ind w:right="455"/>
        <w:rPr>
          <w:rFonts w:cs="Tahoma"/>
        </w:rPr>
      </w:pPr>
      <w:r w:rsidRPr="0066776C">
        <w:rPr>
          <w:rFonts w:cs="Tahoma"/>
        </w:rPr>
        <w:t xml:space="preserve">If you do not make the regular mortgage payment or any other payment when required, we will charge interest on </w:t>
      </w:r>
      <w:r w:rsidRPr="0066776C">
        <w:rPr>
          <w:rFonts w:cs="Tahoma"/>
          <w:b/>
        </w:rPr>
        <w:t xml:space="preserve">all </w:t>
      </w:r>
      <w:r w:rsidRPr="0066776C">
        <w:rPr>
          <w:rFonts w:cs="Tahoma"/>
        </w:rPr>
        <w:t>overdue amounts, including unpaid interest. The rate we will use is shown on the registered document and is payable both before 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 you.</w:t>
      </w:r>
    </w:p>
    <w:p w14:paraId="3F1BAFC9" w14:textId="2AE66708" w:rsidR="00453C67" w:rsidRPr="0066776C" w:rsidRDefault="00A40206" w:rsidP="00F41EEA">
      <w:pPr>
        <w:pStyle w:val="Heading2"/>
      </w:pPr>
      <w:bookmarkStart w:id="100" w:name="3.8_Interest_adjustment_when_payment_fre"/>
      <w:bookmarkStart w:id="101" w:name="_Toc119693826"/>
      <w:bookmarkStart w:id="102" w:name="_Toc121745183"/>
      <w:bookmarkStart w:id="103" w:name="_Toc121745266"/>
      <w:bookmarkStart w:id="104" w:name="_Toc121745343"/>
      <w:bookmarkStart w:id="105" w:name="_Toc121745604"/>
      <w:bookmarkEnd w:id="100"/>
      <w:r w:rsidRPr="0066776C">
        <w:t>3.8</w:t>
      </w:r>
      <w:r w:rsidRPr="0066776C">
        <w:tab/>
      </w:r>
      <w:r w:rsidR="000C17EB" w:rsidRPr="0066776C">
        <w:t>Interest adjustment when payment frequency</w:t>
      </w:r>
      <w:r w:rsidR="000C17EB" w:rsidRPr="0066776C">
        <w:rPr>
          <w:spacing w:val="-7"/>
        </w:rPr>
        <w:t xml:space="preserve"> </w:t>
      </w:r>
      <w:r w:rsidR="000C17EB" w:rsidRPr="0066776C">
        <w:t>changes</w:t>
      </w:r>
      <w:bookmarkEnd w:id="101"/>
      <w:bookmarkEnd w:id="102"/>
      <w:bookmarkEnd w:id="103"/>
      <w:bookmarkEnd w:id="104"/>
      <w:bookmarkEnd w:id="105"/>
    </w:p>
    <w:p w14:paraId="3F1BAFCB" w14:textId="267D47B3" w:rsidR="00453C67" w:rsidRPr="0066776C" w:rsidRDefault="000C17EB" w:rsidP="00A40206">
      <w:pPr>
        <w:pStyle w:val="BodyText"/>
        <w:spacing w:before="66" w:line="249" w:lineRule="auto"/>
        <w:ind w:left="1079" w:right="301"/>
        <w:rPr>
          <w:rFonts w:cs="Tahoma"/>
        </w:rPr>
      </w:pPr>
      <w:r w:rsidRPr="0066776C">
        <w:rPr>
          <w:rFonts w:cs="Tahoma"/>
        </w:rPr>
        <w:t>If you are not in default on your loan, you may change your payment date or payment frequency to any of the options available for your type of mortgage at the time you 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p>
    <w:p w14:paraId="3F1BAFCC" w14:textId="0F54F114" w:rsidR="00453C67" w:rsidRPr="0066776C" w:rsidRDefault="00A40206" w:rsidP="00F41EEA">
      <w:pPr>
        <w:pStyle w:val="Heading2"/>
      </w:pPr>
      <w:bookmarkStart w:id="106" w:name="3.9_Increase_and_Blend"/>
      <w:bookmarkStart w:id="107" w:name="_Toc119693827"/>
      <w:bookmarkStart w:id="108" w:name="_Toc121745184"/>
      <w:bookmarkStart w:id="109" w:name="_Toc121745267"/>
      <w:bookmarkStart w:id="110" w:name="_Toc121745344"/>
      <w:bookmarkStart w:id="111" w:name="_Toc121745605"/>
      <w:bookmarkEnd w:id="106"/>
      <w:r w:rsidRPr="0066776C">
        <w:t>3.9</w:t>
      </w:r>
      <w:r w:rsidRPr="0066776C">
        <w:tab/>
      </w:r>
      <w:r w:rsidR="000C17EB" w:rsidRPr="0066776C">
        <w:t>Increase and</w:t>
      </w:r>
      <w:r w:rsidR="000C17EB" w:rsidRPr="0066776C">
        <w:rPr>
          <w:spacing w:val="-3"/>
        </w:rPr>
        <w:t xml:space="preserve"> </w:t>
      </w:r>
      <w:r w:rsidR="000C17EB" w:rsidRPr="0066776C">
        <w:t>Blend</w:t>
      </w:r>
      <w:bookmarkEnd w:id="107"/>
      <w:bookmarkEnd w:id="108"/>
      <w:bookmarkEnd w:id="109"/>
      <w:bookmarkEnd w:id="110"/>
      <w:bookmarkEnd w:id="111"/>
    </w:p>
    <w:p w14:paraId="3F1BAFCD" w14:textId="77777777" w:rsidR="00453C67" w:rsidRPr="0066776C" w:rsidRDefault="000C17EB" w:rsidP="00BC0306">
      <w:pPr>
        <w:pStyle w:val="BodyText"/>
        <w:spacing w:before="0" w:line="249" w:lineRule="auto"/>
        <w:ind w:right="290"/>
        <w:rPr>
          <w:rFonts w:cs="Tahoma"/>
          <w:b/>
          <w:bCs/>
        </w:rPr>
      </w:pPr>
      <w:r w:rsidRPr="0066776C">
        <w:rPr>
          <w:rFonts w:cs="Tahoma"/>
          <w:b/>
          <w:bCs/>
        </w:rPr>
        <w:t>(does NOT apply to Variable Rate Mortgages or Auto 6 Plus (Convertible 6) Mortgages)</w:t>
      </w:r>
    </w:p>
    <w:p w14:paraId="3F1BAFCE" w14:textId="77777777" w:rsidR="00453C67" w:rsidRPr="0066776C" w:rsidRDefault="000C17EB">
      <w:pPr>
        <w:pStyle w:val="BodyText"/>
        <w:spacing w:line="249" w:lineRule="auto"/>
        <w:ind w:right="290"/>
        <w:rPr>
          <w:rFonts w:cs="Tahoma"/>
        </w:rPr>
      </w:pPr>
      <w:r w:rsidRPr="0066776C">
        <w:rPr>
          <w:rFonts w:cs="Tahoma"/>
        </w:rPr>
        <w:t>As long as you meet our mortgage approval criteria, including those relating to the borrower and mortgage terms, you may:</w:t>
      </w:r>
    </w:p>
    <w:p w14:paraId="3F1BAFCF" w14:textId="77777777" w:rsidR="00453C67" w:rsidRPr="0066776C" w:rsidRDefault="000C17EB">
      <w:pPr>
        <w:pStyle w:val="ListParagraph"/>
        <w:numPr>
          <w:ilvl w:val="2"/>
          <w:numId w:val="12"/>
        </w:numPr>
        <w:tabs>
          <w:tab w:val="left" w:pos="1439"/>
          <w:tab w:val="left" w:pos="1440"/>
        </w:tabs>
        <w:spacing w:before="115"/>
        <w:rPr>
          <w:rFonts w:cs="Tahoma"/>
          <w:szCs w:val="20"/>
        </w:rPr>
      </w:pPr>
      <w:r w:rsidRPr="0066776C">
        <w:rPr>
          <w:rFonts w:cs="Tahoma"/>
          <w:szCs w:val="20"/>
        </w:rPr>
        <w:t>increase the principal amount secured;</w:t>
      </w:r>
      <w:r w:rsidRPr="0066776C">
        <w:rPr>
          <w:rFonts w:cs="Tahoma"/>
          <w:spacing w:val="-4"/>
          <w:szCs w:val="20"/>
        </w:rPr>
        <w:t xml:space="preserve"> </w:t>
      </w:r>
      <w:r w:rsidRPr="0066776C">
        <w:rPr>
          <w:rFonts w:cs="Tahoma"/>
          <w:szCs w:val="20"/>
        </w:rPr>
        <w:t>and/or</w:t>
      </w:r>
    </w:p>
    <w:p w14:paraId="3F1BAFD0" w14:textId="77777777" w:rsidR="00453C67" w:rsidRPr="0066776C" w:rsidRDefault="000C17EB">
      <w:pPr>
        <w:pStyle w:val="ListParagraph"/>
        <w:numPr>
          <w:ilvl w:val="2"/>
          <w:numId w:val="12"/>
        </w:numPr>
        <w:tabs>
          <w:tab w:val="left" w:pos="1439"/>
          <w:tab w:val="left" w:pos="1440"/>
        </w:tabs>
        <w:spacing w:before="120"/>
        <w:ind w:hanging="361"/>
        <w:rPr>
          <w:rFonts w:cs="Tahoma"/>
          <w:szCs w:val="20"/>
        </w:rPr>
      </w:pPr>
      <w:r w:rsidRPr="0066776C">
        <w:rPr>
          <w:rFonts w:cs="Tahoma"/>
          <w:szCs w:val="20"/>
        </w:rPr>
        <w:t>extend the term of the</w:t>
      </w:r>
      <w:r w:rsidRPr="0066776C">
        <w:rPr>
          <w:rFonts w:cs="Tahoma"/>
          <w:spacing w:val="1"/>
          <w:szCs w:val="20"/>
        </w:rPr>
        <w:t xml:space="preserve"> </w:t>
      </w:r>
      <w:r w:rsidRPr="0066776C">
        <w:rPr>
          <w:rFonts w:cs="Tahoma"/>
          <w:szCs w:val="20"/>
        </w:rPr>
        <w:t>mortgage.</w:t>
      </w:r>
    </w:p>
    <w:p w14:paraId="3F1BAFD1" w14:textId="77777777" w:rsidR="00453C67" w:rsidRPr="0066776C" w:rsidRDefault="000C17EB">
      <w:pPr>
        <w:pStyle w:val="BodyText"/>
        <w:spacing w:before="128" w:line="249" w:lineRule="auto"/>
        <w:ind w:left="1079" w:right="857"/>
        <w:jc w:val="both"/>
        <w:rPr>
          <w:rFonts w:cs="Tahoma"/>
        </w:rPr>
      </w:pPr>
      <w:r w:rsidRPr="0066776C">
        <w:rPr>
          <w:rFonts w:cs="Tahoma"/>
        </w:rPr>
        <w:t>If you do either or both of these, the interest rate that will apply will be blended</w:t>
      </w:r>
      <w:r w:rsidRPr="0066776C">
        <w:rPr>
          <w:rFonts w:cs="Tahoma"/>
          <w:spacing w:val="-32"/>
        </w:rPr>
        <w:t xml:space="preserve"> </w:t>
      </w:r>
      <w:r w:rsidRPr="0066776C">
        <w:rPr>
          <w:rFonts w:cs="Tahoma"/>
        </w:rPr>
        <w:t>to reflect the existing mortgage rate, the prevailing rates, prepayment charges, and administration and processing fees, if</w:t>
      </w:r>
      <w:r w:rsidRPr="0066776C">
        <w:rPr>
          <w:rFonts w:cs="Tahoma"/>
          <w:spacing w:val="-3"/>
        </w:rPr>
        <w:t xml:space="preserve"> </w:t>
      </w:r>
      <w:r w:rsidRPr="0066776C">
        <w:rPr>
          <w:rFonts w:cs="Tahoma"/>
        </w:rPr>
        <w:t>any.</w:t>
      </w:r>
    </w:p>
    <w:p w14:paraId="3F1BAFD3" w14:textId="5301800F" w:rsidR="00453C67" w:rsidRPr="0066776C" w:rsidRDefault="000C17EB" w:rsidP="00F41EEA">
      <w:pPr>
        <w:pStyle w:val="Heading1"/>
      </w:pPr>
      <w:bookmarkStart w:id="112" w:name="4._Payments_on_the_loan_amount"/>
      <w:bookmarkStart w:id="113" w:name="_Toc119693828"/>
      <w:bookmarkStart w:id="114" w:name="_Toc121745185"/>
      <w:bookmarkStart w:id="115" w:name="_Toc121745268"/>
      <w:bookmarkStart w:id="116" w:name="_Toc121745345"/>
      <w:bookmarkStart w:id="117" w:name="_Toc121745606"/>
      <w:bookmarkEnd w:id="112"/>
      <w:r w:rsidRPr="0066776C">
        <w:t>Payments on the loan</w:t>
      </w:r>
      <w:r w:rsidRPr="0066776C">
        <w:rPr>
          <w:spacing w:val="1"/>
        </w:rPr>
        <w:t xml:space="preserve"> </w:t>
      </w:r>
      <w:r w:rsidRPr="0066776C">
        <w:t>amount</w:t>
      </w:r>
      <w:bookmarkEnd w:id="113"/>
      <w:bookmarkEnd w:id="114"/>
      <w:bookmarkEnd w:id="115"/>
      <w:bookmarkEnd w:id="116"/>
      <w:bookmarkEnd w:id="117"/>
    </w:p>
    <w:p w14:paraId="3F1BAFD5" w14:textId="484EEC9E" w:rsidR="00453C67" w:rsidRPr="0066776C" w:rsidRDefault="00BF0056" w:rsidP="00F41EEA">
      <w:pPr>
        <w:pStyle w:val="Heading2"/>
      </w:pPr>
      <w:bookmarkStart w:id="118" w:name="4.1_Currency_and_place_of_payment"/>
      <w:bookmarkStart w:id="119" w:name="_Toc119693829"/>
      <w:bookmarkStart w:id="120" w:name="_Toc121745186"/>
      <w:bookmarkStart w:id="121" w:name="_Toc121745269"/>
      <w:bookmarkStart w:id="122" w:name="_Toc121745346"/>
      <w:bookmarkStart w:id="123" w:name="_Toc121745607"/>
      <w:bookmarkEnd w:id="118"/>
      <w:r w:rsidRPr="0066776C">
        <w:t>4.1</w:t>
      </w:r>
      <w:r w:rsidRPr="0066776C">
        <w:tab/>
      </w:r>
      <w:r w:rsidR="000C17EB" w:rsidRPr="0066776C">
        <w:t>Currency and place of</w:t>
      </w:r>
      <w:r w:rsidR="000C17EB" w:rsidRPr="0066776C">
        <w:rPr>
          <w:spacing w:val="-8"/>
        </w:rPr>
        <w:t xml:space="preserve"> </w:t>
      </w:r>
      <w:r w:rsidR="000C17EB" w:rsidRPr="0066776C">
        <w:t>payment</w:t>
      </w:r>
      <w:bookmarkEnd w:id="119"/>
      <w:bookmarkEnd w:id="120"/>
      <w:bookmarkEnd w:id="121"/>
      <w:bookmarkEnd w:id="122"/>
      <w:bookmarkEnd w:id="123"/>
    </w:p>
    <w:p w14:paraId="3F1BAFD6" w14:textId="77777777" w:rsidR="00453C67" w:rsidRPr="0066776C" w:rsidRDefault="000C17EB">
      <w:pPr>
        <w:pStyle w:val="BodyText"/>
        <w:spacing w:before="66" w:line="249" w:lineRule="auto"/>
        <w:ind w:right="577"/>
        <w:rPr>
          <w:rFonts w:cs="Tahoma"/>
          <w:iCs/>
        </w:rPr>
      </w:pPr>
      <w:r w:rsidRPr="0066776C">
        <w:rPr>
          <w:rFonts w:cs="Tahoma"/>
          <w:iCs/>
        </w:rPr>
        <w:t>You will pay the loan amount to us in Canadian dollars at the address shown on the registered document.</w:t>
      </w:r>
    </w:p>
    <w:p w14:paraId="3F1BAFD7" w14:textId="4729D984" w:rsidR="00300B02" w:rsidRPr="0066776C" w:rsidRDefault="000C17EB">
      <w:pPr>
        <w:pStyle w:val="BodyText"/>
        <w:spacing w:line="249" w:lineRule="auto"/>
        <w:ind w:right="290"/>
        <w:rPr>
          <w:rFonts w:cs="Tahoma"/>
          <w:iCs/>
        </w:rPr>
      </w:pPr>
      <w:r w:rsidRPr="0066776C">
        <w:rPr>
          <w:rFonts w:cs="Tahoma"/>
          <w:iCs/>
        </w:rPr>
        <w:t>In some cases, we may write to you to tell you to send your payments to a different address. If we do this, you must send your payments to that different address.</w:t>
      </w:r>
    </w:p>
    <w:p w14:paraId="3F1BAFD9" w14:textId="0F0E77CA" w:rsidR="00453C67" w:rsidRPr="0066776C" w:rsidRDefault="00BF0056" w:rsidP="00F41EEA">
      <w:pPr>
        <w:pStyle w:val="Heading2"/>
      </w:pPr>
      <w:bookmarkStart w:id="124" w:name="4.2_Regular_payments"/>
      <w:bookmarkStart w:id="125" w:name="_Toc119693830"/>
      <w:bookmarkStart w:id="126" w:name="_Toc121745187"/>
      <w:bookmarkStart w:id="127" w:name="_Toc121745270"/>
      <w:bookmarkStart w:id="128" w:name="_Toc121745347"/>
      <w:bookmarkStart w:id="129" w:name="_Toc121745608"/>
      <w:bookmarkEnd w:id="124"/>
      <w:r w:rsidRPr="0066776C">
        <w:t>4.2</w:t>
      </w:r>
      <w:r w:rsidRPr="0066776C">
        <w:tab/>
      </w:r>
      <w:r w:rsidR="000C17EB" w:rsidRPr="0066776C">
        <w:t>Regular payments</w:t>
      </w:r>
      <w:bookmarkEnd w:id="125"/>
      <w:bookmarkEnd w:id="126"/>
      <w:bookmarkEnd w:id="127"/>
      <w:bookmarkEnd w:id="128"/>
      <w:bookmarkEnd w:id="129"/>
    </w:p>
    <w:p w14:paraId="014C2B81" w14:textId="0360ACA1" w:rsidR="00184048" w:rsidRPr="0066776C" w:rsidRDefault="000C17EB" w:rsidP="00300B02">
      <w:pPr>
        <w:pStyle w:val="BodyText"/>
        <w:spacing w:before="66" w:line="249" w:lineRule="auto"/>
        <w:ind w:right="290"/>
        <w:rPr>
          <w:rFonts w:cs="Tahoma"/>
          <w:iCs/>
        </w:rPr>
      </w:pPr>
      <w:r w:rsidRPr="0066776C">
        <w:rPr>
          <w:rFonts w:cs="Tahoma"/>
          <w:iCs/>
        </w:rPr>
        <w:t>You must make regular payments to us for the principal and interest. The amount of each payment and the payment dates are shown on the registered document. You must make these payments starting with the first payment date up to and including the last payment date.</w:t>
      </w:r>
    </w:p>
    <w:p w14:paraId="3F1BAFDB" w14:textId="4472C068" w:rsidR="00453C67" w:rsidRPr="0066776C" w:rsidRDefault="000C17EB">
      <w:pPr>
        <w:pStyle w:val="BodyText"/>
        <w:spacing w:before="123" w:line="249" w:lineRule="auto"/>
        <w:ind w:right="290"/>
        <w:rPr>
          <w:rFonts w:cs="Tahoma"/>
          <w:iCs/>
        </w:rPr>
      </w:pPr>
      <w:r w:rsidRPr="0066776C">
        <w:rPr>
          <w:rFonts w:cs="Tahoma"/>
          <w:iCs/>
        </w:rPr>
        <w:t>You must pay any outstanding balance of the loan amount on the balance due date. You can find the balance due date on the registered document.</w:t>
      </w:r>
    </w:p>
    <w:p w14:paraId="3F1BAFDD" w14:textId="06730A4A" w:rsidR="00453C67" w:rsidRPr="0066776C" w:rsidRDefault="0005479E" w:rsidP="00F41EEA">
      <w:pPr>
        <w:pStyle w:val="Heading2"/>
      </w:pPr>
      <w:bookmarkStart w:id="130" w:name="4.3_Bank_account_for_payments"/>
      <w:bookmarkStart w:id="131" w:name="_Toc119693831"/>
      <w:bookmarkStart w:id="132" w:name="_Toc121745188"/>
      <w:bookmarkStart w:id="133" w:name="_Toc121745271"/>
      <w:bookmarkStart w:id="134" w:name="_Toc121745348"/>
      <w:bookmarkStart w:id="135" w:name="_Toc121745609"/>
      <w:bookmarkEnd w:id="130"/>
      <w:r w:rsidRPr="0066776C">
        <w:t>4.3</w:t>
      </w:r>
      <w:r w:rsidRPr="0066776C">
        <w:tab/>
      </w:r>
      <w:r w:rsidR="000C17EB" w:rsidRPr="0066776C">
        <w:t>Bank account for</w:t>
      </w:r>
      <w:r w:rsidR="000C17EB" w:rsidRPr="0066776C">
        <w:rPr>
          <w:spacing w:val="-3"/>
        </w:rPr>
        <w:t xml:space="preserve"> </w:t>
      </w:r>
      <w:r w:rsidR="000C17EB" w:rsidRPr="0066776C">
        <w:t>payments</w:t>
      </w:r>
      <w:bookmarkEnd w:id="131"/>
      <w:bookmarkEnd w:id="132"/>
      <w:bookmarkEnd w:id="133"/>
      <w:bookmarkEnd w:id="134"/>
      <w:bookmarkEnd w:id="135"/>
    </w:p>
    <w:p w14:paraId="3F1BAFDE" w14:textId="77777777" w:rsidR="00453C67" w:rsidRPr="0066776C" w:rsidRDefault="000C17EB">
      <w:pPr>
        <w:pStyle w:val="BodyText"/>
        <w:spacing w:before="69" w:line="249" w:lineRule="auto"/>
        <w:ind w:right="344"/>
        <w:rPr>
          <w:rFonts w:cs="Tahoma"/>
          <w:iCs/>
        </w:rPr>
      </w:pPr>
      <w:r w:rsidRPr="0066776C">
        <w:rPr>
          <w:rFonts w:cs="Tahoma"/>
          <w:iCs/>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3F1BAFDF" w14:textId="77777777" w:rsidR="00453C67" w:rsidRPr="0066776C" w:rsidRDefault="000C17EB">
      <w:pPr>
        <w:pStyle w:val="BodyText"/>
        <w:spacing w:before="122" w:line="249" w:lineRule="auto"/>
        <w:ind w:left="1079" w:right="439"/>
        <w:rPr>
          <w:rFonts w:cs="Tahoma"/>
          <w:iCs/>
        </w:rPr>
      </w:pPr>
      <w:r w:rsidRPr="0066776C">
        <w:rPr>
          <w:rFonts w:cs="Tahoma"/>
          <w:iCs/>
        </w:rPr>
        <w:t xml:space="preserve">You </w:t>
      </w:r>
      <w:r w:rsidRPr="0066776C">
        <w:rPr>
          <w:rFonts w:cs="Tahoma"/>
          <w:iCs/>
          <w:spacing w:val="4"/>
        </w:rPr>
        <w:t xml:space="preserve">must make </w:t>
      </w:r>
      <w:r w:rsidRPr="0066776C">
        <w:rPr>
          <w:rFonts w:cs="Tahoma"/>
          <w:iCs/>
          <w:spacing w:val="3"/>
        </w:rPr>
        <w:t xml:space="preserve">sure that </w:t>
      </w:r>
      <w:r w:rsidRPr="0066776C">
        <w:rPr>
          <w:rFonts w:cs="Tahoma"/>
          <w:iCs/>
          <w:spacing w:val="2"/>
        </w:rPr>
        <w:t xml:space="preserve">the </w:t>
      </w:r>
      <w:r w:rsidRPr="0066776C">
        <w:rPr>
          <w:rFonts w:cs="Tahoma"/>
          <w:iCs/>
          <w:spacing w:val="3"/>
        </w:rPr>
        <w:t xml:space="preserve">account </w:t>
      </w:r>
      <w:r w:rsidRPr="0066776C">
        <w:rPr>
          <w:rFonts w:cs="Tahoma"/>
          <w:iCs/>
          <w:spacing w:val="2"/>
        </w:rPr>
        <w:t xml:space="preserve">always </w:t>
      </w:r>
      <w:r w:rsidRPr="0066776C">
        <w:rPr>
          <w:rFonts w:cs="Tahoma"/>
          <w:iCs/>
          <w:spacing w:val="3"/>
        </w:rPr>
        <w:t xml:space="preserve">contains sufficient funds </w:t>
      </w:r>
      <w:r w:rsidRPr="0066776C">
        <w:rPr>
          <w:rFonts w:cs="Tahoma"/>
          <w:iCs/>
        </w:rPr>
        <w:t xml:space="preserve">to </w:t>
      </w:r>
      <w:r w:rsidRPr="0066776C">
        <w:rPr>
          <w:rFonts w:cs="Tahoma"/>
          <w:iCs/>
          <w:spacing w:val="4"/>
        </w:rPr>
        <w:t xml:space="preserve">meet  </w:t>
      </w:r>
      <w:r w:rsidRPr="0066776C">
        <w:rPr>
          <w:rFonts w:cs="Tahoma"/>
          <w:iCs/>
          <w:spacing w:val="3"/>
        </w:rPr>
        <w:t xml:space="preserve">each payment amount. </w:t>
      </w:r>
      <w:r w:rsidRPr="0066776C">
        <w:rPr>
          <w:rFonts w:cs="Tahoma"/>
          <w:iCs/>
        </w:rPr>
        <w:t xml:space="preserve">If you </w:t>
      </w:r>
      <w:r w:rsidRPr="0066776C">
        <w:rPr>
          <w:rFonts w:cs="Tahoma"/>
          <w:iCs/>
          <w:spacing w:val="3"/>
        </w:rPr>
        <w:t xml:space="preserve">don’t maintain sufficient funds </w:t>
      </w:r>
      <w:r w:rsidRPr="0066776C">
        <w:rPr>
          <w:rFonts w:cs="Tahoma"/>
          <w:iCs/>
        </w:rPr>
        <w:t xml:space="preserve">in </w:t>
      </w:r>
      <w:r w:rsidRPr="0066776C">
        <w:rPr>
          <w:rFonts w:cs="Tahoma"/>
          <w:iCs/>
          <w:spacing w:val="2"/>
        </w:rPr>
        <w:t xml:space="preserve">the </w:t>
      </w:r>
      <w:r w:rsidRPr="0066776C">
        <w:rPr>
          <w:rFonts w:cs="Tahoma"/>
          <w:iCs/>
          <w:spacing w:val="3"/>
        </w:rPr>
        <w:t xml:space="preserve">account, </w:t>
      </w:r>
      <w:r w:rsidRPr="0066776C">
        <w:rPr>
          <w:rFonts w:cs="Tahoma"/>
          <w:iCs/>
        </w:rPr>
        <w:t xml:space="preserve">or </w:t>
      </w:r>
      <w:r w:rsidRPr="0066776C">
        <w:rPr>
          <w:rFonts w:cs="Tahoma"/>
          <w:iCs/>
          <w:spacing w:val="3"/>
        </w:rPr>
        <w:t xml:space="preserve">if  </w:t>
      </w:r>
      <w:r w:rsidRPr="0066776C">
        <w:rPr>
          <w:rFonts w:cs="Tahoma"/>
          <w:iCs/>
        </w:rPr>
        <w:t xml:space="preserve">you </w:t>
      </w:r>
      <w:r w:rsidRPr="0066776C">
        <w:rPr>
          <w:rFonts w:cs="Tahoma"/>
          <w:iCs/>
          <w:spacing w:val="3"/>
        </w:rPr>
        <w:t xml:space="preserve">cancel </w:t>
      </w:r>
      <w:r w:rsidRPr="0066776C">
        <w:rPr>
          <w:rFonts w:cs="Tahoma"/>
          <w:iCs/>
          <w:spacing w:val="2"/>
        </w:rPr>
        <w:t xml:space="preserve">the </w:t>
      </w:r>
      <w:r w:rsidRPr="0066776C">
        <w:rPr>
          <w:rFonts w:cs="Tahoma"/>
          <w:iCs/>
          <w:spacing w:val="3"/>
        </w:rPr>
        <w:t xml:space="preserve">authorization </w:t>
      </w:r>
      <w:r w:rsidRPr="0066776C">
        <w:rPr>
          <w:rFonts w:cs="Tahoma"/>
          <w:iCs/>
        </w:rPr>
        <w:t xml:space="preserve">to </w:t>
      </w:r>
      <w:r w:rsidRPr="0066776C">
        <w:rPr>
          <w:rFonts w:cs="Tahoma"/>
          <w:iCs/>
          <w:spacing w:val="3"/>
        </w:rPr>
        <w:t xml:space="preserve">deduct payments, </w:t>
      </w:r>
      <w:r w:rsidRPr="0066776C">
        <w:rPr>
          <w:rFonts w:cs="Tahoma"/>
          <w:iCs/>
        </w:rPr>
        <w:t xml:space="preserve">or if you </w:t>
      </w:r>
      <w:r w:rsidRPr="0066776C">
        <w:rPr>
          <w:rFonts w:cs="Tahoma"/>
          <w:iCs/>
          <w:spacing w:val="3"/>
        </w:rPr>
        <w:t xml:space="preserve">close </w:t>
      </w:r>
      <w:r w:rsidRPr="0066776C">
        <w:rPr>
          <w:rFonts w:cs="Tahoma"/>
          <w:iCs/>
          <w:spacing w:val="2"/>
        </w:rPr>
        <w:t xml:space="preserve">the </w:t>
      </w:r>
      <w:r w:rsidRPr="0066776C">
        <w:rPr>
          <w:rFonts w:cs="Tahoma"/>
          <w:iCs/>
          <w:spacing w:val="3"/>
        </w:rPr>
        <w:t xml:space="preserve">account, </w:t>
      </w:r>
      <w:r w:rsidRPr="0066776C">
        <w:rPr>
          <w:rFonts w:cs="Tahoma"/>
          <w:iCs/>
        </w:rPr>
        <w:t xml:space="preserve">we  will </w:t>
      </w:r>
      <w:r w:rsidRPr="0066776C">
        <w:rPr>
          <w:rFonts w:cs="Tahoma"/>
          <w:iCs/>
          <w:spacing w:val="3"/>
        </w:rPr>
        <w:t xml:space="preserve">consider </w:t>
      </w:r>
      <w:r w:rsidRPr="0066776C">
        <w:rPr>
          <w:rFonts w:cs="Tahoma"/>
          <w:iCs/>
        </w:rPr>
        <w:t xml:space="preserve">you to be in </w:t>
      </w:r>
      <w:r w:rsidRPr="0066776C">
        <w:rPr>
          <w:rFonts w:cs="Tahoma"/>
          <w:iCs/>
          <w:spacing w:val="3"/>
        </w:rPr>
        <w:t xml:space="preserve">default </w:t>
      </w:r>
      <w:r w:rsidRPr="0066776C">
        <w:rPr>
          <w:rFonts w:cs="Tahoma"/>
          <w:iCs/>
        </w:rPr>
        <w:t xml:space="preserve">on your </w:t>
      </w:r>
      <w:r w:rsidRPr="0066776C">
        <w:rPr>
          <w:rFonts w:cs="Tahoma"/>
          <w:iCs/>
          <w:spacing w:val="4"/>
        </w:rPr>
        <w:t xml:space="preserve">mortgage. </w:t>
      </w:r>
      <w:r w:rsidRPr="0066776C">
        <w:rPr>
          <w:rFonts w:cs="Tahoma"/>
          <w:iCs/>
        </w:rPr>
        <w:t xml:space="preserve">In </w:t>
      </w:r>
      <w:r w:rsidRPr="0066776C">
        <w:rPr>
          <w:rFonts w:cs="Tahoma"/>
          <w:iCs/>
          <w:spacing w:val="3"/>
        </w:rPr>
        <w:t xml:space="preserve">these cases, </w:t>
      </w:r>
      <w:r w:rsidRPr="0066776C">
        <w:rPr>
          <w:rFonts w:cs="Tahoma"/>
          <w:iCs/>
        </w:rPr>
        <w:t xml:space="preserve">you </w:t>
      </w:r>
      <w:r w:rsidRPr="0066776C">
        <w:rPr>
          <w:rFonts w:cs="Tahoma"/>
          <w:iCs/>
          <w:spacing w:val="3"/>
        </w:rPr>
        <w:t xml:space="preserve">agree </w:t>
      </w:r>
      <w:r w:rsidRPr="0066776C">
        <w:rPr>
          <w:rFonts w:cs="Tahoma"/>
          <w:iCs/>
        </w:rPr>
        <w:t xml:space="preserve">to  </w:t>
      </w:r>
      <w:r w:rsidRPr="0066776C">
        <w:rPr>
          <w:rFonts w:cs="Tahoma"/>
          <w:iCs/>
          <w:spacing w:val="3"/>
        </w:rPr>
        <w:t xml:space="preserve">pay </w:t>
      </w:r>
      <w:r w:rsidRPr="0066776C">
        <w:rPr>
          <w:rFonts w:cs="Tahoma"/>
          <w:iCs/>
        </w:rPr>
        <w:t xml:space="preserve">us </w:t>
      </w:r>
      <w:r w:rsidRPr="0066776C">
        <w:rPr>
          <w:rFonts w:cs="Tahoma"/>
          <w:iCs/>
          <w:spacing w:val="3"/>
        </w:rPr>
        <w:t xml:space="preserve">immediately </w:t>
      </w:r>
      <w:r w:rsidRPr="0066776C">
        <w:rPr>
          <w:rFonts w:cs="Tahoma"/>
          <w:iCs/>
          <w:spacing w:val="2"/>
        </w:rPr>
        <w:t xml:space="preserve">our </w:t>
      </w:r>
      <w:r w:rsidRPr="0066776C">
        <w:rPr>
          <w:rFonts w:cs="Tahoma"/>
          <w:iCs/>
          <w:spacing w:val="3"/>
        </w:rPr>
        <w:t xml:space="preserve">administration </w:t>
      </w:r>
      <w:r w:rsidRPr="0066776C">
        <w:rPr>
          <w:rFonts w:cs="Tahoma"/>
          <w:iCs/>
          <w:spacing w:val="2"/>
        </w:rPr>
        <w:t xml:space="preserve">and </w:t>
      </w:r>
      <w:r w:rsidRPr="0066776C">
        <w:rPr>
          <w:rFonts w:cs="Tahoma"/>
          <w:iCs/>
          <w:spacing w:val="3"/>
        </w:rPr>
        <w:t xml:space="preserve">processing fees </w:t>
      </w:r>
      <w:r w:rsidRPr="0066776C">
        <w:rPr>
          <w:rFonts w:cs="Tahoma"/>
          <w:iCs/>
        </w:rPr>
        <w:t xml:space="preserve">in </w:t>
      </w:r>
      <w:r w:rsidRPr="0066776C">
        <w:rPr>
          <w:rFonts w:cs="Tahoma"/>
          <w:iCs/>
          <w:spacing w:val="3"/>
        </w:rPr>
        <w:t xml:space="preserve">effect </w:t>
      </w:r>
      <w:r w:rsidRPr="0066776C">
        <w:rPr>
          <w:rFonts w:cs="Tahoma"/>
          <w:iCs/>
        </w:rPr>
        <w:t xml:space="preserve">at </w:t>
      </w:r>
      <w:r w:rsidRPr="0066776C">
        <w:rPr>
          <w:rFonts w:cs="Tahoma"/>
          <w:iCs/>
          <w:spacing w:val="3"/>
        </w:rPr>
        <w:t xml:space="preserve">that </w:t>
      </w:r>
      <w:r w:rsidRPr="0066776C">
        <w:rPr>
          <w:rFonts w:cs="Tahoma"/>
          <w:iCs/>
          <w:spacing w:val="2"/>
        </w:rPr>
        <w:t xml:space="preserve">time for </w:t>
      </w:r>
      <w:r w:rsidRPr="0066776C">
        <w:rPr>
          <w:rFonts w:cs="Tahoma"/>
          <w:iCs/>
          <w:spacing w:val="3"/>
        </w:rPr>
        <w:t xml:space="preserve">any actions that </w:t>
      </w:r>
      <w:r w:rsidRPr="0066776C">
        <w:rPr>
          <w:rFonts w:cs="Tahoma"/>
          <w:iCs/>
        </w:rPr>
        <w:t xml:space="preserve">we </w:t>
      </w:r>
      <w:r w:rsidRPr="0066776C">
        <w:rPr>
          <w:rFonts w:cs="Tahoma"/>
          <w:iCs/>
          <w:spacing w:val="2"/>
        </w:rPr>
        <w:t xml:space="preserve">have </w:t>
      </w:r>
      <w:r w:rsidRPr="0066776C">
        <w:rPr>
          <w:rFonts w:cs="Tahoma"/>
          <w:iCs/>
        </w:rPr>
        <w:t xml:space="preserve">to </w:t>
      </w:r>
      <w:r w:rsidRPr="0066776C">
        <w:rPr>
          <w:rFonts w:cs="Tahoma"/>
          <w:iCs/>
          <w:spacing w:val="3"/>
        </w:rPr>
        <w:t xml:space="preserve">take. </w:t>
      </w:r>
      <w:r w:rsidRPr="0066776C">
        <w:rPr>
          <w:rFonts w:cs="Tahoma"/>
          <w:iCs/>
        </w:rPr>
        <w:t xml:space="preserve">If you do </w:t>
      </w:r>
      <w:r w:rsidRPr="0066776C">
        <w:rPr>
          <w:rFonts w:cs="Tahoma"/>
          <w:iCs/>
          <w:spacing w:val="2"/>
        </w:rPr>
        <w:t xml:space="preserve">not </w:t>
      </w:r>
      <w:r w:rsidRPr="0066776C">
        <w:rPr>
          <w:rFonts w:cs="Tahoma"/>
          <w:iCs/>
          <w:spacing w:val="3"/>
        </w:rPr>
        <w:t xml:space="preserve">immediately </w:t>
      </w:r>
      <w:r w:rsidRPr="0066776C">
        <w:rPr>
          <w:rFonts w:cs="Tahoma"/>
          <w:iCs/>
          <w:spacing w:val="4"/>
        </w:rPr>
        <w:t xml:space="preserve">pay </w:t>
      </w:r>
      <w:r w:rsidRPr="0066776C">
        <w:rPr>
          <w:rFonts w:cs="Tahoma"/>
          <w:iCs/>
        </w:rPr>
        <w:t xml:space="preserve">us </w:t>
      </w:r>
      <w:r w:rsidRPr="0066776C">
        <w:rPr>
          <w:rFonts w:cs="Tahoma"/>
          <w:iCs/>
          <w:spacing w:val="3"/>
        </w:rPr>
        <w:t xml:space="preserve">these fees, </w:t>
      </w:r>
      <w:r w:rsidRPr="0066776C">
        <w:rPr>
          <w:rFonts w:cs="Tahoma"/>
          <w:iCs/>
        </w:rPr>
        <w:t xml:space="preserve">we </w:t>
      </w:r>
      <w:r w:rsidRPr="0066776C">
        <w:rPr>
          <w:rFonts w:cs="Tahoma"/>
          <w:iCs/>
          <w:spacing w:val="3"/>
        </w:rPr>
        <w:t xml:space="preserve">may declare that </w:t>
      </w:r>
      <w:r w:rsidRPr="0066776C">
        <w:rPr>
          <w:rFonts w:cs="Tahoma"/>
          <w:iCs/>
        </w:rPr>
        <w:t xml:space="preserve">you </w:t>
      </w:r>
      <w:r w:rsidRPr="0066776C">
        <w:rPr>
          <w:rFonts w:cs="Tahoma"/>
          <w:iCs/>
          <w:spacing w:val="3"/>
        </w:rPr>
        <w:t xml:space="preserve">are </w:t>
      </w:r>
      <w:r w:rsidRPr="0066776C">
        <w:rPr>
          <w:rFonts w:cs="Tahoma"/>
          <w:iCs/>
        </w:rPr>
        <w:t xml:space="preserve">in </w:t>
      </w:r>
      <w:r w:rsidRPr="0066776C">
        <w:rPr>
          <w:rFonts w:cs="Tahoma"/>
          <w:iCs/>
          <w:spacing w:val="3"/>
        </w:rPr>
        <w:t xml:space="preserve">default </w:t>
      </w:r>
      <w:r w:rsidRPr="0066776C">
        <w:rPr>
          <w:rFonts w:cs="Tahoma"/>
          <w:iCs/>
        </w:rPr>
        <w:t xml:space="preserve">on your </w:t>
      </w:r>
      <w:r w:rsidRPr="0066776C">
        <w:rPr>
          <w:rFonts w:cs="Tahoma"/>
          <w:iCs/>
          <w:spacing w:val="3"/>
        </w:rPr>
        <w:t xml:space="preserve">loan, </w:t>
      </w:r>
      <w:r w:rsidRPr="0066776C">
        <w:rPr>
          <w:rFonts w:cs="Tahoma"/>
          <w:iCs/>
        </w:rPr>
        <w:t xml:space="preserve">or </w:t>
      </w:r>
      <w:r w:rsidRPr="0066776C">
        <w:rPr>
          <w:rFonts w:cs="Tahoma"/>
          <w:iCs/>
          <w:spacing w:val="2"/>
        </w:rPr>
        <w:t xml:space="preserve">add </w:t>
      </w:r>
      <w:r w:rsidRPr="0066776C">
        <w:rPr>
          <w:rFonts w:cs="Tahoma"/>
          <w:iCs/>
          <w:spacing w:val="3"/>
        </w:rPr>
        <w:t xml:space="preserve">these fees </w:t>
      </w:r>
      <w:r w:rsidRPr="0066776C">
        <w:rPr>
          <w:rFonts w:cs="Tahoma"/>
          <w:iCs/>
        </w:rPr>
        <w:t xml:space="preserve">to </w:t>
      </w:r>
      <w:r w:rsidRPr="0066776C">
        <w:rPr>
          <w:rFonts w:cs="Tahoma"/>
          <w:iCs/>
          <w:spacing w:val="2"/>
        </w:rPr>
        <w:t xml:space="preserve">the </w:t>
      </w:r>
      <w:r w:rsidRPr="0066776C">
        <w:rPr>
          <w:rFonts w:cs="Tahoma"/>
          <w:iCs/>
          <w:spacing w:val="3"/>
        </w:rPr>
        <w:t xml:space="preserve">loan amount, </w:t>
      </w:r>
      <w:r w:rsidRPr="0066776C">
        <w:rPr>
          <w:rFonts w:cs="Tahoma"/>
          <w:iCs/>
        </w:rPr>
        <w:t>or do</w:t>
      </w:r>
      <w:r w:rsidRPr="0066776C">
        <w:rPr>
          <w:rFonts w:cs="Tahoma"/>
          <w:iCs/>
          <w:spacing w:val="22"/>
        </w:rPr>
        <w:t xml:space="preserve"> </w:t>
      </w:r>
      <w:r w:rsidRPr="0066776C">
        <w:rPr>
          <w:rFonts w:cs="Tahoma"/>
          <w:iCs/>
          <w:spacing w:val="2"/>
        </w:rPr>
        <w:t>both.</w:t>
      </w:r>
    </w:p>
    <w:p w14:paraId="3F1BAFE1" w14:textId="3F3C1A74" w:rsidR="00453C67" w:rsidRPr="0066776C" w:rsidRDefault="0005479E" w:rsidP="00F41EEA">
      <w:pPr>
        <w:pStyle w:val="Heading2"/>
      </w:pPr>
      <w:bookmarkStart w:id="136" w:name="4.4_Payments_on_amounts_advanced_to_you_"/>
      <w:bookmarkStart w:id="137" w:name="_Toc119693832"/>
      <w:bookmarkStart w:id="138" w:name="_Toc121745189"/>
      <w:bookmarkStart w:id="139" w:name="_Toc121745272"/>
      <w:bookmarkStart w:id="140" w:name="_Toc121745349"/>
      <w:bookmarkStart w:id="141" w:name="_Toc121745610"/>
      <w:bookmarkEnd w:id="136"/>
      <w:r w:rsidRPr="0066776C">
        <w:t>4.4</w:t>
      </w:r>
      <w:r w:rsidRPr="0066776C">
        <w:tab/>
      </w:r>
      <w:r w:rsidR="000C17EB" w:rsidRPr="0066776C">
        <w:t xml:space="preserve">Payments </w:t>
      </w:r>
      <w:r w:rsidR="000C17EB" w:rsidRPr="0066776C">
        <w:rPr>
          <w:spacing w:val="-3"/>
        </w:rPr>
        <w:t xml:space="preserve">on </w:t>
      </w:r>
      <w:r w:rsidR="000C17EB" w:rsidRPr="0066776C">
        <w:t xml:space="preserve">amounts advanced to </w:t>
      </w:r>
      <w:r w:rsidR="000C17EB" w:rsidRPr="0066776C">
        <w:rPr>
          <w:spacing w:val="-3"/>
        </w:rPr>
        <w:t xml:space="preserve">you </w:t>
      </w:r>
      <w:r w:rsidR="000C17EB" w:rsidRPr="0066776C">
        <w:rPr>
          <w:spacing w:val="-4"/>
        </w:rPr>
        <w:t xml:space="preserve">before </w:t>
      </w:r>
      <w:r w:rsidR="000C17EB" w:rsidRPr="0066776C">
        <w:rPr>
          <w:spacing w:val="-3"/>
        </w:rPr>
        <w:t xml:space="preserve">the </w:t>
      </w:r>
      <w:r w:rsidR="000C17EB" w:rsidRPr="0066776C">
        <w:t>interest adjustment</w:t>
      </w:r>
      <w:r w:rsidR="000C17EB" w:rsidRPr="0066776C">
        <w:rPr>
          <w:spacing w:val="-26"/>
        </w:rPr>
        <w:t xml:space="preserve"> </w:t>
      </w:r>
      <w:r w:rsidR="000C17EB" w:rsidRPr="0066776C">
        <w:rPr>
          <w:spacing w:val="-4"/>
        </w:rPr>
        <w:t>date</w:t>
      </w:r>
      <w:bookmarkEnd w:id="137"/>
      <w:bookmarkEnd w:id="138"/>
      <w:bookmarkEnd w:id="139"/>
      <w:bookmarkEnd w:id="140"/>
      <w:bookmarkEnd w:id="141"/>
    </w:p>
    <w:p w14:paraId="3F1BAFE2" w14:textId="77777777" w:rsidR="00453C67" w:rsidRPr="0066776C" w:rsidRDefault="000C17EB">
      <w:pPr>
        <w:pStyle w:val="BodyText"/>
        <w:spacing w:before="66" w:line="249" w:lineRule="auto"/>
        <w:ind w:right="344"/>
        <w:rPr>
          <w:rFonts w:cs="Tahoma"/>
          <w:iCs/>
        </w:rPr>
      </w:pPr>
      <w:r w:rsidRPr="0066776C">
        <w:rPr>
          <w:rFonts w:cs="Tahoma"/>
          <w:iCs/>
        </w:rPr>
        <w:t>We may advance to you part of the principal amount before the interest adjustment date. In these cases, we will decide which of the following methods will be used to pay interest on the amount advanced to you before the interest adjustment date:</w:t>
      </w:r>
    </w:p>
    <w:p w14:paraId="3F1BAFE4" w14:textId="77777777" w:rsidR="00453C67" w:rsidRPr="0066776C" w:rsidRDefault="000C17EB">
      <w:pPr>
        <w:pStyle w:val="ListParagraph"/>
        <w:numPr>
          <w:ilvl w:val="2"/>
          <w:numId w:val="11"/>
        </w:numPr>
        <w:tabs>
          <w:tab w:val="left" w:pos="1439"/>
          <w:tab w:val="left" w:pos="1440"/>
        </w:tabs>
        <w:spacing w:before="119"/>
        <w:rPr>
          <w:rFonts w:cs="Tahoma"/>
          <w:iCs/>
          <w:szCs w:val="20"/>
        </w:rPr>
      </w:pPr>
      <w:r w:rsidRPr="0066776C">
        <w:rPr>
          <w:rFonts w:cs="Tahoma"/>
          <w:iCs/>
          <w:szCs w:val="20"/>
        </w:rPr>
        <w:t xml:space="preserve">we </w:t>
      </w:r>
      <w:r w:rsidRPr="0066776C">
        <w:rPr>
          <w:rFonts w:cs="Tahoma"/>
          <w:iCs/>
          <w:spacing w:val="2"/>
          <w:szCs w:val="20"/>
        </w:rPr>
        <w:t xml:space="preserve">may </w:t>
      </w:r>
      <w:r w:rsidRPr="0066776C">
        <w:rPr>
          <w:rFonts w:cs="Tahoma"/>
          <w:iCs/>
          <w:szCs w:val="20"/>
        </w:rPr>
        <w:t xml:space="preserve">ask </w:t>
      </w:r>
      <w:r w:rsidRPr="0066776C">
        <w:rPr>
          <w:rFonts w:cs="Tahoma"/>
          <w:iCs/>
          <w:spacing w:val="-3"/>
          <w:szCs w:val="20"/>
        </w:rPr>
        <w:t xml:space="preserve">you </w:t>
      </w:r>
      <w:r w:rsidRPr="0066776C">
        <w:rPr>
          <w:rFonts w:cs="Tahoma"/>
          <w:iCs/>
          <w:szCs w:val="20"/>
        </w:rPr>
        <w:t>to pay the interest on this amount on the interest adjustment</w:t>
      </w:r>
      <w:r w:rsidRPr="0066776C">
        <w:rPr>
          <w:rFonts w:cs="Tahoma"/>
          <w:iCs/>
          <w:spacing w:val="-30"/>
          <w:szCs w:val="20"/>
        </w:rPr>
        <w:t xml:space="preserve"> </w:t>
      </w:r>
      <w:r w:rsidRPr="0066776C">
        <w:rPr>
          <w:rFonts w:cs="Tahoma"/>
          <w:iCs/>
          <w:szCs w:val="20"/>
        </w:rPr>
        <w:t>date;</w:t>
      </w:r>
    </w:p>
    <w:p w14:paraId="3F1BAFE5" w14:textId="77777777" w:rsidR="00453C67" w:rsidRPr="0066776C" w:rsidRDefault="000C17EB">
      <w:pPr>
        <w:pStyle w:val="ListParagraph"/>
        <w:numPr>
          <w:ilvl w:val="2"/>
          <w:numId w:val="11"/>
        </w:numPr>
        <w:tabs>
          <w:tab w:val="left" w:pos="1439"/>
          <w:tab w:val="left" w:pos="1440"/>
        </w:tabs>
        <w:spacing w:before="118"/>
        <w:ind w:hanging="361"/>
        <w:rPr>
          <w:rFonts w:cs="Tahoma"/>
          <w:iCs/>
          <w:szCs w:val="20"/>
        </w:rPr>
      </w:pPr>
      <w:r w:rsidRPr="0066776C">
        <w:rPr>
          <w:rFonts w:cs="Tahoma"/>
          <w:iCs/>
          <w:szCs w:val="20"/>
        </w:rPr>
        <w:t>we</w:t>
      </w:r>
      <w:r w:rsidRPr="0066776C">
        <w:rPr>
          <w:rFonts w:cs="Tahoma"/>
          <w:iCs/>
          <w:spacing w:val="-15"/>
          <w:szCs w:val="20"/>
        </w:rPr>
        <w:t xml:space="preserve"> </w:t>
      </w:r>
      <w:r w:rsidRPr="0066776C">
        <w:rPr>
          <w:rFonts w:cs="Tahoma"/>
          <w:iCs/>
          <w:szCs w:val="20"/>
        </w:rPr>
        <w:t>may</w:t>
      </w:r>
      <w:r w:rsidRPr="0066776C">
        <w:rPr>
          <w:rFonts w:cs="Tahoma"/>
          <w:iCs/>
          <w:spacing w:val="-16"/>
          <w:szCs w:val="20"/>
        </w:rPr>
        <w:t xml:space="preserve"> </w:t>
      </w:r>
      <w:r w:rsidRPr="0066776C">
        <w:rPr>
          <w:rFonts w:cs="Tahoma"/>
          <w:iCs/>
          <w:szCs w:val="20"/>
        </w:rPr>
        <w:t>deduct</w:t>
      </w:r>
      <w:r w:rsidRPr="0066776C">
        <w:rPr>
          <w:rFonts w:cs="Tahoma"/>
          <w:iCs/>
          <w:spacing w:val="-15"/>
          <w:szCs w:val="20"/>
        </w:rPr>
        <w:t xml:space="preserve"> </w:t>
      </w:r>
      <w:r w:rsidRPr="0066776C">
        <w:rPr>
          <w:rFonts w:cs="Tahoma"/>
          <w:iCs/>
          <w:szCs w:val="20"/>
        </w:rPr>
        <w:t>the</w:t>
      </w:r>
      <w:r w:rsidRPr="0066776C">
        <w:rPr>
          <w:rFonts w:cs="Tahoma"/>
          <w:iCs/>
          <w:spacing w:val="-13"/>
          <w:szCs w:val="20"/>
        </w:rPr>
        <w:t xml:space="preserve"> </w:t>
      </w:r>
      <w:r w:rsidRPr="0066776C">
        <w:rPr>
          <w:rFonts w:cs="Tahoma"/>
          <w:iCs/>
          <w:szCs w:val="20"/>
        </w:rPr>
        <w:t>interest</w:t>
      </w:r>
      <w:r w:rsidRPr="0066776C">
        <w:rPr>
          <w:rFonts w:cs="Tahoma"/>
          <w:iCs/>
          <w:spacing w:val="-12"/>
          <w:szCs w:val="20"/>
        </w:rPr>
        <w:t xml:space="preserve"> </w:t>
      </w:r>
      <w:r w:rsidRPr="0066776C">
        <w:rPr>
          <w:rFonts w:cs="Tahoma"/>
          <w:iCs/>
          <w:szCs w:val="20"/>
        </w:rPr>
        <w:t>from</w:t>
      </w:r>
      <w:r w:rsidRPr="0066776C">
        <w:rPr>
          <w:rFonts w:cs="Tahoma"/>
          <w:iCs/>
          <w:spacing w:val="-9"/>
          <w:szCs w:val="20"/>
        </w:rPr>
        <w:t xml:space="preserve"> </w:t>
      </w:r>
      <w:r w:rsidRPr="0066776C">
        <w:rPr>
          <w:rFonts w:cs="Tahoma"/>
          <w:iCs/>
          <w:spacing w:val="-3"/>
          <w:szCs w:val="20"/>
        </w:rPr>
        <w:t>your</w:t>
      </w:r>
      <w:r w:rsidRPr="0066776C">
        <w:rPr>
          <w:rFonts w:cs="Tahoma"/>
          <w:iCs/>
          <w:spacing w:val="-11"/>
          <w:szCs w:val="20"/>
        </w:rPr>
        <w:t xml:space="preserve"> </w:t>
      </w:r>
      <w:r w:rsidRPr="0066776C">
        <w:rPr>
          <w:rFonts w:cs="Tahoma"/>
          <w:iCs/>
          <w:szCs w:val="20"/>
        </w:rPr>
        <w:t>bank</w:t>
      </w:r>
      <w:r w:rsidRPr="0066776C">
        <w:rPr>
          <w:rFonts w:cs="Tahoma"/>
          <w:iCs/>
          <w:spacing w:val="-12"/>
          <w:szCs w:val="20"/>
        </w:rPr>
        <w:t xml:space="preserve"> </w:t>
      </w:r>
      <w:r w:rsidRPr="0066776C">
        <w:rPr>
          <w:rFonts w:cs="Tahoma"/>
          <w:iCs/>
          <w:szCs w:val="20"/>
        </w:rPr>
        <w:t>account</w:t>
      </w:r>
      <w:r w:rsidRPr="0066776C">
        <w:rPr>
          <w:rFonts w:cs="Tahoma"/>
          <w:iCs/>
          <w:spacing w:val="-12"/>
          <w:szCs w:val="20"/>
        </w:rPr>
        <w:t xml:space="preserve"> </w:t>
      </w:r>
      <w:r w:rsidRPr="0066776C">
        <w:rPr>
          <w:rFonts w:cs="Tahoma"/>
          <w:iCs/>
          <w:szCs w:val="20"/>
        </w:rPr>
        <w:t>on</w:t>
      </w:r>
      <w:r w:rsidRPr="0066776C">
        <w:rPr>
          <w:rFonts w:cs="Tahoma"/>
          <w:iCs/>
          <w:spacing w:val="-15"/>
          <w:szCs w:val="20"/>
        </w:rPr>
        <w:t xml:space="preserve"> </w:t>
      </w:r>
      <w:r w:rsidRPr="0066776C">
        <w:rPr>
          <w:rFonts w:cs="Tahoma"/>
          <w:iCs/>
          <w:szCs w:val="20"/>
        </w:rPr>
        <w:t>the</w:t>
      </w:r>
      <w:r w:rsidRPr="0066776C">
        <w:rPr>
          <w:rFonts w:cs="Tahoma"/>
          <w:iCs/>
          <w:spacing w:val="-13"/>
          <w:szCs w:val="20"/>
        </w:rPr>
        <w:t xml:space="preserve"> </w:t>
      </w:r>
      <w:r w:rsidRPr="0066776C">
        <w:rPr>
          <w:rFonts w:cs="Tahoma"/>
          <w:iCs/>
          <w:szCs w:val="20"/>
        </w:rPr>
        <w:t>interest</w:t>
      </w:r>
      <w:r w:rsidRPr="0066776C">
        <w:rPr>
          <w:rFonts w:cs="Tahoma"/>
          <w:iCs/>
          <w:spacing w:val="-12"/>
          <w:szCs w:val="20"/>
        </w:rPr>
        <w:t xml:space="preserve"> </w:t>
      </w:r>
      <w:r w:rsidRPr="0066776C">
        <w:rPr>
          <w:rFonts w:cs="Tahoma"/>
          <w:iCs/>
          <w:szCs w:val="20"/>
        </w:rPr>
        <w:t>adjustment</w:t>
      </w:r>
      <w:r w:rsidRPr="0066776C">
        <w:rPr>
          <w:rFonts w:cs="Tahoma"/>
          <w:iCs/>
          <w:spacing w:val="-15"/>
          <w:szCs w:val="20"/>
        </w:rPr>
        <w:t xml:space="preserve"> </w:t>
      </w:r>
      <w:r w:rsidRPr="0066776C">
        <w:rPr>
          <w:rFonts w:cs="Tahoma"/>
          <w:iCs/>
          <w:spacing w:val="-3"/>
          <w:szCs w:val="20"/>
        </w:rPr>
        <w:t>date;</w:t>
      </w:r>
    </w:p>
    <w:p w14:paraId="3F1BAFE6" w14:textId="77777777" w:rsidR="00453C67" w:rsidRPr="0066776C" w:rsidRDefault="000C17EB">
      <w:pPr>
        <w:pStyle w:val="ListParagraph"/>
        <w:numPr>
          <w:ilvl w:val="2"/>
          <w:numId w:val="11"/>
        </w:numPr>
        <w:tabs>
          <w:tab w:val="left" w:pos="1439"/>
          <w:tab w:val="left" w:pos="1440"/>
        </w:tabs>
        <w:spacing w:before="120"/>
        <w:ind w:right="729"/>
        <w:rPr>
          <w:rFonts w:cs="Tahoma"/>
          <w:iCs/>
          <w:szCs w:val="20"/>
        </w:rPr>
      </w:pPr>
      <w:r w:rsidRPr="0066776C">
        <w:rPr>
          <w:rFonts w:cs="Tahoma"/>
          <w:iCs/>
          <w:szCs w:val="20"/>
        </w:rPr>
        <w:t xml:space="preserve">we </w:t>
      </w:r>
      <w:r w:rsidRPr="0066776C">
        <w:rPr>
          <w:rFonts w:cs="Tahoma"/>
          <w:iCs/>
          <w:spacing w:val="2"/>
          <w:szCs w:val="20"/>
        </w:rPr>
        <w:t xml:space="preserve">may </w:t>
      </w:r>
      <w:r w:rsidRPr="0066776C">
        <w:rPr>
          <w:rFonts w:cs="Tahoma"/>
          <w:iCs/>
          <w:szCs w:val="20"/>
        </w:rPr>
        <w:t>deduct the interest from the remaining amount of the principal that</w:t>
      </w:r>
      <w:r w:rsidRPr="0066776C">
        <w:rPr>
          <w:rFonts w:cs="Tahoma"/>
          <w:iCs/>
          <w:spacing w:val="-39"/>
          <w:szCs w:val="20"/>
        </w:rPr>
        <w:t xml:space="preserve"> </w:t>
      </w:r>
      <w:r w:rsidRPr="0066776C">
        <w:rPr>
          <w:rFonts w:cs="Tahoma"/>
          <w:iCs/>
          <w:szCs w:val="20"/>
        </w:rPr>
        <w:t>we advance to you;</w:t>
      </w:r>
      <w:r w:rsidRPr="0066776C">
        <w:rPr>
          <w:rFonts w:cs="Tahoma"/>
          <w:iCs/>
          <w:spacing w:val="3"/>
          <w:szCs w:val="20"/>
        </w:rPr>
        <w:t xml:space="preserve"> </w:t>
      </w:r>
      <w:r w:rsidRPr="0066776C">
        <w:rPr>
          <w:rFonts w:cs="Tahoma"/>
          <w:iCs/>
          <w:szCs w:val="20"/>
        </w:rPr>
        <w:t>or</w:t>
      </w:r>
    </w:p>
    <w:p w14:paraId="3F1BAFE7" w14:textId="77777777" w:rsidR="00453C67" w:rsidRPr="0066776C" w:rsidRDefault="000C17EB">
      <w:pPr>
        <w:pStyle w:val="ListParagraph"/>
        <w:numPr>
          <w:ilvl w:val="2"/>
          <w:numId w:val="11"/>
        </w:numPr>
        <w:tabs>
          <w:tab w:val="left" w:pos="1439"/>
          <w:tab w:val="left" w:pos="1440"/>
        </w:tabs>
        <w:spacing w:before="121"/>
        <w:ind w:hanging="361"/>
        <w:rPr>
          <w:rFonts w:cs="Tahoma"/>
          <w:iCs/>
          <w:szCs w:val="20"/>
        </w:rPr>
      </w:pPr>
      <w:r w:rsidRPr="0066776C">
        <w:rPr>
          <w:rFonts w:cs="Tahoma"/>
          <w:iCs/>
          <w:spacing w:val="-3"/>
          <w:szCs w:val="20"/>
        </w:rPr>
        <w:t>we</w:t>
      </w:r>
      <w:r w:rsidRPr="0066776C">
        <w:rPr>
          <w:rFonts w:cs="Tahoma"/>
          <w:iCs/>
          <w:spacing w:val="-9"/>
          <w:szCs w:val="20"/>
        </w:rPr>
        <w:t xml:space="preserve"> </w:t>
      </w:r>
      <w:r w:rsidRPr="0066776C">
        <w:rPr>
          <w:rFonts w:cs="Tahoma"/>
          <w:iCs/>
          <w:szCs w:val="20"/>
        </w:rPr>
        <w:t>may</w:t>
      </w:r>
      <w:r w:rsidRPr="0066776C">
        <w:rPr>
          <w:rFonts w:cs="Tahoma"/>
          <w:iCs/>
          <w:spacing w:val="-13"/>
          <w:szCs w:val="20"/>
        </w:rPr>
        <w:t xml:space="preserve"> </w:t>
      </w:r>
      <w:r w:rsidRPr="0066776C">
        <w:rPr>
          <w:rFonts w:cs="Tahoma"/>
          <w:iCs/>
          <w:spacing w:val="-4"/>
          <w:szCs w:val="20"/>
        </w:rPr>
        <w:t>deduct</w:t>
      </w:r>
      <w:r w:rsidRPr="0066776C">
        <w:rPr>
          <w:rFonts w:cs="Tahoma"/>
          <w:iCs/>
          <w:spacing w:val="-8"/>
          <w:szCs w:val="20"/>
        </w:rPr>
        <w:t xml:space="preserve"> </w:t>
      </w:r>
      <w:r w:rsidRPr="0066776C">
        <w:rPr>
          <w:rFonts w:cs="Tahoma"/>
          <w:iCs/>
          <w:spacing w:val="-3"/>
          <w:szCs w:val="20"/>
        </w:rPr>
        <w:t>the</w:t>
      </w:r>
      <w:r w:rsidRPr="0066776C">
        <w:rPr>
          <w:rFonts w:cs="Tahoma"/>
          <w:iCs/>
          <w:spacing w:val="-7"/>
          <w:szCs w:val="20"/>
        </w:rPr>
        <w:t xml:space="preserve"> </w:t>
      </w:r>
      <w:r w:rsidRPr="0066776C">
        <w:rPr>
          <w:rFonts w:cs="Tahoma"/>
          <w:iCs/>
          <w:spacing w:val="-4"/>
          <w:szCs w:val="20"/>
        </w:rPr>
        <w:t>interest</w:t>
      </w:r>
      <w:r w:rsidRPr="0066776C">
        <w:rPr>
          <w:rFonts w:cs="Tahoma"/>
          <w:iCs/>
          <w:spacing w:val="-12"/>
          <w:szCs w:val="20"/>
        </w:rPr>
        <w:t xml:space="preserve"> </w:t>
      </w:r>
      <w:r w:rsidRPr="0066776C">
        <w:rPr>
          <w:rFonts w:cs="Tahoma"/>
          <w:iCs/>
          <w:spacing w:val="-3"/>
          <w:szCs w:val="20"/>
        </w:rPr>
        <w:t>from</w:t>
      </w:r>
      <w:r w:rsidRPr="0066776C">
        <w:rPr>
          <w:rFonts w:cs="Tahoma"/>
          <w:iCs/>
          <w:spacing w:val="-4"/>
          <w:szCs w:val="20"/>
        </w:rPr>
        <w:t xml:space="preserve"> </w:t>
      </w:r>
      <w:r w:rsidRPr="0066776C">
        <w:rPr>
          <w:rFonts w:cs="Tahoma"/>
          <w:iCs/>
          <w:spacing w:val="-5"/>
          <w:szCs w:val="20"/>
        </w:rPr>
        <w:t>your</w:t>
      </w:r>
      <w:r w:rsidRPr="0066776C">
        <w:rPr>
          <w:rFonts w:cs="Tahoma"/>
          <w:iCs/>
          <w:spacing w:val="-6"/>
          <w:szCs w:val="20"/>
        </w:rPr>
        <w:t xml:space="preserve"> </w:t>
      </w:r>
      <w:r w:rsidRPr="0066776C">
        <w:rPr>
          <w:rFonts w:cs="Tahoma"/>
          <w:iCs/>
          <w:spacing w:val="-4"/>
          <w:szCs w:val="20"/>
        </w:rPr>
        <w:t>bank</w:t>
      </w:r>
      <w:r w:rsidRPr="0066776C">
        <w:rPr>
          <w:rFonts w:cs="Tahoma"/>
          <w:iCs/>
          <w:spacing w:val="-7"/>
          <w:szCs w:val="20"/>
        </w:rPr>
        <w:t xml:space="preserve"> </w:t>
      </w:r>
      <w:r w:rsidRPr="0066776C">
        <w:rPr>
          <w:rFonts w:cs="Tahoma"/>
          <w:iCs/>
          <w:spacing w:val="-4"/>
          <w:szCs w:val="20"/>
        </w:rPr>
        <w:t>account</w:t>
      </w:r>
      <w:r w:rsidRPr="0066776C">
        <w:rPr>
          <w:rFonts w:cs="Tahoma"/>
          <w:iCs/>
          <w:spacing w:val="-9"/>
          <w:szCs w:val="20"/>
        </w:rPr>
        <w:t xml:space="preserve"> </w:t>
      </w:r>
      <w:r w:rsidRPr="0066776C">
        <w:rPr>
          <w:rFonts w:cs="Tahoma"/>
          <w:iCs/>
          <w:spacing w:val="-3"/>
          <w:szCs w:val="20"/>
        </w:rPr>
        <w:t>on</w:t>
      </w:r>
      <w:r w:rsidRPr="0066776C">
        <w:rPr>
          <w:rFonts w:cs="Tahoma"/>
          <w:iCs/>
          <w:spacing w:val="-9"/>
          <w:szCs w:val="20"/>
        </w:rPr>
        <w:t xml:space="preserve"> </w:t>
      </w:r>
      <w:r w:rsidRPr="0066776C">
        <w:rPr>
          <w:rFonts w:cs="Tahoma"/>
          <w:iCs/>
          <w:szCs w:val="20"/>
        </w:rPr>
        <w:t>the</w:t>
      </w:r>
      <w:r w:rsidRPr="0066776C">
        <w:rPr>
          <w:rFonts w:cs="Tahoma"/>
          <w:iCs/>
          <w:spacing w:val="-11"/>
          <w:szCs w:val="20"/>
        </w:rPr>
        <w:t xml:space="preserve"> </w:t>
      </w:r>
      <w:r w:rsidRPr="0066776C">
        <w:rPr>
          <w:rFonts w:cs="Tahoma"/>
          <w:iCs/>
          <w:spacing w:val="-3"/>
          <w:szCs w:val="20"/>
        </w:rPr>
        <w:t>first</w:t>
      </w:r>
      <w:r w:rsidRPr="0066776C">
        <w:rPr>
          <w:rFonts w:cs="Tahoma"/>
          <w:iCs/>
          <w:spacing w:val="-9"/>
          <w:szCs w:val="20"/>
        </w:rPr>
        <w:t xml:space="preserve"> </w:t>
      </w:r>
      <w:r w:rsidRPr="0066776C">
        <w:rPr>
          <w:rFonts w:cs="Tahoma"/>
          <w:iCs/>
          <w:spacing w:val="-4"/>
          <w:szCs w:val="20"/>
        </w:rPr>
        <w:t>regular</w:t>
      </w:r>
      <w:r w:rsidRPr="0066776C">
        <w:rPr>
          <w:rFonts w:cs="Tahoma"/>
          <w:iCs/>
          <w:spacing w:val="-6"/>
          <w:szCs w:val="20"/>
        </w:rPr>
        <w:t xml:space="preserve"> </w:t>
      </w:r>
      <w:r w:rsidRPr="0066776C">
        <w:rPr>
          <w:rFonts w:cs="Tahoma"/>
          <w:iCs/>
          <w:spacing w:val="-4"/>
          <w:szCs w:val="20"/>
        </w:rPr>
        <w:t>payment</w:t>
      </w:r>
      <w:r w:rsidRPr="0066776C">
        <w:rPr>
          <w:rFonts w:cs="Tahoma"/>
          <w:iCs/>
          <w:spacing w:val="-8"/>
          <w:szCs w:val="20"/>
        </w:rPr>
        <w:t xml:space="preserve"> </w:t>
      </w:r>
      <w:r w:rsidRPr="0066776C">
        <w:rPr>
          <w:rFonts w:cs="Tahoma"/>
          <w:iCs/>
          <w:spacing w:val="-5"/>
          <w:szCs w:val="20"/>
        </w:rPr>
        <w:t>date.</w:t>
      </w:r>
    </w:p>
    <w:p w14:paraId="3F1BAFE9" w14:textId="02690CF3" w:rsidR="00453C67" w:rsidRPr="0066776C" w:rsidRDefault="002B0F74" w:rsidP="00F41EEA">
      <w:pPr>
        <w:pStyle w:val="Heading2"/>
      </w:pPr>
      <w:bookmarkStart w:id="142" w:name="4.5_The_effect_of_variable_interest_rate"/>
      <w:bookmarkStart w:id="143" w:name="_Toc119693833"/>
      <w:bookmarkStart w:id="144" w:name="_Toc121745190"/>
      <w:bookmarkStart w:id="145" w:name="_Toc121745273"/>
      <w:bookmarkStart w:id="146" w:name="_Toc121745350"/>
      <w:bookmarkStart w:id="147" w:name="_Toc121745611"/>
      <w:bookmarkEnd w:id="142"/>
      <w:r w:rsidRPr="0066776C">
        <w:t>4.5</w:t>
      </w:r>
      <w:r w:rsidRPr="0066776C">
        <w:tab/>
      </w:r>
      <w:r w:rsidR="000C17EB" w:rsidRPr="0066776C">
        <w:t>The effect of variable interest rates on your</w:t>
      </w:r>
      <w:r w:rsidR="000C17EB" w:rsidRPr="0066776C">
        <w:rPr>
          <w:spacing w:val="-11"/>
        </w:rPr>
        <w:t xml:space="preserve"> </w:t>
      </w:r>
      <w:r w:rsidR="000C17EB" w:rsidRPr="0066776C">
        <w:t>payments</w:t>
      </w:r>
      <w:bookmarkEnd w:id="143"/>
      <w:bookmarkEnd w:id="144"/>
      <w:bookmarkEnd w:id="145"/>
      <w:bookmarkEnd w:id="146"/>
      <w:bookmarkEnd w:id="147"/>
    </w:p>
    <w:p w14:paraId="3F1BAFEA" w14:textId="77777777" w:rsidR="00453C67" w:rsidRPr="0066776C" w:rsidRDefault="000C17EB" w:rsidP="00BC0306">
      <w:pPr>
        <w:pStyle w:val="BodyText"/>
        <w:spacing w:before="0" w:line="249" w:lineRule="auto"/>
        <w:ind w:right="330"/>
        <w:rPr>
          <w:rFonts w:cs="Tahoma"/>
          <w:b/>
          <w:bCs/>
          <w:iCs/>
        </w:rPr>
      </w:pPr>
      <w:r w:rsidRPr="0066776C">
        <w:rPr>
          <w:rFonts w:cs="Tahoma"/>
          <w:b/>
          <w:bCs/>
          <w:iCs/>
        </w:rPr>
        <w:t>(applies ONLY to Variable Rate Mortgages)</w:t>
      </w:r>
    </w:p>
    <w:p w14:paraId="40FF1592" w14:textId="18DCE5ED" w:rsidR="0094697D" w:rsidRPr="0066776C" w:rsidRDefault="000C17EB" w:rsidP="00184048">
      <w:pPr>
        <w:pStyle w:val="BodyText"/>
        <w:spacing w:before="130" w:line="249" w:lineRule="auto"/>
        <w:ind w:right="330"/>
        <w:rPr>
          <w:rFonts w:cs="Tahoma"/>
          <w:iCs/>
        </w:rPr>
      </w:pPr>
      <w:r w:rsidRPr="0066776C">
        <w:rPr>
          <w:rFonts w:cs="Tahoma"/>
          <w:iCs/>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 regular payment will be applied to the principal amount. The result will be that you</w:t>
      </w:r>
      <w:r w:rsidRPr="0066776C">
        <w:rPr>
          <w:rFonts w:cs="Tahoma"/>
          <w:iCs/>
          <w:spacing w:val="-34"/>
        </w:rPr>
        <w:t xml:space="preserve"> </w:t>
      </w:r>
      <w:r w:rsidRPr="0066776C">
        <w:rPr>
          <w:rFonts w:cs="Tahoma"/>
          <w:iCs/>
        </w:rPr>
        <w:t>may owe more on the balance due date than was originally stated in the Mortgage Disclosure Statement.</w:t>
      </w:r>
      <w:bookmarkStart w:id="148" w:name="4.6_Payment_on_default"/>
      <w:bookmarkEnd w:id="148"/>
    </w:p>
    <w:p w14:paraId="3F1BAFED" w14:textId="73FCB6D6" w:rsidR="00453C67" w:rsidRPr="0066776C" w:rsidRDefault="00596156" w:rsidP="00F41EEA">
      <w:pPr>
        <w:pStyle w:val="Heading2"/>
      </w:pPr>
      <w:bookmarkStart w:id="149" w:name="_Toc119693834"/>
      <w:bookmarkStart w:id="150" w:name="_Toc121745191"/>
      <w:bookmarkStart w:id="151" w:name="_Toc121745274"/>
      <w:bookmarkStart w:id="152" w:name="_Toc121745351"/>
      <w:bookmarkStart w:id="153" w:name="_Toc121745612"/>
      <w:r w:rsidRPr="0066776C">
        <w:t>4.6</w:t>
      </w:r>
      <w:r w:rsidRPr="0066776C">
        <w:tab/>
      </w:r>
      <w:r w:rsidR="000C17EB" w:rsidRPr="0066776C">
        <w:t>Payment on</w:t>
      </w:r>
      <w:r w:rsidR="000C17EB" w:rsidRPr="0066776C">
        <w:rPr>
          <w:spacing w:val="-1"/>
        </w:rPr>
        <w:t xml:space="preserve"> </w:t>
      </w:r>
      <w:r w:rsidR="000C17EB" w:rsidRPr="0066776C">
        <w:t>default</w:t>
      </w:r>
      <w:bookmarkEnd w:id="149"/>
      <w:bookmarkEnd w:id="150"/>
      <w:bookmarkEnd w:id="151"/>
      <w:bookmarkEnd w:id="152"/>
      <w:bookmarkEnd w:id="153"/>
    </w:p>
    <w:p w14:paraId="3F1BAFEE" w14:textId="4E76D071" w:rsidR="003E7630" w:rsidRDefault="000C17EB">
      <w:pPr>
        <w:pStyle w:val="BodyText"/>
        <w:spacing w:before="68" w:line="249" w:lineRule="auto"/>
        <w:ind w:left="1079" w:right="300"/>
        <w:rPr>
          <w:rFonts w:cs="Tahoma"/>
          <w:iCs/>
        </w:rPr>
      </w:pPr>
      <w:r w:rsidRPr="0066776C">
        <w:rPr>
          <w:rFonts w:cs="Tahoma"/>
          <w:iCs/>
        </w:rPr>
        <w:t xml:space="preserve">If you do not meet one or more of your obligations under the mortgage, including your obligation to make payments, </w:t>
      </w:r>
      <w:r w:rsidRPr="0066776C">
        <w:rPr>
          <w:rFonts w:cs="Tahoma"/>
          <w:iCs/>
          <w:spacing w:val="-3"/>
        </w:rPr>
        <w:t xml:space="preserve">you </w:t>
      </w:r>
      <w:r w:rsidRPr="0066776C">
        <w:rPr>
          <w:rFonts w:cs="Tahoma"/>
          <w:iCs/>
        </w:rPr>
        <w:t xml:space="preserve">must immediately pay to us all outstanding amounts. </w:t>
      </w:r>
      <w:r w:rsidRPr="0066776C">
        <w:rPr>
          <w:rFonts w:cs="Tahoma"/>
          <w:iCs/>
          <w:spacing w:val="3"/>
        </w:rPr>
        <w:t xml:space="preserve">We </w:t>
      </w:r>
      <w:r w:rsidRPr="0066776C">
        <w:rPr>
          <w:rFonts w:cs="Tahoma"/>
          <w:iCs/>
        </w:rPr>
        <w:t xml:space="preserve">also have the right to change your payment dates to once a month, and require you to pay principal and interest, taxes and creditor insurance premiums (if applicable) on a monthly basis. If we do this, we </w:t>
      </w:r>
      <w:r w:rsidRPr="0066776C">
        <w:rPr>
          <w:rFonts w:cs="Tahoma"/>
          <w:iCs/>
          <w:spacing w:val="2"/>
        </w:rPr>
        <w:t xml:space="preserve">may </w:t>
      </w:r>
      <w:r w:rsidRPr="0066776C">
        <w:rPr>
          <w:rFonts w:cs="Tahoma"/>
          <w:iCs/>
        </w:rPr>
        <w:t xml:space="preserve">require you to pay interest up to the first day of the following month. You must pay this interest within 15 days of notice from us. If you do not, we will add this interest to the loan amount. </w:t>
      </w:r>
      <w:r w:rsidRPr="0066776C">
        <w:rPr>
          <w:rFonts w:cs="Tahoma"/>
          <w:iCs/>
          <w:spacing w:val="4"/>
        </w:rPr>
        <w:t xml:space="preserve">We </w:t>
      </w:r>
      <w:r w:rsidRPr="0066776C">
        <w:rPr>
          <w:rFonts w:cs="Tahoma"/>
          <w:iCs/>
          <w:spacing w:val="2"/>
        </w:rPr>
        <w:t xml:space="preserve">may </w:t>
      </w:r>
      <w:r w:rsidRPr="0066776C">
        <w:rPr>
          <w:rFonts w:cs="Tahoma"/>
          <w:iCs/>
        </w:rPr>
        <w:t>also use any of our rights stated in section 4.7 below.</w:t>
      </w:r>
    </w:p>
    <w:p w14:paraId="3F274EA0" w14:textId="77777777" w:rsidR="003E7630" w:rsidRDefault="003E7630">
      <w:pPr>
        <w:rPr>
          <w:rFonts w:cs="Tahoma"/>
          <w:iCs/>
          <w:szCs w:val="20"/>
        </w:rPr>
      </w:pPr>
      <w:r>
        <w:rPr>
          <w:rFonts w:cs="Tahoma"/>
          <w:iCs/>
        </w:rPr>
        <w:br w:type="page"/>
      </w:r>
    </w:p>
    <w:p w14:paraId="3F1BAFF0" w14:textId="162AD4DA" w:rsidR="00453C67" w:rsidRPr="0066776C" w:rsidRDefault="00596156" w:rsidP="00F41EEA">
      <w:pPr>
        <w:pStyle w:val="Heading2"/>
      </w:pPr>
      <w:bookmarkStart w:id="154" w:name="4.7_Demand_to_repay_the_total_loan_amoun"/>
      <w:bookmarkStart w:id="155" w:name="_Toc119693835"/>
      <w:bookmarkStart w:id="156" w:name="_Toc121745192"/>
      <w:bookmarkStart w:id="157" w:name="_Toc121745275"/>
      <w:bookmarkStart w:id="158" w:name="_Toc121745352"/>
      <w:bookmarkStart w:id="159" w:name="_Toc121745613"/>
      <w:bookmarkEnd w:id="154"/>
      <w:r w:rsidRPr="0066776C">
        <w:t>4.7</w:t>
      </w:r>
      <w:r w:rsidRPr="0066776C">
        <w:tab/>
      </w:r>
      <w:r w:rsidR="000C17EB" w:rsidRPr="0066776C">
        <w:t>Demand to repay the total loan amount</w:t>
      </w:r>
      <w:r w:rsidR="000C17EB" w:rsidRPr="0066776C">
        <w:rPr>
          <w:spacing w:val="-11"/>
        </w:rPr>
        <w:t xml:space="preserve"> </w:t>
      </w:r>
      <w:r w:rsidR="000C17EB" w:rsidRPr="0066776C">
        <w:t>immediately</w:t>
      </w:r>
      <w:bookmarkEnd w:id="155"/>
      <w:bookmarkEnd w:id="156"/>
      <w:bookmarkEnd w:id="157"/>
      <w:bookmarkEnd w:id="158"/>
      <w:bookmarkEnd w:id="159"/>
    </w:p>
    <w:p w14:paraId="3F1BAFF1" w14:textId="77777777" w:rsidR="00453C67" w:rsidRPr="0066776C" w:rsidRDefault="000C17EB">
      <w:pPr>
        <w:pStyle w:val="BodyText"/>
        <w:spacing w:before="65"/>
        <w:rPr>
          <w:rFonts w:cs="Tahoma"/>
          <w:iCs/>
        </w:rPr>
      </w:pPr>
      <w:r w:rsidRPr="0066776C">
        <w:rPr>
          <w:rFonts w:cs="Tahoma"/>
          <w:iCs/>
        </w:rPr>
        <w:t>We may require you to repay the total loan amount immediately if:</w:t>
      </w:r>
    </w:p>
    <w:p w14:paraId="3F1BAFF2" w14:textId="77777777" w:rsidR="00453C67" w:rsidRPr="0066776C" w:rsidRDefault="000C17EB">
      <w:pPr>
        <w:pStyle w:val="ListParagraph"/>
        <w:numPr>
          <w:ilvl w:val="2"/>
          <w:numId w:val="11"/>
        </w:numPr>
        <w:tabs>
          <w:tab w:val="left" w:pos="1439"/>
          <w:tab w:val="left" w:pos="1440"/>
        </w:tabs>
        <w:spacing w:before="123"/>
        <w:rPr>
          <w:rFonts w:cs="Tahoma"/>
          <w:iCs/>
          <w:szCs w:val="20"/>
        </w:rPr>
      </w:pPr>
      <w:r w:rsidRPr="0066776C">
        <w:rPr>
          <w:rFonts w:cs="Tahoma"/>
          <w:iCs/>
          <w:szCs w:val="20"/>
        </w:rPr>
        <w:t>you do not make any payment required by the</w:t>
      </w:r>
      <w:r w:rsidRPr="0066776C">
        <w:rPr>
          <w:rFonts w:cs="Tahoma"/>
          <w:iCs/>
          <w:spacing w:val="-13"/>
          <w:szCs w:val="20"/>
        </w:rPr>
        <w:t xml:space="preserve"> </w:t>
      </w:r>
      <w:r w:rsidRPr="0066776C">
        <w:rPr>
          <w:rFonts w:cs="Tahoma"/>
          <w:iCs/>
          <w:szCs w:val="20"/>
        </w:rPr>
        <w:t>mortgage;</w:t>
      </w:r>
    </w:p>
    <w:p w14:paraId="3F1BAFF3" w14:textId="77777777" w:rsidR="00453C67" w:rsidRPr="0066776C" w:rsidRDefault="000C17EB">
      <w:pPr>
        <w:pStyle w:val="ListParagraph"/>
        <w:numPr>
          <w:ilvl w:val="2"/>
          <w:numId w:val="11"/>
        </w:numPr>
        <w:tabs>
          <w:tab w:val="left" w:pos="1439"/>
          <w:tab w:val="left" w:pos="1440"/>
        </w:tabs>
        <w:spacing w:before="121"/>
        <w:rPr>
          <w:rFonts w:cs="Tahoma"/>
          <w:iCs/>
          <w:szCs w:val="20"/>
        </w:rPr>
      </w:pPr>
      <w:r w:rsidRPr="0066776C">
        <w:rPr>
          <w:rFonts w:cs="Tahoma"/>
          <w:iCs/>
          <w:szCs w:val="20"/>
        </w:rPr>
        <w:t>you do not meet one or more of your obligations under the</w:t>
      </w:r>
      <w:r w:rsidRPr="0066776C">
        <w:rPr>
          <w:rFonts w:cs="Tahoma"/>
          <w:iCs/>
          <w:spacing w:val="-7"/>
          <w:szCs w:val="20"/>
        </w:rPr>
        <w:t xml:space="preserve"> </w:t>
      </w:r>
      <w:r w:rsidRPr="0066776C">
        <w:rPr>
          <w:rFonts w:cs="Tahoma"/>
          <w:iCs/>
          <w:szCs w:val="20"/>
        </w:rPr>
        <w:t>mortgage;</w:t>
      </w:r>
    </w:p>
    <w:p w14:paraId="3F1BAFF4" w14:textId="77777777" w:rsidR="00453C67" w:rsidRPr="0066776C" w:rsidRDefault="000C17EB">
      <w:pPr>
        <w:pStyle w:val="ListParagraph"/>
        <w:numPr>
          <w:ilvl w:val="2"/>
          <w:numId w:val="11"/>
        </w:numPr>
        <w:tabs>
          <w:tab w:val="left" w:pos="1439"/>
          <w:tab w:val="left" w:pos="1440"/>
        </w:tabs>
        <w:spacing w:before="120"/>
        <w:ind w:right="396"/>
        <w:rPr>
          <w:rFonts w:cs="Tahoma"/>
          <w:iCs/>
          <w:szCs w:val="20"/>
        </w:rPr>
      </w:pPr>
      <w:r w:rsidRPr="0066776C">
        <w:rPr>
          <w:rFonts w:cs="Tahoma"/>
          <w:iCs/>
          <w:szCs w:val="20"/>
        </w:rPr>
        <w:t>we discover that a statement, certification, or representation you made to us or</w:t>
      </w:r>
      <w:r w:rsidRPr="0066776C">
        <w:rPr>
          <w:rFonts w:cs="Tahoma"/>
          <w:iCs/>
          <w:spacing w:val="-35"/>
          <w:szCs w:val="20"/>
        </w:rPr>
        <w:t xml:space="preserve"> </w:t>
      </w:r>
      <w:r w:rsidRPr="0066776C">
        <w:rPr>
          <w:rFonts w:cs="Tahoma"/>
          <w:iCs/>
          <w:szCs w:val="20"/>
        </w:rPr>
        <w:t>an agreement you made with to us in this mortgage, or when you applied for the mortgage, is not</w:t>
      </w:r>
      <w:r w:rsidRPr="0066776C">
        <w:rPr>
          <w:rFonts w:cs="Tahoma"/>
          <w:iCs/>
          <w:spacing w:val="-3"/>
          <w:szCs w:val="20"/>
        </w:rPr>
        <w:t xml:space="preserve"> </w:t>
      </w:r>
      <w:r w:rsidRPr="0066776C">
        <w:rPr>
          <w:rFonts w:cs="Tahoma"/>
          <w:iCs/>
          <w:szCs w:val="20"/>
        </w:rPr>
        <w:t>true;</w:t>
      </w:r>
    </w:p>
    <w:p w14:paraId="3F1BAFF5" w14:textId="77777777" w:rsidR="00453C67" w:rsidRPr="0066776C" w:rsidRDefault="000C17EB">
      <w:pPr>
        <w:pStyle w:val="ListParagraph"/>
        <w:numPr>
          <w:ilvl w:val="2"/>
          <w:numId w:val="11"/>
        </w:numPr>
        <w:tabs>
          <w:tab w:val="left" w:pos="1439"/>
          <w:tab w:val="left" w:pos="1440"/>
        </w:tabs>
        <w:spacing w:before="119"/>
        <w:ind w:right="818"/>
        <w:rPr>
          <w:rFonts w:cs="Tahoma"/>
          <w:iCs/>
          <w:szCs w:val="20"/>
        </w:rPr>
      </w:pPr>
      <w:r w:rsidRPr="0066776C">
        <w:rPr>
          <w:rFonts w:cs="Tahoma"/>
          <w:iCs/>
          <w:szCs w:val="20"/>
        </w:rPr>
        <w:t>we receive notice of a construction lien, conditional sale agreement, notice</w:t>
      </w:r>
      <w:r w:rsidRPr="0066776C">
        <w:rPr>
          <w:rFonts w:cs="Tahoma"/>
          <w:iCs/>
          <w:spacing w:val="-32"/>
          <w:szCs w:val="20"/>
        </w:rPr>
        <w:t xml:space="preserve"> </w:t>
      </w:r>
      <w:r w:rsidRPr="0066776C">
        <w:rPr>
          <w:rFonts w:cs="Tahoma"/>
          <w:iCs/>
          <w:szCs w:val="20"/>
        </w:rPr>
        <w:t>of security interest or other lien registered against the title to your</w:t>
      </w:r>
      <w:r w:rsidRPr="0066776C">
        <w:rPr>
          <w:rFonts w:cs="Tahoma"/>
          <w:iCs/>
          <w:spacing w:val="-20"/>
          <w:szCs w:val="20"/>
        </w:rPr>
        <w:t xml:space="preserve"> </w:t>
      </w:r>
      <w:r w:rsidRPr="0066776C">
        <w:rPr>
          <w:rFonts w:cs="Tahoma"/>
          <w:iCs/>
          <w:szCs w:val="20"/>
        </w:rPr>
        <w:t>property;</w:t>
      </w:r>
    </w:p>
    <w:p w14:paraId="3F1BAFF6" w14:textId="77777777" w:rsidR="00453C67" w:rsidRPr="0066776C" w:rsidRDefault="000C17EB">
      <w:pPr>
        <w:pStyle w:val="ListParagraph"/>
        <w:numPr>
          <w:ilvl w:val="2"/>
          <w:numId w:val="11"/>
        </w:numPr>
        <w:tabs>
          <w:tab w:val="left" w:pos="1439"/>
          <w:tab w:val="left" w:pos="1440"/>
        </w:tabs>
        <w:spacing w:before="121"/>
        <w:ind w:right="506"/>
        <w:rPr>
          <w:rFonts w:cs="Tahoma"/>
          <w:iCs/>
          <w:szCs w:val="20"/>
        </w:rPr>
      </w:pPr>
      <w:r w:rsidRPr="0066776C">
        <w:rPr>
          <w:rFonts w:cs="Tahoma"/>
          <w:iCs/>
          <w:szCs w:val="20"/>
        </w:rPr>
        <w:t>any buildings being erected on your property, or any additions, alterations or improvements done to your property, remain unfinished without work being</w:t>
      </w:r>
      <w:r w:rsidRPr="0066776C">
        <w:rPr>
          <w:rFonts w:cs="Tahoma"/>
          <w:iCs/>
          <w:spacing w:val="-32"/>
          <w:szCs w:val="20"/>
        </w:rPr>
        <w:t xml:space="preserve"> </w:t>
      </w:r>
      <w:r w:rsidRPr="0066776C">
        <w:rPr>
          <w:rFonts w:cs="Tahoma"/>
          <w:iCs/>
          <w:szCs w:val="20"/>
        </w:rPr>
        <w:t>done on them for 10 consecutive days;</w:t>
      </w:r>
      <w:r w:rsidRPr="0066776C">
        <w:rPr>
          <w:rFonts w:cs="Tahoma"/>
          <w:iCs/>
          <w:spacing w:val="-1"/>
          <w:szCs w:val="20"/>
        </w:rPr>
        <w:t xml:space="preserve"> </w:t>
      </w:r>
      <w:r w:rsidRPr="0066776C">
        <w:rPr>
          <w:rFonts w:cs="Tahoma"/>
          <w:iCs/>
          <w:szCs w:val="20"/>
        </w:rPr>
        <w:t>or</w:t>
      </w:r>
    </w:p>
    <w:p w14:paraId="3F1BAFF7" w14:textId="77777777" w:rsidR="00453C67" w:rsidRPr="0066776C" w:rsidRDefault="000C17EB">
      <w:pPr>
        <w:pStyle w:val="ListParagraph"/>
        <w:numPr>
          <w:ilvl w:val="2"/>
          <w:numId w:val="11"/>
        </w:numPr>
        <w:tabs>
          <w:tab w:val="left" w:pos="1439"/>
          <w:tab w:val="left" w:pos="1440"/>
        </w:tabs>
        <w:spacing w:before="119"/>
        <w:rPr>
          <w:rFonts w:cs="Tahoma"/>
          <w:iCs/>
          <w:szCs w:val="20"/>
        </w:rPr>
      </w:pPr>
      <w:r w:rsidRPr="0066776C">
        <w:rPr>
          <w:rFonts w:cs="Tahoma"/>
          <w:iCs/>
          <w:szCs w:val="20"/>
        </w:rPr>
        <w:t>your property is</w:t>
      </w:r>
      <w:r w:rsidRPr="0066776C">
        <w:rPr>
          <w:rFonts w:cs="Tahoma"/>
          <w:iCs/>
          <w:spacing w:val="-1"/>
          <w:szCs w:val="20"/>
        </w:rPr>
        <w:t xml:space="preserve"> </w:t>
      </w:r>
      <w:r w:rsidRPr="0066776C">
        <w:rPr>
          <w:rFonts w:cs="Tahoma"/>
          <w:iCs/>
          <w:szCs w:val="20"/>
        </w:rPr>
        <w:t>abandoned.</w:t>
      </w:r>
    </w:p>
    <w:p w14:paraId="3F1BAFF8" w14:textId="2BDD5492" w:rsidR="00300B02" w:rsidRPr="0066776C" w:rsidRDefault="000C17EB">
      <w:pPr>
        <w:pStyle w:val="BodyText"/>
        <w:spacing w:before="128" w:line="249" w:lineRule="auto"/>
        <w:ind w:right="290"/>
        <w:rPr>
          <w:rFonts w:cs="Tahoma"/>
          <w:iCs/>
        </w:rPr>
      </w:pPr>
      <w:r w:rsidRPr="0066776C">
        <w:rPr>
          <w:rFonts w:cs="Tahoma"/>
          <w:iCs/>
        </w:rPr>
        <w:t>If any one of these circumstances listed above occurs, you are not meeting your obligations under this mortgage.</w:t>
      </w:r>
    </w:p>
    <w:p w14:paraId="3F1BAFFA" w14:textId="22A0B7BA" w:rsidR="00453C67" w:rsidRPr="0066776C" w:rsidRDefault="00596156" w:rsidP="00F41EEA">
      <w:pPr>
        <w:pStyle w:val="Heading2"/>
      </w:pPr>
      <w:bookmarkStart w:id="160" w:name="4.8_How_we_apply_your_payments"/>
      <w:bookmarkStart w:id="161" w:name="_Toc119693836"/>
      <w:bookmarkStart w:id="162" w:name="_Toc121745193"/>
      <w:bookmarkStart w:id="163" w:name="_Toc121745276"/>
      <w:bookmarkStart w:id="164" w:name="_Toc121745353"/>
      <w:bookmarkStart w:id="165" w:name="_Toc121745614"/>
      <w:bookmarkEnd w:id="160"/>
      <w:r w:rsidRPr="0066776C">
        <w:t>4.8</w:t>
      </w:r>
      <w:r w:rsidRPr="0066776C">
        <w:tab/>
      </w:r>
      <w:r w:rsidR="000C17EB" w:rsidRPr="0066776C">
        <w:t>How we apply your payments</w:t>
      </w:r>
      <w:bookmarkEnd w:id="161"/>
      <w:bookmarkEnd w:id="162"/>
      <w:bookmarkEnd w:id="163"/>
      <w:bookmarkEnd w:id="164"/>
      <w:bookmarkEnd w:id="165"/>
    </w:p>
    <w:p w14:paraId="3F1BAFFB" w14:textId="77777777" w:rsidR="00453C67" w:rsidRPr="0066776C" w:rsidRDefault="000C17EB">
      <w:pPr>
        <w:pStyle w:val="BodyText"/>
        <w:spacing w:before="66"/>
        <w:rPr>
          <w:rFonts w:cs="Tahoma"/>
          <w:iCs/>
        </w:rPr>
      </w:pPr>
      <w:r w:rsidRPr="0066776C">
        <w:rPr>
          <w:rFonts w:cs="Tahoma"/>
          <w:iCs/>
        </w:rPr>
        <w:t>We will apply payments we receive from you in the following order:</w:t>
      </w:r>
    </w:p>
    <w:p w14:paraId="3F1BAFFC" w14:textId="77777777" w:rsidR="00453C67" w:rsidRPr="0066776C" w:rsidRDefault="000C17EB">
      <w:pPr>
        <w:pStyle w:val="ListParagraph"/>
        <w:numPr>
          <w:ilvl w:val="0"/>
          <w:numId w:val="10"/>
        </w:numPr>
        <w:tabs>
          <w:tab w:val="left" w:pos="1440"/>
        </w:tabs>
        <w:spacing w:before="130"/>
        <w:rPr>
          <w:rFonts w:cs="Tahoma"/>
          <w:iCs/>
          <w:szCs w:val="20"/>
        </w:rPr>
      </w:pPr>
      <w:r w:rsidRPr="0066776C">
        <w:rPr>
          <w:rFonts w:cs="Tahoma"/>
          <w:iCs/>
          <w:szCs w:val="20"/>
        </w:rPr>
        <w:t>To pay any creditor insurance premiums on the</w:t>
      </w:r>
      <w:r w:rsidRPr="0066776C">
        <w:rPr>
          <w:rFonts w:cs="Tahoma"/>
          <w:iCs/>
          <w:spacing w:val="-13"/>
          <w:szCs w:val="20"/>
        </w:rPr>
        <w:t xml:space="preserve"> </w:t>
      </w:r>
      <w:r w:rsidRPr="0066776C">
        <w:rPr>
          <w:rFonts w:cs="Tahoma"/>
          <w:iCs/>
          <w:szCs w:val="20"/>
        </w:rPr>
        <w:t>mortgage.</w:t>
      </w:r>
    </w:p>
    <w:p w14:paraId="3F1BAFFD" w14:textId="77777777" w:rsidR="00453C67" w:rsidRPr="0066776C" w:rsidRDefault="000C17EB">
      <w:pPr>
        <w:pStyle w:val="ListParagraph"/>
        <w:numPr>
          <w:ilvl w:val="0"/>
          <w:numId w:val="10"/>
        </w:numPr>
        <w:tabs>
          <w:tab w:val="left" w:pos="1440"/>
        </w:tabs>
        <w:spacing w:before="130" w:line="249" w:lineRule="auto"/>
        <w:ind w:right="326"/>
        <w:rPr>
          <w:rFonts w:cs="Tahoma"/>
          <w:iCs/>
          <w:szCs w:val="20"/>
        </w:rPr>
      </w:pPr>
      <w:r w:rsidRPr="0066776C">
        <w:rPr>
          <w:rFonts w:cs="Tahoma"/>
          <w:iCs/>
          <w:szCs w:val="20"/>
        </w:rPr>
        <w:t>To bring into good standing any accounts related to the mortgage for which we</w:t>
      </w:r>
      <w:r w:rsidRPr="0066776C">
        <w:rPr>
          <w:rFonts w:cs="Tahoma"/>
          <w:iCs/>
          <w:spacing w:val="-31"/>
          <w:szCs w:val="20"/>
        </w:rPr>
        <w:t xml:space="preserve"> </w:t>
      </w:r>
      <w:r w:rsidRPr="0066776C">
        <w:rPr>
          <w:rFonts w:cs="Tahoma"/>
          <w:iCs/>
          <w:szCs w:val="20"/>
        </w:rPr>
        <w:t>are holding funds for payment to others, including tax</w:t>
      </w:r>
      <w:r w:rsidRPr="0066776C">
        <w:rPr>
          <w:rFonts w:cs="Tahoma"/>
          <w:iCs/>
          <w:spacing w:val="-7"/>
          <w:szCs w:val="20"/>
        </w:rPr>
        <w:t xml:space="preserve"> </w:t>
      </w:r>
      <w:r w:rsidRPr="0066776C">
        <w:rPr>
          <w:rFonts w:cs="Tahoma"/>
          <w:iCs/>
          <w:szCs w:val="20"/>
        </w:rPr>
        <w:t>accounts.</w:t>
      </w:r>
    </w:p>
    <w:p w14:paraId="3F1BAFFE" w14:textId="77777777" w:rsidR="00453C67" w:rsidRPr="0066776C" w:rsidRDefault="000C17EB">
      <w:pPr>
        <w:pStyle w:val="ListParagraph"/>
        <w:numPr>
          <w:ilvl w:val="0"/>
          <w:numId w:val="10"/>
        </w:numPr>
        <w:tabs>
          <w:tab w:val="left" w:pos="1440"/>
        </w:tabs>
        <w:spacing w:before="122"/>
        <w:rPr>
          <w:rFonts w:cs="Tahoma"/>
          <w:iCs/>
          <w:szCs w:val="20"/>
        </w:rPr>
      </w:pPr>
      <w:r w:rsidRPr="0066776C">
        <w:rPr>
          <w:rFonts w:cs="Tahoma"/>
          <w:iCs/>
          <w:szCs w:val="20"/>
        </w:rPr>
        <w:t>To pay for the cost of optional services made available by us and selected by</w:t>
      </w:r>
      <w:r w:rsidRPr="0066776C">
        <w:rPr>
          <w:rFonts w:cs="Tahoma"/>
          <w:iCs/>
          <w:spacing w:val="-26"/>
          <w:szCs w:val="20"/>
        </w:rPr>
        <w:t xml:space="preserve"> </w:t>
      </w:r>
      <w:r w:rsidRPr="0066776C">
        <w:rPr>
          <w:rFonts w:cs="Tahoma"/>
          <w:iCs/>
          <w:szCs w:val="20"/>
        </w:rPr>
        <w:t>you.</w:t>
      </w:r>
    </w:p>
    <w:p w14:paraId="3F1BAFFF" w14:textId="77777777" w:rsidR="00453C67" w:rsidRPr="0066776C" w:rsidRDefault="000C17EB">
      <w:pPr>
        <w:pStyle w:val="ListParagraph"/>
        <w:numPr>
          <w:ilvl w:val="0"/>
          <w:numId w:val="10"/>
        </w:numPr>
        <w:tabs>
          <w:tab w:val="left" w:pos="1440"/>
        </w:tabs>
        <w:spacing w:before="129"/>
        <w:rPr>
          <w:rFonts w:cs="Tahoma"/>
          <w:iCs/>
          <w:szCs w:val="20"/>
        </w:rPr>
      </w:pPr>
      <w:r w:rsidRPr="0066776C">
        <w:rPr>
          <w:rFonts w:cs="Tahoma"/>
          <w:iCs/>
          <w:szCs w:val="20"/>
        </w:rPr>
        <w:t>To</w:t>
      </w:r>
      <w:r w:rsidRPr="0066776C">
        <w:rPr>
          <w:rFonts w:cs="Tahoma"/>
          <w:iCs/>
          <w:spacing w:val="-13"/>
          <w:szCs w:val="20"/>
        </w:rPr>
        <w:t xml:space="preserve"> </w:t>
      </w:r>
      <w:r w:rsidRPr="0066776C">
        <w:rPr>
          <w:rFonts w:cs="Tahoma"/>
          <w:iCs/>
          <w:szCs w:val="20"/>
        </w:rPr>
        <w:t>pay</w:t>
      </w:r>
      <w:r w:rsidRPr="0066776C">
        <w:rPr>
          <w:rFonts w:cs="Tahoma"/>
          <w:iCs/>
          <w:spacing w:val="-13"/>
          <w:szCs w:val="20"/>
        </w:rPr>
        <w:t xml:space="preserve"> </w:t>
      </w:r>
      <w:r w:rsidRPr="0066776C">
        <w:rPr>
          <w:rFonts w:cs="Tahoma"/>
          <w:iCs/>
          <w:szCs w:val="20"/>
        </w:rPr>
        <w:t>any</w:t>
      </w:r>
      <w:r w:rsidRPr="0066776C">
        <w:rPr>
          <w:rFonts w:cs="Tahoma"/>
          <w:iCs/>
          <w:spacing w:val="-16"/>
          <w:szCs w:val="20"/>
        </w:rPr>
        <w:t xml:space="preserve"> </w:t>
      </w:r>
      <w:r w:rsidRPr="0066776C">
        <w:rPr>
          <w:rFonts w:cs="Tahoma"/>
          <w:iCs/>
          <w:spacing w:val="-4"/>
          <w:szCs w:val="20"/>
        </w:rPr>
        <w:t>collection</w:t>
      </w:r>
      <w:r w:rsidRPr="0066776C">
        <w:rPr>
          <w:rFonts w:cs="Tahoma"/>
          <w:iCs/>
          <w:spacing w:val="-9"/>
          <w:szCs w:val="20"/>
        </w:rPr>
        <w:t xml:space="preserve"> </w:t>
      </w:r>
      <w:r w:rsidRPr="0066776C">
        <w:rPr>
          <w:rFonts w:cs="Tahoma"/>
          <w:iCs/>
          <w:spacing w:val="-4"/>
          <w:szCs w:val="20"/>
        </w:rPr>
        <w:t>expenses</w:t>
      </w:r>
      <w:r w:rsidRPr="0066776C">
        <w:rPr>
          <w:rFonts w:cs="Tahoma"/>
          <w:iCs/>
          <w:spacing w:val="-9"/>
          <w:szCs w:val="20"/>
        </w:rPr>
        <w:t xml:space="preserve"> </w:t>
      </w:r>
      <w:r w:rsidRPr="0066776C">
        <w:rPr>
          <w:rFonts w:cs="Tahoma"/>
          <w:iCs/>
          <w:spacing w:val="-3"/>
          <w:szCs w:val="20"/>
        </w:rPr>
        <w:t>or</w:t>
      </w:r>
      <w:r w:rsidRPr="0066776C">
        <w:rPr>
          <w:rFonts w:cs="Tahoma"/>
          <w:iCs/>
          <w:spacing w:val="-8"/>
          <w:szCs w:val="20"/>
        </w:rPr>
        <w:t xml:space="preserve"> </w:t>
      </w:r>
      <w:r w:rsidRPr="0066776C">
        <w:rPr>
          <w:rFonts w:cs="Tahoma"/>
          <w:iCs/>
          <w:szCs w:val="20"/>
        </w:rPr>
        <w:t>any</w:t>
      </w:r>
      <w:r w:rsidRPr="0066776C">
        <w:rPr>
          <w:rFonts w:cs="Tahoma"/>
          <w:iCs/>
          <w:spacing w:val="-14"/>
          <w:szCs w:val="20"/>
        </w:rPr>
        <w:t xml:space="preserve"> </w:t>
      </w:r>
      <w:r w:rsidRPr="0066776C">
        <w:rPr>
          <w:rFonts w:cs="Tahoma"/>
          <w:iCs/>
          <w:spacing w:val="-4"/>
          <w:szCs w:val="20"/>
        </w:rPr>
        <w:t>applicable</w:t>
      </w:r>
      <w:r w:rsidRPr="0066776C">
        <w:rPr>
          <w:rFonts w:cs="Tahoma"/>
          <w:iCs/>
          <w:spacing w:val="-9"/>
          <w:szCs w:val="20"/>
        </w:rPr>
        <w:t xml:space="preserve"> </w:t>
      </w:r>
      <w:r w:rsidRPr="0066776C">
        <w:rPr>
          <w:rFonts w:cs="Tahoma"/>
          <w:iCs/>
          <w:spacing w:val="-4"/>
          <w:szCs w:val="20"/>
        </w:rPr>
        <w:t>administration</w:t>
      </w:r>
      <w:r w:rsidRPr="0066776C">
        <w:rPr>
          <w:rFonts w:cs="Tahoma"/>
          <w:iCs/>
          <w:spacing w:val="-10"/>
          <w:szCs w:val="20"/>
        </w:rPr>
        <w:t xml:space="preserve"> </w:t>
      </w:r>
      <w:r w:rsidRPr="0066776C">
        <w:rPr>
          <w:rFonts w:cs="Tahoma"/>
          <w:iCs/>
          <w:szCs w:val="20"/>
        </w:rPr>
        <w:t>and</w:t>
      </w:r>
      <w:r w:rsidRPr="0066776C">
        <w:rPr>
          <w:rFonts w:cs="Tahoma"/>
          <w:iCs/>
          <w:spacing w:val="-9"/>
          <w:szCs w:val="20"/>
        </w:rPr>
        <w:t xml:space="preserve"> </w:t>
      </w:r>
      <w:r w:rsidRPr="0066776C">
        <w:rPr>
          <w:rFonts w:cs="Tahoma"/>
          <w:iCs/>
          <w:spacing w:val="-4"/>
          <w:szCs w:val="20"/>
        </w:rPr>
        <w:t>processing</w:t>
      </w:r>
      <w:r w:rsidRPr="0066776C">
        <w:rPr>
          <w:rFonts w:cs="Tahoma"/>
          <w:iCs/>
          <w:spacing w:val="-10"/>
          <w:szCs w:val="20"/>
        </w:rPr>
        <w:t xml:space="preserve"> </w:t>
      </w:r>
      <w:r w:rsidRPr="0066776C">
        <w:rPr>
          <w:rFonts w:cs="Tahoma"/>
          <w:iCs/>
          <w:spacing w:val="-4"/>
          <w:szCs w:val="20"/>
        </w:rPr>
        <w:t>fees.</w:t>
      </w:r>
    </w:p>
    <w:p w14:paraId="3F1BB000" w14:textId="77777777" w:rsidR="00453C67" w:rsidRPr="0066776C" w:rsidRDefault="000C17EB">
      <w:pPr>
        <w:pStyle w:val="ListParagraph"/>
        <w:numPr>
          <w:ilvl w:val="0"/>
          <w:numId w:val="10"/>
        </w:numPr>
        <w:tabs>
          <w:tab w:val="left" w:pos="1440"/>
        </w:tabs>
        <w:spacing w:before="130" w:line="249" w:lineRule="auto"/>
        <w:ind w:right="552"/>
        <w:rPr>
          <w:rFonts w:cs="Tahoma"/>
          <w:iCs/>
          <w:szCs w:val="20"/>
        </w:rPr>
      </w:pPr>
      <w:r w:rsidRPr="0066776C">
        <w:rPr>
          <w:rFonts w:cs="Tahoma"/>
          <w:iCs/>
          <w:szCs w:val="20"/>
        </w:rPr>
        <w:t>To pay interest or reduce the interest (including deferred interest, and any outstanding or late interest charges) on the principal amount accumulated up</w:t>
      </w:r>
      <w:r w:rsidRPr="0066776C">
        <w:rPr>
          <w:rFonts w:cs="Tahoma"/>
          <w:iCs/>
          <w:spacing w:val="-36"/>
          <w:szCs w:val="20"/>
        </w:rPr>
        <w:t xml:space="preserve"> </w:t>
      </w:r>
      <w:r w:rsidRPr="0066776C">
        <w:rPr>
          <w:rFonts w:cs="Tahoma"/>
          <w:iCs/>
          <w:szCs w:val="20"/>
        </w:rPr>
        <w:t>to, but not including, the payment</w:t>
      </w:r>
      <w:r w:rsidRPr="0066776C">
        <w:rPr>
          <w:rFonts w:cs="Tahoma"/>
          <w:iCs/>
          <w:spacing w:val="-3"/>
          <w:szCs w:val="20"/>
        </w:rPr>
        <w:t xml:space="preserve"> </w:t>
      </w:r>
      <w:r w:rsidRPr="0066776C">
        <w:rPr>
          <w:rFonts w:cs="Tahoma"/>
          <w:iCs/>
          <w:szCs w:val="20"/>
        </w:rPr>
        <w:t>date.</w:t>
      </w:r>
    </w:p>
    <w:p w14:paraId="3F1BB001" w14:textId="77777777" w:rsidR="00453C67" w:rsidRPr="0066776C" w:rsidRDefault="000C17EB">
      <w:pPr>
        <w:pStyle w:val="ListParagraph"/>
        <w:numPr>
          <w:ilvl w:val="0"/>
          <w:numId w:val="10"/>
        </w:numPr>
        <w:tabs>
          <w:tab w:val="left" w:pos="1440"/>
        </w:tabs>
        <w:spacing w:before="123"/>
        <w:rPr>
          <w:rFonts w:cs="Tahoma"/>
          <w:iCs/>
          <w:szCs w:val="20"/>
        </w:rPr>
      </w:pPr>
      <w:r w:rsidRPr="0066776C">
        <w:rPr>
          <w:rFonts w:cs="Tahoma"/>
          <w:iCs/>
          <w:szCs w:val="20"/>
        </w:rPr>
        <w:t>To reduce the principal</w:t>
      </w:r>
      <w:r w:rsidRPr="0066776C">
        <w:rPr>
          <w:rFonts w:cs="Tahoma"/>
          <w:iCs/>
          <w:spacing w:val="-4"/>
          <w:szCs w:val="20"/>
        </w:rPr>
        <w:t xml:space="preserve"> </w:t>
      </w:r>
      <w:r w:rsidRPr="0066776C">
        <w:rPr>
          <w:rFonts w:cs="Tahoma"/>
          <w:iCs/>
          <w:szCs w:val="20"/>
        </w:rPr>
        <w:t>amount.</w:t>
      </w:r>
    </w:p>
    <w:p w14:paraId="3F1BB002" w14:textId="77777777" w:rsidR="00453C67" w:rsidRPr="0066776C" w:rsidRDefault="000C17EB">
      <w:pPr>
        <w:pStyle w:val="BodyText"/>
        <w:spacing w:before="130" w:line="249" w:lineRule="auto"/>
        <w:ind w:left="1079" w:right="307"/>
        <w:rPr>
          <w:rFonts w:cs="Tahoma"/>
          <w:iCs/>
        </w:rPr>
      </w:pPr>
      <w:r w:rsidRPr="0066776C">
        <w:rPr>
          <w:rFonts w:cs="Tahoma"/>
          <w:iCs/>
        </w:rPr>
        <w:t>However, if you do not meet one or more of your obligations under your mortgage, we may apply any payments or any other money we receive during the period of default in whatever order we choose. You can always contact us to find out the amount of interest in arrears at any time, if any.</w:t>
      </w:r>
    </w:p>
    <w:p w14:paraId="3F1BB003" w14:textId="77777777" w:rsidR="00453C67" w:rsidRPr="0066776C" w:rsidRDefault="00453C67">
      <w:pPr>
        <w:pStyle w:val="BodyText"/>
        <w:spacing w:before="2"/>
        <w:ind w:left="0"/>
        <w:rPr>
          <w:rFonts w:cs="Tahoma"/>
          <w:iCs/>
        </w:rPr>
      </w:pPr>
    </w:p>
    <w:p w14:paraId="3F1BB007" w14:textId="7C5448BC" w:rsidR="00453C67" w:rsidRPr="0066776C" w:rsidRDefault="000C17EB" w:rsidP="00601EEB">
      <w:pPr>
        <w:pStyle w:val="BodyText"/>
        <w:spacing w:before="0" w:line="249" w:lineRule="auto"/>
        <w:ind w:left="1079" w:right="434"/>
        <w:rPr>
          <w:rFonts w:cs="Tahoma"/>
        </w:rPr>
      </w:pPr>
      <w:r w:rsidRPr="0066776C">
        <w:rPr>
          <w:rFonts w:cs="Tahoma"/>
          <w:iCs/>
        </w:rPr>
        <w:t>Here is an example of how payments are normally applied and how you can estimate how much of your regular payment will be applied to principal and how much will be</w:t>
      </w:r>
      <w:r w:rsidR="00596156" w:rsidRPr="0066776C">
        <w:rPr>
          <w:rFonts w:cs="Tahoma"/>
          <w:iCs/>
        </w:rPr>
        <w:t xml:space="preserve"> </w:t>
      </w:r>
      <w:r w:rsidRPr="0066776C">
        <w:rPr>
          <w:rFonts w:cs="Tahoma"/>
        </w:rPr>
        <w:t>applied to interest. The result you get will only be an estimate. We use a precise formula to calculate these amounts, which has been simplified for the example. As a result, the actual amounts may be higher or lower than the estimates. You can contact us to find out exactly how each of your payments is applied.</w:t>
      </w:r>
    </w:p>
    <w:p w14:paraId="48774B35" w14:textId="77777777" w:rsidR="00601EEB" w:rsidRPr="0066776C" w:rsidRDefault="00601EEB" w:rsidP="00601EEB">
      <w:pPr>
        <w:pStyle w:val="BodyText"/>
        <w:spacing w:before="0" w:line="249" w:lineRule="auto"/>
        <w:ind w:left="1079" w:right="434"/>
        <w:rPr>
          <w:rFonts w:cs="Tahoma"/>
        </w:rPr>
      </w:pPr>
    </w:p>
    <w:p w14:paraId="779E083B" w14:textId="7960758D" w:rsidR="00CD70B1" w:rsidRPr="0066776C" w:rsidRDefault="00601EEB" w:rsidP="00601EEB">
      <w:pPr>
        <w:pBdr>
          <w:top w:val="single" w:sz="4" w:space="1" w:color="auto"/>
          <w:left w:val="single" w:sz="4" w:space="4" w:color="auto"/>
          <w:bottom w:val="single" w:sz="4" w:space="1" w:color="auto"/>
          <w:right w:val="single" w:sz="4" w:space="4" w:color="auto"/>
        </w:pBdr>
        <w:shd w:val="clear" w:color="auto" w:fill="D9D9D9" w:themeFill="background1" w:themeFillShade="D9"/>
        <w:ind w:left="1134"/>
        <w:rPr>
          <w:rFonts w:cs="Tahoma"/>
          <w:b/>
          <w:bCs/>
          <w:szCs w:val="20"/>
        </w:rPr>
      </w:pPr>
      <w:r w:rsidRPr="0066776C">
        <w:rPr>
          <w:rFonts w:cs="Tahoma"/>
          <w:b/>
          <w:bCs/>
          <w:szCs w:val="20"/>
        </w:rPr>
        <w:t>Example of how to estimate how much of your payment is applied to principal and how much is applied to interest</w:t>
      </w:r>
    </w:p>
    <w:p w14:paraId="3F1BB008" w14:textId="77777777" w:rsidR="00453C67" w:rsidRPr="0066776C" w:rsidRDefault="00453C67">
      <w:pPr>
        <w:pStyle w:val="BodyText"/>
        <w:spacing w:before="7"/>
        <w:ind w:left="0"/>
        <w:rPr>
          <w:rFonts w:cs="Tahoma"/>
        </w:rPr>
      </w:pPr>
    </w:p>
    <w:p w14:paraId="3F1BB009" w14:textId="77777777" w:rsidR="00453C67" w:rsidRPr="0066776C" w:rsidRDefault="000C17EB" w:rsidP="00BC0306">
      <w:pPr>
        <w:pStyle w:val="BodyText"/>
        <w:spacing w:before="0" w:line="249" w:lineRule="auto"/>
        <w:ind w:left="1079" w:right="312"/>
        <w:rPr>
          <w:rFonts w:cs="Tahoma"/>
        </w:rPr>
      </w:pPr>
      <w:r w:rsidRPr="0066776C">
        <w:rPr>
          <w:rFonts w:cs="Tahoma"/>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5BE3433A" w14:textId="77777777" w:rsidR="0094697D" w:rsidRPr="0066776C" w:rsidRDefault="000C17EB">
      <w:pPr>
        <w:pStyle w:val="BodyText"/>
        <w:tabs>
          <w:tab w:val="left" w:pos="4439"/>
        </w:tabs>
        <w:spacing w:before="124" w:line="376" w:lineRule="auto"/>
        <w:ind w:left="1559" w:right="4008" w:hanging="481"/>
        <w:rPr>
          <w:rFonts w:cs="Tahoma"/>
        </w:rPr>
      </w:pPr>
      <w:r w:rsidRPr="0066776C">
        <w:rPr>
          <w:rFonts w:cs="Tahoma"/>
        </w:rPr>
        <w:t xml:space="preserve">In addition, they owe the following amounts: </w:t>
      </w:r>
    </w:p>
    <w:p w14:paraId="3F1BB00A" w14:textId="3896E49C" w:rsidR="00453C67" w:rsidRPr="0066776C" w:rsidRDefault="0094697D">
      <w:pPr>
        <w:pStyle w:val="BodyText"/>
        <w:tabs>
          <w:tab w:val="left" w:pos="4439"/>
        </w:tabs>
        <w:spacing w:before="124" w:line="376" w:lineRule="auto"/>
        <w:ind w:left="1559" w:right="4008" w:hanging="481"/>
        <w:rPr>
          <w:rFonts w:cs="Tahoma"/>
        </w:rPr>
      </w:pPr>
      <w:r w:rsidRPr="0066776C">
        <w:rPr>
          <w:rFonts w:cs="Tahoma"/>
        </w:rPr>
        <w:tab/>
      </w:r>
      <w:r w:rsidR="000C17EB" w:rsidRPr="0066776C">
        <w:rPr>
          <w:rFonts w:cs="Tahoma"/>
        </w:rPr>
        <w:t>Deferred</w:t>
      </w:r>
      <w:r w:rsidR="000C17EB" w:rsidRPr="0066776C">
        <w:rPr>
          <w:rFonts w:cs="Tahoma"/>
          <w:spacing w:val="-4"/>
        </w:rPr>
        <w:t xml:space="preserve"> </w:t>
      </w:r>
      <w:r w:rsidR="000C17EB" w:rsidRPr="0066776C">
        <w:rPr>
          <w:rFonts w:cs="Tahoma"/>
        </w:rPr>
        <w:t>Interest:</w:t>
      </w:r>
      <w:r w:rsidR="000C17EB" w:rsidRPr="0066776C">
        <w:rPr>
          <w:rFonts w:cs="Tahoma"/>
        </w:rPr>
        <w:tab/>
      </w:r>
      <w:r w:rsidR="000C17EB" w:rsidRPr="0066776C">
        <w:rPr>
          <w:rFonts w:cs="Tahoma"/>
          <w:spacing w:val="-4"/>
        </w:rPr>
        <w:t>$40.00</w:t>
      </w:r>
    </w:p>
    <w:p w14:paraId="3F1BB00B" w14:textId="77777777" w:rsidR="00453C67" w:rsidRPr="0066776C" w:rsidRDefault="000C17EB">
      <w:pPr>
        <w:pStyle w:val="BodyText"/>
        <w:tabs>
          <w:tab w:val="left" w:pos="4439"/>
        </w:tabs>
        <w:spacing w:before="0" w:line="228" w:lineRule="exact"/>
        <w:ind w:left="1559"/>
        <w:rPr>
          <w:rFonts w:cs="Tahoma"/>
        </w:rPr>
      </w:pPr>
      <w:r w:rsidRPr="0066776C">
        <w:rPr>
          <w:rFonts w:cs="Tahoma"/>
        </w:rPr>
        <w:t>Collection</w:t>
      </w:r>
      <w:r w:rsidRPr="0066776C">
        <w:rPr>
          <w:rFonts w:cs="Tahoma"/>
          <w:spacing w:val="-3"/>
        </w:rPr>
        <w:t xml:space="preserve"> </w:t>
      </w:r>
      <w:r w:rsidRPr="0066776C">
        <w:rPr>
          <w:rFonts w:cs="Tahoma"/>
        </w:rPr>
        <w:t>Expenses:</w:t>
      </w:r>
      <w:r w:rsidRPr="0066776C">
        <w:rPr>
          <w:rFonts w:cs="Tahoma"/>
        </w:rPr>
        <w:tab/>
        <w:t>$45.00</w:t>
      </w:r>
    </w:p>
    <w:p w14:paraId="3F1BB00C" w14:textId="74EBBB4B" w:rsidR="00453C67" w:rsidRPr="0066776C" w:rsidRDefault="000C17EB">
      <w:pPr>
        <w:pStyle w:val="BodyText"/>
        <w:spacing w:before="130" w:line="249" w:lineRule="auto"/>
        <w:ind w:left="1079" w:right="290"/>
        <w:rPr>
          <w:rFonts w:cs="Tahoma"/>
        </w:rPr>
      </w:pPr>
      <w:r w:rsidRPr="0066776C">
        <w:rPr>
          <w:rFonts w:cs="Tahoma"/>
        </w:rPr>
        <w:t>Here is how they can estimate how much of their next payment will be applied to interest and how much will be applied to principal.</w:t>
      </w:r>
    </w:p>
    <w:p w14:paraId="717F53E1" w14:textId="77777777" w:rsidR="0094697D" w:rsidRPr="0066776C" w:rsidRDefault="0094697D" w:rsidP="0094697D">
      <w:pPr>
        <w:pStyle w:val="BodyText"/>
        <w:tabs>
          <w:tab w:val="left" w:pos="8080"/>
        </w:tabs>
        <w:spacing w:before="130" w:line="249" w:lineRule="auto"/>
        <w:ind w:right="291"/>
        <w:rPr>
          <w:rFonts w:cs="Tahoma"/>
          <w:szCs w:val="18"/>
        </w:rPr>
      </w:pPr>
      <w:bookmarkStart w:id="166" w:name="4.9_Changing_the_amount_of_your_regular_"/>
      <w:bookmarkEnd w:id="166"/>
      <w:r w:rsidRPr="0066776C">
        <w:rPr>
          <w:rFonts w:cs="Tahoma"/>
          <w:b/>
          <w:szCs w:val="18"/>
        </w:rPr>
        <w:t>Step 1:</w:t>
      </w:r>
      <w:r w:rsidRPr="0066776C">
        <w:rPr>
          <w:rFonts w:cs="Tahoma"/>
          <w:szCs w:val="18"/>
        </w:rPr>
        <w:t xml:space="preserve"> Total </w:t>
      </w:r>
      <w:r w:rsidRPr="0066776C">
        <w:rPr>
          <w:rFonts w:cs="Tahoma"/>
          <w:szCs w:val="18"/>
        </w:rPr>
        <w:tab/>
        <w:t>$557.50</w:t>
      </w:r>
    </w:p>
    <w:p w14:paraId="3CC1DB1F" w14:textId="77777777" w:rsidR="0094697D" w:rsidRPr="0066776C" w:rsidRDefault="0094697D" w:rsidP="0094697D">
      <w:pPr>
        <w:pStyle w:val="BodyText"/>
        <w:tabs>
          <w:tab w:val="left" w:pos="8080"/>
        </w:tabs>
        <w:spacing w:before="130" w:line="249" w:lineRule="auto"/>
        <w:ind w:right="291"/>
        <w:rPr>
          <w:rFonts w:cs="Tahoma"/>
          <w:szCs w:val="18"/>
        </w:rPr>
      </w:pPr>
      <w:r w:rsidRPr="0066776C">
        <w:rPr>
          <w:rFonts w:cs="Tahoma"/>
          <w:b/>
          <w:szCs w:val="18"/>
        </w:rPr>
        <w:t>Step 2:</w:t>
      </w:r>
      <w:r w:rsidRPr="0066776C">
        <w:rPr>
          <w:rFonts w:cs="Tahoma"/>
          <w:szCs w:val="18"/>
        </w:rPr>
        <w:t xml:space="preserve"> Subtract creditor insurance premium</w:t>
      </w:r>
      <w:r w:rsidRPr="0066776C">
        <w:rPr>
          <w:rFonts w:cs="Tahoma"/>
          <w:szCs w:val="18"/>
        </w:rPr>
        <w:tab/>
        <w:t>$62.00</w:t>
      </w:r>
    </w:p>
    <w:p w14:paraId="73FFFBD1" w14:textId="77777777" w:rsidR="0094697D" w:rsidRPr="0066776C" w:rsidRDefault="0094697D" w:rsidP="0094697D">
      <w:pPr>
        <w:pStyle w:val="BodyText"/>
        <w:tabs>
          <w:tab w:val="left" w:pos="8080"/>
        </w:tabs>
        <w:spacing w:before="130" w:line="249" w:lineRule="auto"/>
        <w:ind w:right="291"/>
        <w:rPr>
          <w:rFonts w:cs="Tahoma"/>
          <w:szCs w:val="18"/>
        </w:rPr>
      </w:pPr>
      <w:r w:rsidRPr="0066776C">
        <w:rPr>
          <w:rFonts w:cs="Tahoma"/>
          <w:b/>
          <w:szCs w:val="18"/>
        </w:rPr>
        <w:t>Step 3:</w:t>
      </w:r>
      <w:r w:rsidRPr="0066776C">
        <w:rPr>
          <w:rFonts w:cs="Tahoma"/>
          <w:szCs w:val="18"/>
        </w:rPr>
        <w:t xml:space="preserve"> Subtract estimated taxes</w:t>
      </w:r>
      <w:r w:rsidRPr="0066776C">
        <w:rPr>
          <w:rFonts w:cs="Tahoma"/>
          <w:szCs w:val="18"/>
        </w:rPr>
        <w:tab/>
        <w:t>$55.00</w:t>
      </w:r>
    </w:p>
    <w:p w14:paraId="3E6C6CAC" w14:textId="77777777" w:rsidR="0094697D" w:rsidRPr="0066776C" w:rsidRDefault="0094697D" w:rsidP="0094697D">
      <w:pPr>
        <w:pStyle w:val="BodyText"/>
        <w:tabs>
          <w:tab w:val="left" w:pos="8080"/>
        </w:tabs>
        <w:spacing w:before="130" w:line="249" w:lineRule="auto"/>
        <w:ind w:right="291"/>
        <w:rPr>
          <w:rFonts w:cs="Tahoma"/>
          <w:szCs w:val="18"/>
        </w:rPr>
      </w:pPr>
      <w:r w:rsidRPr="0066776C">
        <w:rPr>
          <w:rFonts w:cs="Tahoma"/>
          <w:b/>
          <w:szCs w:val="18"/>
        </w:rPr>
        <w:t>Step 4:</w:t>
      </w:r>
      <w:r w:rsidRPr="0066776C">
        <w:rPr>
          <w:rFonts w:cs="Tahoma"/>
          <w:szCs w:val="18"/>
        </w:rPr>
        <w:t xml:space="preserve"> Subtract collection expenses</w:t>
      </w:r>
      <w:r w:rsidRPr="0066776C">
        <w:rPr>
          <w:rFonts w:cs="Tahoma"/>
          <w:szCs w:val="18"/>
        </w:rPr>
        <w:tab/>
        <w:t>$45.00</w:t>
      </w:r>
    </w:p>
    <w:p w14:paraId="6091E41D" w14:textId="77777777" w:rsidR="0094697D" w:rsidRPr="0066776C" w:rsidRDefault="0094697D" w:rsidP="0094697D">
      <w:pPr>
        <w:pStyle w:val="BodyText"/>
        <w:tabs>
          <w:tab w:val="left" w:pos="8080"/>
        </w:tabs>
        <w:spacing w:before="130" w:line="249" w:lineRule="auto"/>
        <w:ind w:right="291"/>
        <w:rPr>
          <w:rFonts w:cs="Tahoma"/>
          <w:szCs w:val="18"/>
        </w:rPr>
      </w:pPr>
      <w:r w:rsidRPr="0066776C">
        <w:rPr>
          <w:rFonts w:cs="Tahoma"/>
          <w:b/>
          <w:szCs w:val="18"/>
        </w:rPr>
        <w:t>Step 5:</w:t>
      </w:r>
      <w:r w:rsidRPr="0066776C">
        <w:rPr>
          <w:rFonts w:cs="Tahoma"/>
          <w:szCs w:val="18"/>
        </w:rPr>
        <w:t xml:space="preserve"> Estimate and subtract interest on the principal amount</w:t>
      </w:r>
    </w:p>
    <w:p w14:paraId="57E92060" w14:textId="6B03F5A0" w:rsidR="0094697D" w:rsidRPr="0066776C" w:rsidRDefault="0094697D" w:rsidP="0094697D">
      <w:pPr>
        <w:pStyle w:val="BodyText"/>
        <w:tabs>
          <w:tab w:val="left" w:pos="8080"/>
        </w:tabs>
        <w:spacing w:before="240"/>
        <w:rPr>
          <w:rFonts w:cs="Tahoma"/>
          <w:spacing w:val="-6"/>
          <w:szCs w:val="18"/>
        </w:rPr>
      </w:pPr>
      <w:r w:rsidRPr="0066776C">
        <w:rPr>
          <w:rFonts w:cs="Tahoma"/>
          <w:spacing w:val="-6"/>
          <w:szCs w:val="18"/>
        </w:rPr>
        <w:t>Interest</w:t>
      </w:r>
      <w:r w:rsidRPr="0066776C">
        <w:rPr>
          <w:rFonts w:cs="Tahoma"/>
          <w:spacing w:val="-13"/>
          <w:szCs w:val="18"/>
        </w:rPr>
        <w:t xml:space="preserve"> </w:t>
      </w:r>
      <w:r w:rsidRPr="0066776C">
        <w:rPr>
          <w:rFonts w:cs="Tahoma"/>
          <w:spacing w:val="-3"/>
          <w:szCs w:val="18"/>
        </w:rPr>
        <w:t>on</w:t>
      </w:r>
      <w:r w:rsidRPr="0066776C">
        <w:rPr>
          <w:rFonts w:cs="Tahoma"/>
          <w:spacing w:val="-11"/>
          <w:szCs w:val="18"/>
        </w:rPr>
        <w:t xml:space="preserve"> </w:t>
      </w:r>
      <w:r w:rsidRPr="0066776C">
        <w:rPr>
          <w:rFonts w:cs="Tahoma"/>
          <w:spacing w:val="-5"/>
          <w:szCs w:val="18"/>
        </w:rPr>
        <w:t>the</w:t>
      </w:r>
      <w:r w:rsidRPr="0066776C">
        <w:rPr>
          <w:rFonts w:cs="Tahoma"/>
          <w:spacing w:val="-11"/>
          <w:szCs w:val="18"/>
        </w:rPr>
        <w:t xml:space="preserve"> </w:t>
      </w:r>
      <w:r w:rsidRPr="0066776C">
        <w:rPr>
          <w:rFonts w:cs="Tahoma"/>
          <w:spacing w:val="-6"/>
          <w:szCs w:val="18"/>
        </w:rPr>
        <w:t>principal</w:t>
      </w:r>
      <w:r w:rsidRPr="0066776C">
        <w:rPr>
          <w:rFonts w:cs="Tahoma"/>
          <w:spacing w:val="-13"/>
          <w:szCs w:val="18"/>
        </w:rPr>
        <w:t xml:space="preserve"> </w:t>
      </w:r>
      <w:r w:rsidRPr="0066776C">
        <w:rPr>
          <w:rFonts w:cs="Tahoma"/>
          <w:spacing w:val="-5"/>
          <w:szCs w:val="18"/>
        </w:rPr>
        <w:t>amount</w:t>
      </w:r>
      <w:r w:rsidRPr="0066776C">
        <w:rPr>
          <w:rFonts w:cs="Tahoma"/>
          <w:spacing w:val="-15"/>
          <w:szCs w:val="18"/>
        </w:rPr>
        <w:t xml:space="preserve"> </w:t>
      </w:r>
      <w:r w:rsidRPr="0066776C">
        <w:rPr>
          <w:rFonts w:cs="Tahoma"/>
          <w:spacing w:val="-4"/>
          <w:szCs w:val="18"/>
        </w:rPr>
        <w:t>can</w:t>
      </w:r>
      <w:r w:rsidRPr="0066776C">
        <w:rPr>
          <w:rFonts w:cs="Tahoma"/>
          <w:spacing w:val="-11"/>
          <w:szCs w:val="18"/>
        </w:rPr>
        <w:t xml:space="preserve"> </w:t>
      </w:r>
      <w:r w:rsidRPr="0066776C">
        <w:rPr>
          <w:rFonts w:cs="Tahoma"/>
          <w:spacing w:val="-4"/>
          <w:szCs w:val="18"/>
        </w:rPr>
        <w:t>be</w:t>
      </w:r>
      <w:r w:rsidRPr="0066776C">
        <w:rPr>
          <w:rFonts w:cs="Tahoma"/>
          <w:spacing w:val="-11"/>
          <w:szCs w:val="18"/>
        </w:rPr>
        <w:t xml:space="preserve"> </w:t>
      </w:r>
      <w:r w:rsidRPr="0066776C">
        <w:rPr>
          <w:rFonts w:cs="Tahoma"/>
          <w:spacing w:val="-6"/>
          <w:szCs w:val="18"/>
        </w:rPr>
        <w:t>estimated</w:t>
      </w:r>
      <w:r w:rsidRPr="0066776C">
        <w:rPr>
          <w:rFonts w:cs="Tahoma"/>
          <w:spacing w:val="-12"/>
          <w:szCs w:val="18"/>
        </w:rPr>
        <w:t xml:space="preserve"> </w:t>
      </w:r>
      <w:r w:rsidRPr="0066776C">
        <w:rPr>
          <w:rFonts w:cs="Tahoma"/>
          <w:spacing w:val="-5"/>
          <w:szCs w:val="18"/>
        </w:rPr>
        <w:t>using</w:t>
      </w:r>
      <w:r w:rsidRPr="0066776C">
        <w:rPr>
          <w:rFonts w:cs="Tahoma"/>
          <w:spacing w:val="-11"/>
          <w:szCs w:val="18"/>
        </w:rPr>
        <w:t xml:space="preserve"> </w:t>
      </w:r>
      <w:r w:rsidRPr="0066776C">
        <w:rPr>
          <w:rFonts w:cs="Tahoma"/>
          <w:spacing w:val="-5"/>
          <w:szCs w:val="18"/>
        </w:rPr>
        <w:t>the</w:t>
      </w:r>
      <w:r w:rsidRPr="0066776C">
        <w:rPr>
          <w:rFonts w:cs="Tahoma"/>
          <w:spacing w:val="-13"/>
          <w:szCs w:val="18"/>
        </w:rPr>
        <w:t xml:space="preserve"> </w:t>
      </w:r>
      <w:r w:rsidRPr="0066776C">
        <w:rPr>
          <w:rFonts w:cs="Tahoma"/>
          <w:spacing w:val="-6"/>
          <w:szCs w:val="18"/>
        </w:rPr>
        <w:t>following</w:t>
      </w:r>
      <w:r w:rsidRPr="0066776C">
        <w:rPr>
          <w:rFonts w:cs="Tahoma"/>
          <w:spacing w:val="-13"/>
          <w:szCs w:val="18"/>
        </w:rPr>
        <w:t xml:space="preserve"> </w:t>
      </w:r>
      <w:r w:rsidRPr="0066776C">
        <w:rPr>
          <w:rFonts w:cs="Tahoma"/>
          <w:spacing w:val="-6"/>
          <w:szCs w:val="18"/>
        </w:rPr>
        <w:t>formula:</w:t>
      </w:r>
    </w:p>
    <w:p w14:paraId="258BD5AC" w14:textId="77777777" w:rsidR="0094697D" w:rsidRPr="0066776C" w:rsidRDefault="002225B1" w:rsidP="0094697D">
      <w:pPr>
        <w:pStyle w:val="BodyText"/>
        <w:tabs>
          <w:tab w:val="left" w:pos="8080"/>
        </w:tabs>
        <w:spacing w:before="183" w:after="240"/>
        <w:rPr>
          <w:rFonts w:cs="Tahoma"/>
          <w:spacing w:val="-6"/>
        </w:rPr>
      </w:pPr>
      <m:oMathPara>
        <m:oMath>
          <m:m>
            <m:mPr>
              <m:mcs>
                <m:mc>
                  <m:mcPr>
                    <m:count m:val="1"/>
                    <m:mcJc m:val="center"/>
                  </m:mcPr>
                </m:mc>
              </m:mcs>
              <m:ctrlPr>
                <w:rPr>
                  <w:rFonts w:ascii="Cambria Math" w:hAnsi="Cambria Math" w:cs="Tahoma"/>
                  <w:spacing w:val="-6"/>
                </w:rPr>
              </m:ctrlPr>
            </m:mPr>
            <m:mr>
              <m:e>
                <m:r>
                  <m:rPr>
                    <m:nor/>
                  </m:rPr>
                  <w:rPr>
                    <w:rFonts w:cs="Tahoma"/>
                    <w:spacing w:val="-6"/>
                  </w:rPr>
                  <m:t>Principal</m:t>
                </m:r>
              </m:e>
            </m:mr>
            <m:mr>
              <m:e>
                <m:r>
                  <m:rPr>
                    <m:nor/>
                  </m:rPr>
                  <w:rPr>
                    <w:rFonts w:cs="Tahoma"/>
                    <w:spacing w:val="-6"/>
                  </w:rPr>
                  <m:t>Amount</m:t>
                </m:r>
              </m:e>
            </m:mr>
          </m:m>
          <m:r>
            <w:rPr>
              <w:rFonts w:ascii="Cambria Math" w:hAnsi="Cambria Math" w:cs="Tahoma"/>
              <w:spacing w:val="-6"/>
            </w:rPr>
            <m:t>×</m:t>
          </m:r>
          <m:m>
            <m:mPr>
              <m:mcs>
                <m:mc>
                  <m:mcPr>
                    <m:count m:val="1"/>
                    <m:mcJc m:val="center"/>
                  </m:mcPr>
                </m:mc>
              </m:mcs>
              <m:ctrlPr>
                <w:rPr>
                  <w:rFonts w:ascii="Cambria Math" w:hAnsi="Cambria Math" w:cs="Tahoma"/>
                  <w:spacing w:val="-6"/>
                </w:rPr>
              </m:ctrlPr>
            </m:mPr>
            <m:mr>
              <m:e>
                <m:r>
                  <m:rPr>
                    <m:nor/>
                  </m:rPr>
                  <w:rPr>
                    <w:rFonts w:cs="Tahoma"/>
                    <w:spacing w:val="-6"/>
                  </w:rPr>
                  <m:t>Current</m:t>
                </m:r>
              </m:e>
            </m:mr>
            <m:mr>
              <m:e>
                <m:r>
                  <m:rPr>
                    <m:nor/>
                  </m:rPr>
                  <w:rPr>
                    <w:rFonts w:cs="Tahoma"/>
                    <w:spacing w:val="-6"/>
                  </w:rPr>
                  <m:t>Mortgage Rate</m:t>
                </m:r>
              </m:e>
            </m:mr>
          </m:m>
          <m:r>
            <w:rPr>
              <w:rFonts w:ascii="Cambria Math" w:hAnsi="Cambria Math" w:cs="Tahoma"/>
              <w:spacing w:val="-6"/>
            </w:rPr>
            <m:t>×</m:t>
          </m:r>
          <m:f>
            <m:fPr>
              <m:ctrlPr>
                <w:rPr>
                  <w:rFonts w:ascii="Cambria Math" w:hAnsi="Cambria Math" w:cs="Tahoma"/>
                  <w:spacing w:val="-6"/>
                </w:rPr>
              </m:ctrlPr>
            </m:fPr>
            <m:num>
              <m:r>
                <m:rPr>
                  <m:nor/>
                </m:rPr>
                <w:rPr>
                  <w:rFonts w:cs="Tahoma"/>
                  <w:spacing w:val="-6"/>
                </w:rPr>
                <m:t>Number of Days in the Payment Period</m:t>
              </m:r>
            </m:num>
            <m:den>
              <m:r>
                <w:rPr>
                  <w:rFonts w:ascii="Cambria Math" w:hAnsi="Cambria Math" w:cs="Tahoma"/>
                  <w:spacing w:val="-6"/>
                </w:rPr>
                <m:t>365</m:t>
              </m:r>
              <m:ctrlPr>
                <w:rPr>
                  <w:rFonts w:ascii="Cambria Math" w:hAnsi="Cambria Math" w:cs="Tahoma"/>
                  <w:i/>
                  <w:spacing w:val="-6"/>
                </w:rPr>
              </m:ctrlPr>
            </m:den>
          </m:f>
        </m:oMath>
      </m:oMathPara>
    </w:p>
    <w:p w14:paraId="0090F650" w14:textId="77777777" w:rsidR="0094697D" w:rsidRPr="0066776C" w:rsidRDefault="0094697D" w:rsidP="0094697D">
      <w:pPr>
        <w:pStyle w:val="BodyText"/>
        <w:tabs>
          <w:tab w:val="left" w:pos="6237"/>
          <w:tab w:val="left" w:pos="8080"/>
        </w:tabs>
        <w:spacing w:before="240"/>
        <w:rPr>
          <w:rFonts w:cs="Tahoma"/>
          <w:szCs w:val="18"/>
        </w:rPr>
      </w:pPr>
      <w:r w:rsidRPr="0066776C">
        <w:rPr>
          <w:rFonts w:cs="Tahoma"/>
          <w:iCs/>
          <w:spacing w:val="-6"/>
          <w:position w:val="-24"/>
          <w:szCs w:val="18"/>
        </w:rPr>
        <w:object w:dxaOrig="2299" w:dyaOrig="620" w14:anchorId="2FD3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35pt;height:29.95pt" o:ole="">
            <v:imagedata r:id="rId12" o:title=""/>
          </v:shape>
          <o:OLEObject Type="Embed" ProgID="Equation.DSMT4" ShapeID="_x0000_i1025" DrawAspect="Content" ObjectID="_1732449920" r:id="rId13"/>
        </w:object>
      </w:r>
      <w:r w:rsidRPr="0066776C">
        <w:rPr>
          <w:rFonts w:cs="Tahoma"/>
          <w:iCs/>
          <w:spacing w:val="-6"/>
          <w:szCs w:val="18"/>
        </w:rPr>
        <w:tab/>
      </w:r>
      <w:r w:rsidRPr="0066776C">
        <w:rPr>
          <w:rFonts w:cs="Tahoma"/>
          <w:iCs/>
          <w:spacing w:val="-6"/>
          <w:szCs w:val="18"/>
        </w:rPr>
        <w:tab/>
      </w:r>
      <w:r w:rsidRPr="0066776C">
        <w:rPr>
          <w:rFonts w:cs="Tahoma"/>
          <w:szCs w:val="18"/>
        </w:rPr>
        <w:t>$268.49</w:t>
      </w:r>
    </w:p>
    <w:p w14:paraId="544611D6" w14:textId="77777777" w:rsidR="0094697D" w:rsidRPr="0066776C" w:rsidRDefault="0094697D" w:rsidP="0094697D">
      <w:pPr>
        <w:pStyle w:val="BodyText"/>
        <w:tabs>
          <w:tab w:val="left" w:pos="6237"/>
          <w:tab w:val="left" w:pos="8080"/>
        </w:tabs>
        <w:spacing w:before="183"/>
        <w:rPr>
          <w:rFonts w:cs="Tahoma"/>
          <w:szCs w:val="18"/>
        </w:rPr>
      </w:pPr>
      <w:r w:rsidRPr="0066776C">
        <w:rPr>
          <w:rFonts w:cs="Tahoma"/>
          <w:b/>
          <w:bCs/>
          <w:szCs w:val="18"/>
        </w:rPr>
        <w:t>Step 6:</w:t>
      </w:r>
      <w:r w:rsidRPr="0066776C">
        <w:rPr>
          <w:rFonts w:cs="Tahoma"/>
          <w:szCs w:val="18"/>
        </w:rPr>
        <w:t xml:space="preserve"> Subtract deferred interest owing</w:t>
      </w:r>
      <w:r w:rsidRPr="0066776C">
        <w:rPr>
          <w:rFonts w:cs="Tahoma"/>
          <w:szCs w:val="18"/>
        </w:rPr>
        <w:tab/>
      </w:r>
      <w:r w:rsidRPr="0066776C">
        <w:rPr>
          <w:rFonts w:cs="Tahoma"/>
          <w:szCs w:val="18"/>
        </w:rPr>
        <w:tab/>
        <w:t>$40.00</w:t>
      </w:r>
    </w:p>
    <w:p w14:paraId="1F27101E" w14:textId="77777777" w:rsidR="0094697D" w:rsidRPr="0066776C" w:rsidRDefault="0094697D" w:rsidP="0094697D">
      <w:pPr>
        <w:pStyle w:val="BodyText"/>
        <w:tabs>
          <w:tab w:val="left" w:pos="6237"/>
          <w:tab w:val="left" w:pos="8080"/>
        </w:tabs>
        <w:spacing w:before="183"/>
        <w:rPr>
          <w:rFonts w:cs="Tahoma"/>
          <w:szCs w:val="18"/>
        </w:rPr>
      </w:pPr>
      <w:r w:rsidRPr="0066776C">
        <w:rPr>
          <w:rFonts w:cs="Tahoma"/>
          <w:b/>
          <w:bCs/>
          <w:szCs w:val="18"/>
        </w:rPr>
        <w:t>Step 7:</w:t>
      </w:r>
      <w:r w:rsidRPr="0066776C">
        <w:rPr>
          <w:rFonts w:cs="Tahoma"/>
          <w:szCs w:val="18"/>
        </w:rPr>
        <w:t xml:space="preserve"> Estimate and subtract interest on the deferred interest</w:t>
      </w:r>
    </w:p>
    <w:p w14:paraId="38A217E1" w14:textId="77777777" w:rsidR="0094697D" w:rsidRPr="0066776C" w:rsidRDefault="0094697D" w:rsidP="0094697D">
      <w:pPr>
        <w:pStyle w:val="BodyText"/>
        <w:tabs>
          <w:tab w:val="left" w:pos="8080"/>
        </w:tabs>
        <w:spacing w:before="180"/>
        <w:rPr>
          <w:rFonts w:cs="Tahoma"/>
          <w:spacing w:val="-3"/>
          <w:szCs w:val="18"/>
        </w:rPr>
      </w:pPr>
      <w:r w:rsidRPr="0066776C">
        <w:rPr>
          <w:rFonts w:cs="Tahoma"/>
          <w:spacing w:val="-3"/>
          <w:szCs w:val="18"/>
        </w:rPr>
        <w:t>Interest</w:t>
      </w:r>
      <w:r w:rsidRPr="0066776C">
        <w:rPr>
          <w:rFonts w:cs="Tahoma"/>
          <w:spacing w:val="-13"/>
          <w:szCs w:val="18"/>
        </w:rPr>
        <w:t xml:space="preserve"> </w:t>
      </w:r>
      <w:r w:rsidRPr="0066776C">
        <w:rPr>
          <w:rFonts w:cs="Tahoma"/>
          <w:szCs w:val="18"/>
        </w:rPr>
        <w:t>on</w:t>
      </w:r>
      <w:r w:rsidRPr="0066776C">
        <w:rPr>
          <w:rFonts w:cs="Tahoma"/>
          <w:spacing w:val="-15"/>
          <w:szCs w:val="18"/>
        </w:rPr>
        <w:t xml:space="preserve"> </w:t>
      </w:r>
      <w:r w:rsidRPr="0066776C">
        <w:rPr>
          <w:rFonts w:cs="Tahoma"/>
          <w:szCs w:val="18"/>
        </w:rPr>
        <w:t>deferred</w:t>
      </w:r>
      <w:r w:rsidRPr="0066776C">
        <w:rPr>
          <w:rFonts w:cs="Tahoma"/>
          <w:spacing w:val="-12"/>
          <w:szCs w:val="18"/>
        </w:rPr>
        <w:t xml:space="preserve"> </w:t>
      </w:r>
      <w:r w:rsidRPr="0066776C">
        <w:rPr>
          <w:rFonts w:cs="Tahoma"/>
          <w:szCs w:val="18"/>
        </w:rPr>
        <w:t>interest</w:t>
      </w:r>
      <w:r w:rsidRPr="0066776C">
        <w:rPr>
          <w:rFonts w:cs="Tahoma"/>
          <w:spacing w:val="-13"/>
          <w:szCs w:val="18"/>
        </w:rPr>
        <w:t xml:space="preserve"> </w:t>
      </w:r>
      <w:r w:rsidRPr="0066776C">
        <w:rPr>
          <w:rFonts w:cs="Tahoma"/>
          <w:szCs w:val="18"/>
        </w:rPr>
        <w:t>can</w:t>
      </w:r>
      <w:r w:rsidRPr="0066776C">
        <w:rPr>
          <w:rFonts w:cs="Tahoma"/>
          <w:spacing w:val="-13"/>
          <w:szCs w:val="18"/>
        </w:rPr>
        <w:t xml:space="preserve"> </w:t>
      </w:r>
      <w:r w:rsidRPr="0066776C">
        <w:rPr>
          <w:rFonts w:cs="Tahoma"/>
          <w:szCs w:val="18"/>
        </w:rPr>
        <w:t>be</w:t>
      </w:r>
      <w:r w:rsidRPr="0066776C">
        <w:rPr>
          <w:rFonts w:cs="Tahoma"/>
          <w:spacing w:val="-13"/>
          <w:szCs w:val="18"/>
        </w:rPr>
        <w:t xml:space="preserve"> </w:t>
      </w:r>
      <w:r w:rsidRPr="0066776C">
        <w:rPr>
          <w:rFonts w:cs="Tahoma"/>
          <w:szCs w:val="18"/>
        </w:rPr>
        <w:t>estimated</w:t>
      </w:r>
      <w:r w:rsidRPr="0066776C">
        <w:rPr>
          <w:rFonts w:cs="Tahoma"/>
          <w:spacing w:val="-14"/>
          <w:szCs w:val="18"/>
        </w:rPr>
        <w:t xml:space="preserve"> </w:t>
      </w:r>
      <w:r w:rsidRPr="0066776C">
        <w:rPr>
          <w:rFonts w:cs="Tahoma"/>
          <w:szCs w:val="18"/>
        </w:rPr>
        <w:t>using</w:t>
      </w:r>
      <w:r w:rsidRPr="0066776C">
        <w:rPr>
          <w:rFonts w:cs="Tahoma"/>
          <w:spacing w:val="-15"/>
          <w:szCs w:val="18"/>
        </w:rPr>
        <w:t xml:space="preserve"> </w:t>
      </w:r>
      <w:r w:rsidRPr="0066776C">
        <w:rPr>
          <w:rFonts w:cs="Tahoma"/>
          <w:szCs w:val="18"/>
        </w:rPr>
        <w:t>the</w:t>
      </w:r>
      <w:r w:rsidRPr="0066776C">
        <w:rPr>
          <w:rFonts w:cs="Tahoma"/>
          <w:spacing w:val="-13"/>
          <w:szCs w:val="18"/>
        </w:rPr>
        <w:t xml:space="preserve"> </w:t>
      </w:r>
      <w:r w:rsidRPr="0066776C">
        <w:rPr>
          <w:rFonts w:cs="Tahoma"/>
          <w:szCs w:val="18"/>
        </w:rPr>
        <w:t>following</w:t>
      </w:r>
      <w:r w:rsidRPr="0066776C">
        <w:rPr>
          <w:rFonts w:cs="Tahoma"/>
          <w:spacing w:val="-13"/>
          <w:szCs w:val="18"/>
        </w:rPr>
        <w:t xml:space="preserve"> </w:t>
      </w:r>
      <w:r w:rsidRPr="0066776C">
        <w:rPr>
          <w:rFonts w:cs="Tahoma"/>
          <w:spacing w:val="-3"/>
          <w:szCs w:val="18"/>
        </w:rPr>
        <w:t>formula:</w:t>
      </w:r>
    </w:p>
    <w:p w14:paraId="3D7AE96E" w14:textId="77777777" w:rsidR="0094697D" w:rsidRPr="0066776C" w:rsidRDefault="002225B1" w:rsidP="0094697D">
      <w:pPr>
        <w:pStyle w:val="BodyText"/>
        <w:tabs>
          <w:tab w:val="left" w:pos="8080"/>
        </w:tabs>
        <w:spacing w:before="180"/>
        <w:rPr>
          <w:rFonts w:cs="Tahoma"/>
          <w:spacing w:val="-3"/>
        </w:rPr>
      </w:pPr>
      <m:oMathPara>
        <m:oMath>
          <m:m>
            <m:mPr>
              <m:mcs>
                <m:mc>
                  <m:mcPr>
                    <m:count m:val="1"/>
                    <m:mcJc m:val="center"/>
                  </m:mcPr>
                </m:mc>
              </m:mcs>
              <m:ctrlPr>
                <w:rPr>
                  <w:rFonts w:ascii="Cambria Math" w:hAnsi="Cambria Math" w:cs="Tahoma"/>
                  <w:spacing w:val="-3"/>
                </w:rPr>
              </m:ctrlPr>
            </m:mPr>
            <m:mr>
              <m:e>
                <m:r>
                  <m:rPr>
                    <m:nor/>
                  </m:rPr>
                  <w:rPr>
                    <w:rFonts w:cs="Tahoma"/>
                    <w:spacing w:val="-3"/>
                  </w:rPr>
                  <m:t>Deferred</m:t>
                </m:r>
              </m:e>
            </m:mr>
            <m:mr>
              <m:e>
                <m:r>
                  <m:rPr>
                    <m:nor/>
                  </m:rPr>
                  <w:rPr>
                    <w:rFonts w:cs="Tahoma"/>
                    <w:spacing w:val="-3"/>
                  </w:rPr>
                  <m:t>Interest</m:t>
                </m:r>
              </m:e>
            </m:mr>
          </m:m>
          <m:r>
            <w:rPr>
              <w:rFonts w:ascii="Cambria Math" w:hAnsi="Cambria Math" w:cs="Tahoma"/>
              <w:spacing w:val="-3"/>
            </w:rPr>
            <m:t>×</m:t>
          </m:r>
          <m:m>
            <m:mPr>
              <m:mcs>
                <m:mc>
                  <m:mcPr>
                    <m:count m:val="1"/>
                    <m:mcJc m:val="center"/>
                  </m:mcPr>
                </m:mc>
              </m:mcs>
              <m:ctrlPr>
                <w:rPr>
                  <w:rFonts w:ascii="Cambria Math" w:hAnsi="Cambria Math" w:cs="Tahoma"/>
                  <w:spacing w:val="-3"/>
                </w:rPr>
              </m:ctrlPr>
            </m:mPr>
            <m:mr>
              <m:e>
                <m:r>
                  <m:rPr>
                    <m:nor/>
                  </m:rPr>
                  <w:rPr>
                    <w:rFonts w:cs="Tahoma"/>
                    <w:spacing w:val="-3"/>
                  </w:rPr>
                  <m:t>Current</m:t>
                </m:r>
              </m:e>
            </m:mr>
            <m:mr>
              <m:e>
                <m:r>
                  <m:rPr>
                    <m:nor/>
                  </m:rPr>
                  <w:rPr>
                    <w:rFonts w:cs="Tahoma"/>
                    <w:spacing w:val="-3"/>
                  </w:rPr>
                  <m:t>Mortgage Rate</m:t>
                </m:r>
              </m:e>
            </m:mr>
          </m:m>
          <m:r>
            <w:rPr>
              <w:rFonts w:ascii="Cambria Math" w:hAnsi="Cambria Math" w:cs="Tahoma"/>
              <w:spacing w:val="-3"/>
            </w:rPr>
            <m:t>×</m:t>
          </m:r>
          <m:f>
            <m:fPr>
              <m:ctrlPr>
                <w:rPr>
                  <w:rFonts w:ascii="Cambria Math" w:hAnsi="Cambria Math" w:cs="Tahoma"/>
                  <w:spacing w:val="-3"/>
                </w:rPr>
              </m:ctrlPr>
            </m:fPr>
            <m:num>
              <m:r>
                <m:rPr>
                  <m:nor/>
                </m:rPr>
                <w:rPr>
                  <w:rFonts w:cs="Tahoma"/>
                  <w:spacing w:val="-3"/>
                </w:rPr>
                <m:t>Number of Days in the Payment Period</m:t>
              </m:r>
            </m:num>
            <m:den>
              <m:r>
                <w:rPr>
                  <w:rFonts w:ascii="Cambria Math" w:hAnsi="Cambria Math" w:cs="Tahoma"/>
                  <w:spacing w:val="-3"/>
                </w:rPr>
                <m:t>365</m:t>
              </m:r>
              <m:ctrlPr>
                <w:rPr>
                  <w:rFonts w:ascii="Cambria Math" w:hAnsi="Cambria Math" w:cs="Tahoma"/>
                  <w:i/>
                  <w:spacing w:val="-3"/>
                </w:rPr>
              </m:ctrlPr>
            </m:den>
          </m:f>
        </m:oMath>
      </m:oMathPara>
    </w:p>
    <w:p w14:paraId="2F5A00DF" w14:textId="77777777" w:rsidR="0094697D" w:rsidRPr="0066776C" w:rsidRDefault="0094697D" w:rsidP="0094697D">
      <w:pPr>
        <w:pStyle w:val="BodyText"/>
        <w:tabs>
          <w:tab w:val="left" w:pos="6237"/>
          <w:tab w:val="left" w:pos="8080"/>
        </w:tabs>
        <w:spacing w:before="360"/>
        <w:rPr>
          <w:rFonts w:cs="Tahoma"/>
          <w:szCs w:val="18"/>
        </w:rPr>
      </w:pPr>
      <w:r w:rsidRPr="0066776C">
        <w:rPr>
          <w:rFonts w:cs="Tahoma"/>
          <w:iCs/>
          <w:spacing w:val="-3"/>
          <w:position w:val="-24"/>
          <w:szCs w:val="18"/>
        </w:rPr>
        <w:object w:dxaOrig="1860" w:dyaOrig="620" w14:anchorId="5B15E1AB">
          <v:shape id="_x0000_i1026" type="#_x0000_t75" alt="$40.00 mupltiplied by 4 divided by 100 mupltiplied by 28 divided by 365 equals to $0.12" style="width:93.05pt;height:29.95pt" o:ole="">
            <v:imagedata r:id="rId14" o:title=""/>
          </v:shape>
          <o:OLEObject Type="Embed" ProgID="Equation.DSMT4" ShapeID="_x0000_i1026" DrawAspect="Content" ObjectID="_1732449921" r:id="rId15"/>
        </w:object>
      </w:r>
      <w:r w:rsidRPr="0066776C">
        <w:rPr>
          <w:rFonts w:cs="Tahoma"/>
          <w:spacing w:val="-3"/>
          <w:szCs w:val="18"/>
        </w:rPr>
        <w:tab/>
      </w:r>
      <w:r w:rsidRPr="0066776C">
        <w:rPr>
          <w:rFonts w:cs="Tahoma"/>
          <w:spacing w:val="-3"/>
          <w:szCs w:val="18"/>
        </w:rPr>
        <w:tab/>
      </w:r>
      <w:r w:rsidRPr="0066776C">
        <w:rPr>
          <w:rFonts w:cs="Tahoma"/>
          <w:szCs w:val="18"/>
        </w:rPr>
        <w:t>$0.12</w:t>
      </w:r>
    </w:p>
    <w:p w14:paraId="2AE031AC" w14:textId="77777777" w:rsidR="0094697D" w:rsidRPr="0066776C" w:rsidRDefault="0094697D" w:rsidP="0094697D">
      <w:pPr>
        <w:pStyle w:val="BodyText"/>
        <w:tabs>
          <w:tab w:val="left" w:pos="6237"/>
          <w:tab w:val="left" w:pos="8080"/>
        </w:tabs>
        <w:spacing w:before="180"/>
        <w:rPr>
          <w:rFonts w:cs="Tahoma"/>
          <w:szCs w:val="18"/>
        </w:rPr>
      </w:pPr>
      <w:r w:rsidRPr="0066776C">
        <w:rPr>
          <w:rFonts w:cs="Tahoma"/>
          <w:b/>
          <w:bCs/>
          <w:szCs w:val="18"/>
        </w:rPr>
        <w:t>Step 8:</w:t>
      </w:r>
      <w:r w:rsidRPr="0066776C">
        <w:rPr>
          <w:rFonts w:cs="Tahoma"/>
          <w:szCs w:val="18"/>
        </w:rPr>
        <w:t xml:space="preserve"> Estimated amount left to be used to reduce the principal amount</w:t>
      </w:r>
      <w:r w:rsidRPr="0066776C">
        <w:rPr>
          <w:rFonts w:cs="Tahoma"/>
          <w:szCs w:val="18"/>
        </w:rPr>
        <w:tab/>
        <w:t>$86.89</w:t>
      </w:r>
    </w:p>
    <w:p w14:paraId="3F1BB061" w14:textId="2143F10A" w:rsidR="00453C67" w:rsidRPr="0066776C" w:rsidRDefault="00596156" w:rsidP="00F41EEA">
      <w:pPr>
        <w:pStyle w:val="Heading2"/>
      </w:pPr>
      <w:bookmarkStart w:id="167" w:name="_Toc119693837"/>
      <w:bookmarkStart w:id="168" w:name="_Toc121745194"/>
      <w:bookmarkStart w:id="169" w:name="_Toc121745277"/>
      <w:bookmarkStart w:id="170" w:name="_Toc121745354"/>
      <w:bookmarkStart w:id="171" w:name="_Toc121745615"/>
      <w:r w:rsidRPr="0066776C">
        <w:t>4.9</w:t>
      </w:r>
      <w:r w:rsidRPr="0066776C">
        <w:tab/>
      </w:r>
      <w:r w:rsidR="000C17EB" w:rsidRPr="0066776C">
        <w:t>Changing the amount of your regular</w:t>
      </w:r>
      <w:r w:rsidR="000C17EB" w:rsidRPr="0066776C">
        <w:rPr>
          <w:spacing w:val="-5"/>
        </w:rPr>
        <w:t xml:space="preserve"> </w:t>
      </w:r>
      <w:r w:rsidR="000C17EB" w:rsidRPr="0066776C">
        <w:t>payments</w:t>
      </w:r>
      <w:bookmarkEnd w:id="167"/>
      <w:bookmarkEnd w:id="168"/>
      <w:bookmarkEnd w:id="169"/>
      <w:bookmarkEnd w:id="170"/>
      <w:bookmarkEnd w:id="171"/>
    </w:p>
    <w:p w14:paraId="3F1BB062" w14:textId="77777777" w:rsidR="00453C67" w:rsidRPr="0066776C" w:rsidRDefault="000C17EB">
      <w:pPr>
        <w:pStyle w:val="BodyText"/>
        <w:spacing w:before="68" w:line="249" w:lineRule="auto"/>
        <w:ind w:left="1079" w:right="612"/>
        <w:rPr>
          <w:rFonts w:cs="Tahoma"/>
        </w:rPr>
      </w:pPr>
      <w:r w:rsidRPr="0066776C">
        <w:rPr>
          <w:rFonts w:cs="Tahoma"/>
        </w:rPr>
        <w:t>To qualify for increasing or decreasing your payments, you must meet the following conditions:</w:t>
      </w:r>
    </w:p>
    <w:p w14:paraId="3F1BB063" w14:textId="77777777" w:rsidR="00453C67" w:rsidRPr="0066776C" w:rsidRDefault="000C17EB">
      <w:pPr>
        <w:pStyle w:val="ListParagraph"/>
        <w:numPr>
          <w:ilvl w:val="2"/>
          <w:numId w:val="11"/>
        </w:numPr>
        <w:tabs>
          <w:tab w:val="left" w:pos="1439"/>
          <w:tab w:val="left" w:pos="1440"/>
        </w:tabs>
        <w:spacing w:before="115"/>
        <w:rPr>
          <w:rFonts w:cs="Tahoma"/>
          <w:szCs w:val="20"/>
        </w:rPr>
      </w:pPr>
      <w:r w:rsidRPr="0066776C">
        <w:rPr>
          <w:rFonts w:cs="Tahoma"/>
          <w:szCs w:val="20"/>
        </w:rPr>
        <w:t>you must have met all your obligations under the</w:t>
      </w:r>
      <w:r w:rsidRPr="0066776C">
        <w:rPr>
          <w:rFonts w:cs="Tahoma"/>
          <w:spacing w:val="-5"/>
          <w:szCs w:val="20"/>
        </w:rPr>
        <w:t xml:space="preserve"> </w:t>
      </w:r>
      <w:r w:rsidRPr="0066776C">
        <w:rPr>
          <w:rFonts w:cs="Tahoma"/>
          <w:szCs w:val="20"/>
        </w:rPr>
        <w:t>mortgage;</w:t>
      </w:r>
    </w:p>
    <w:p w14:paraId="3F1BB064" w14:textId="77777777" w:rsidR="00453C67" w:rsidRPr="0066776C" w:rsidRDefault="000C17EB">
      <w:pPr>
        <w:pStyle w:val="ListParagraph"/>
        <w:numPr>
          <w:ilvl w:val="2"/>
          <w:numId w:val="11"/>
        </w:numPr>
        <w:tabs>
          <w:tab w:val="left" w:pos="1439"/>
          <w:tab w:val="left" w:pos="1440"/>
        </w:tabs>
        <w:spacing w:before="120"/>
        <w:ind w:right="350"/>
        <w:rPr>
          <w:rFonts w:cs="Tahoma"/>
          <w:szCs w:val="20"/>
        </w:rPr>
      </w:pPr>
      <w:r w:rsidRPr="0066776C">
        <w:rPr>
          <w:rFonts w:cs="Tahoma"/>
          <w:szCs w:val="20"/>
        </w:rPr>
        <w:t>your property must contain no more than four living units, or be a single</w:t>
      </w:r>
      <w:r w:rsidRPr="0066776C">
        <w:rPr>
          <w:rFonts w:cs="Tahoma"/>
          <w:spacing w:val="-32"/>
          <w:szCs w:val="20"/>
        </w:rPr>
        <w:t xml:space="preserve"> </w:t>
      </w:r>
      <w:r w:rsidRPr="0066776C">
        <w:rPr>
          <w:rFonts w:cs="Tahoma"/>
          <w:szCs w:val="20"/>
        </w:rPr>
        <w:t>residential condominium unit;</w:t>
      </w:r>
      <w:r w:rsidRPr="0066776C">
        <w:rPr>
          <w:rFonts w:cs="Tahoma"/>
          <w:spacing w:val="4"/>
          <w:szCs w:val="20"/>
        </w:rPr>
        <w:t xml:space="preserve"> </w:t>
      </w:r>
      <w:r w:rsidRPr="0066776C">
        <w:rPr>
          <w:rFonts w:cs="Tahoma"/>
          <w:szCs w:val="20"/>
        </w:rPr>
        <w:t>and</w:t>
      </w:r>
    </w:p>
    <w:p w14:paraId="3F1BB065" w14:textId="77777777" w:rsidR="00453C67" w:rsidRPr="0066776C" w:rsidRDefault="000C17EB">
      <w:pPr>
        <w:pStyle w:val="ListParagraph"/>
        <w:numPr>
          <w:ilvl w:val="2"/>
          <w:numId w:val="11"/>
        </w:numPr>
        <w:tabs>
          <w:tab w:val="left" w:pos="1439"/>
          <w:tab w:val="left" w:pos="1440"/>
        </w:tabs>
        <w:spacing w:before="118"/>
        <w:ind w:right="863"/>
        <w:rPr>
          <w:rFonts w:cs="Tahoma"/>
          <w:szCs w:val="20"/>
        </w:rPr>
      </w:pPr>
      <w:r w:rsidRPr="0066776C">
        <w:rPr>
          <w:rFonts w:cs="Tahoma"/>
          <w:szCs w:val="20"/>
        </w:rPr>
        <w:t>no part of your property may be used for commercial, industrial or other</w:t>
      </w:r>
      <w:r w:rsidRPr="0066776C">
        <w:rPr>
          <w:rFonts w:cs="Tahoma"/>
          <w:spacing w:val="-29"/>
          <w:szCs w:val="20"/>
        </w:rPr>
        <w:t xml:space="preserve"> </w:t>
      </w:r>
      <w:r w:rsidRPr="0066776C">
        <w:rPr>
          <w:rFonts w:cs="Tahoma"/>
          <w:szCs w:val="20"/>
        </w:rPr>
        <w:t>non- residential</w:t>
      </w:r>
      <w:r w:rsidRPr="0066776C">
        <w:rPr>
          <w:rFonts w:cs="Tahoma"/>
          <w:spacing w:val="-3"/>
          <w:szCs w:val="20"/>
        </w:rPr>
        <w:t xml:space="preserve"> </w:t>
      </w:r>
      <w:r w:rsidRPr="0066776C">
        <w:rPr>
          <w:rFonts w:cs="Tahoma"/>
          <w:szCs w:val="20"/>
        </w:rPr>
        <w:t>purposes.</w:t>
      </w:r>
    </w:p>
    <w:p w14:paraId="3F1BB066" w14:textId="77777777" w:rsidR="00453C67" w:rsidRPr="0066776C" w:rsidRDefault="000C17EB">
      <w:pPr>
        <w:pStyle w:val="BodyText"/>
        <w:spacing w:before="129" w:line="249" w:lineRule="auto"/>
        <w:ind w:left="1079" w:right="334"/>
        <w:rPr>
          <w:rFonts w:cs="Tahoma"/>
        </w:rPr>
      </w:pPr>
      <w:r w:rsidRPr="0066776C">
        <w:rPr>
          <w:rFonts w:cs="Tahoma"/>
          <w:b/>
        </w:rPr>
        <w:t xml:space="preserve">If you have a Variable Rate Mortgage, </w:t>
      </w:r>
      <w:r w:rsidRPr="0066776C">
        <w:rPr>
          <w:rFonts w:cs="Tahoma"/>
        </w:rPr>
        <w:t xml:space="preserve">once each mortgage year you may increase the amount of your regular payment to any amount, without paying a prepayment charge as long as the amortization period is not reduced to less than five years. Once each mortgage year, you may also decrease the amount of your regular payment without paying a prepayment charge as long as the resulting amortization period is </w:t>
      </w:r>
      <w:proofErr w:type="spellStart"/>
      <w:r w:rsidRPr="0066776C">
        <w:rPr>
          <w:rFonts w:cs="Tahoma"/>
        </w:rPr>
        <w:t>not longer</w:t>
      </w:r>
      <w:proofErr w:type="spellEnd"/>
      <w:r w:rsidRPr="0066776C">
        <w:rPr>
          <w:rFonts w:cs="Tahoma"/>
        </w:rPr>
        <w:t xml:space="preserve"> than the remaining time left in the original amortization period. These privileges are non-cumulative. This means that you cannot carry forward unused allowable increases or decreases in payments to future mortgage years.</w:t>
      </w:r>
    </w:p>
    <w:p w14:paraId="3F1BB069" w14:textId="17877882" w:rsidR="00453C67" w:rsidRPr="0066776C" w:rsidRDefault="000C17EB">
      <w:pPr>
        <w:pStyle w:val="BodyText"/>
        <w:spacing w:before="126" w:line="249" w:lineRule="auto"/>
        <w:ind w:right="322"/>
        <w:rPr>
          <w:rFonts w:cs="Tahoma"/>
        </w:rPr>
      </w:pPr>
      <w:r w:rsidRPr="0066776C">
        <w:rPr>
          <w:rFonts w:cs="Tahoma"/>
          <w:b/>
        </w:rPr>
        <w:t xml:space="preserve">If you have a fixed rate mortgage with a term of 2 years or longer, an Auto 6 Plus (Convertible 6) Mortgage or Auto 12 Plus (Convertible 12) Mortgage, </w:t>
      </w:r>
      <w:r w:rsidRPr="0066776C">
        <w:rPr>
          <w:rFonts w:cs="Tahoma"/>
          <w:bCs/>
        </w:rPr>
        <w:t>once each</w:t>
      </w:r>
      <w:r w:rsidR="00EE3FAC" w:rsidRPr="0066776C">
        <w:rPr>
          <w:rFonts w:cs="Tahoma"/>
        </w:rPr>
        <w:t xml:space="preserve"> </w:t>
      </w:r>
      <w:r w:rsidRPr="0066776C">
        <w:rPr>
          <w:rFonts w:cs="Tahoma"/>
        </w:rPr>
        <w:t>mortgage year, you may increase the amount of your regular payment by up to 25% of the original payment amount, without paying a prepayment charge. However, this amount is limited to 15% if you have an Auto 6 Plus (Convertible 6) mortgage. Once each mortgage year, you may also decrease the amount of your payment, but only if the amortization period for the mortgage which results from that decreased payment amount does not exceed the remaining amount of time left in the original amortization. These privileges are non-cumulative. This means that you cannot carry forward unused allowable increases or decreases in payments to future mortgage years.</w:t>
      </w:r>
    </w:p>
    <w:p w14:paraId="3F1BB06B" w14:textId="0CE1FB78" w:rsidR="00453C67" w:rsidRPr="0066776C" w:rsidRDefault="00B0590C" w:rsidP="00F41EEA">
      <w:pPr>
        <w:pStyle w:val="Heading2"/>
      </w:pPr>
      <w:bookmarkStart w:id="172" w:name="4.10_Prepaying_your_closed_mortgage_with"/>
      <w:bookmarkStart w:id="173" w:name="_Toc119693838"/>
      <w:bookmarkStart w:id="174" w:name="_Toc121745195"/>
      <w:bookmarkStart w:id="175" w:name="_Toc121745278"/>
      <w:bookmarkStart w:id="176" w:name="_Toc121745355"/>
      <w:bookmarkStart w:id="177" w:name="_Toc121745616"/>
      <w:bookmarkEnd w:id="172"/>
      <w:r w:rsidRPr="0066776C">
        <w:t>4.10</w:t>
      </w:r>
      <w:r w:rsidRPr="0066776C">
        <w:tab/>
      </w:r>
      <w:r w:rsidR="000C17EB" w:rsidRPr="0066776C">
        <w:t>Prepaying your closed mortgage without paying a prepayment</w:t>
      </w:r>
      <w:r w:rsidR="000C17EB" w:rsidRPr="0066776C">
        <w:rPr>
          <w:spacing w:val="-15"/>
        </w:rPr>
        <w:t xml:space="preserve"> </w:t>
      </w:r>
      <w:r w:rsidR="000C17EB" w:rsidRPr="0066776C">
        <w:t>charge</w:t>
      </w:r>
      <w:bookmarkEnd w:id="173"/>
      <w:bookmarkEnd w:id="174"/>
      <w:bookmarkEnd w:id="175"/>
      <w:bookmarkEnd w:id="176"/>
      <w:bookmarkEnd w:id="177"/>
    </w:p>
    <w:p w14:paraId="3F1BB06C" w14:textId="77777777" w:rsidR="00453C67" w:rsidRPr="0066776C" w:rsidRDefault="000C17EB" w:rsidP="00B0590C">
      <w:pPr>
        <w:pStyle w:val="BodyText"/>
        <w:spacing w:before="2" w:line="249" w:lineRule="auto"/>
        <w:ind w:left="1079" w:right="350"/>
        <w:rPr>
          <w:rFonts w:cs="Tahoma"/>
          <w:b/>
          <w:bCs/>
          <w:iCs/>
        </w:rPr>
      </w:pPr>
      <w:r w:rsidRPr="0066776C">
        <w:rPr>
          <w:rFonts w:cs="Tahoma"/>
          <w:b/>
          <w:bCs/>
          <w:iCs/>
        </w:rPr>
        <w:t>If you have a fixed rate mortgage with a term of 2 years or longer, a Variable Rate Mortgage, an Auto 6 Plus (Convertible 6), or an Auto 12 Plus (Convertible</w:t>
      </w:r>
    </w:p>
    <w:p w14:paraId="3F1BB06D" w14:textId="77777777" w:rsidR="00453C67" w:rsidRPr="0066776C" w:rsidRDefault="000C17EB">
      <w:pPr>
        <w:pStyle w:val="BodyText"/>
        <w:spacing w:before="2" w:line="249" w:lineRule="auto"/>
        <w:ind w:left="1079" w:right="350"/>
        <w:rPr>
          <w:rFonts w:cs="Tahoma"/>
          <w:iCs/>
        </w:rPr>
      </w:pPr>
      <w:r w:rsidRPr="0066776C">
        <w:rPr>
          <w:rFonts w:cs="Tahoma"/>
          <w:b/>
          <w:bCs/>
          <w:iCs/>
        </w:rPr>
        <w:t>12) Mortgage,</w:t>
      </w:r>
      <w:r w:rsidRPr="0066776C">
        <w:rPr>
          <w:rFonts w:cs="Tahoma"/>
          <w:iCs/>
        </w:rPr>
        <w:t xml:space="preserve"> each mortgage year, you may prepay up to 20% of the original principal amount without paying a prepayment charge. However, this amount is limited to 10% if you have an Auto 6 Plus (Convertible 6) mortgage. The following conditions apply:</w:t>
      </w:r>
    </w:p>
    <w:p w14:paraId="3F1BB06E" w14:textId="77777777" w:rsidR="00453C67" w:rsidRPr="0066776C" w:rsidRDefault="000C17EB">
      <w:pPr>
        <w:pStyle w:val="ListParagraph"/>
        <w:numPr>
          <w:ilvl w:val="2"/>
          <w:numId w:val="11"/>
        </w:numPr>
        <w:tabs>
          <w:tab w:val="left" w:pos="1439"/>
          <w:tab w:val="left" w:pos="1440"/>
        </w:tabs>
        <w:spacing w:before="116"/>
        <w:ind w:hanging="361"/>
        <w:rPr>
          <w:rFonts w:cs="Tahoma"/>
          <w:szCs w:val="20"/>
        </w:rPr>
      </w:pPr>
      <w:r w:rsidRPr="0066776C">
        <w:rPr>
          <w:rFonts w:cs="Tahoma"/>
          <w:szCs w:val="20"/>
        </w:rPr>
        <w:t xml:space="preserve">you </w:t>
      </w:r>
      <w:r w:rsidRPr="0066776C">
        <w:rPr>
          <w:rFonts w:cs="Tahoma"/>
          <w:spacing w:val="2"/>
          <w:szCs w:val="20"/>
        </w:rPr>
        <w:t xml:space="preserve">may </w:t>
      </w:r>
      <w:r w:rsidRPr="0066776C">
        <w:rPr>
          <w:rFonts w:cs="Tahoma"/>
          <w:szCs w:val="20"/>
        </w:rPr>
        <w:t>only make a prepayment on a regular payment</w:t>
      </w:r>
      <w:r w:rsidRPr="0066776C">
        <w:rPr>
          <w:rFonts w:cs="Tahoma"/>
          <w:spacing w:val="-16"/>
          <w:szCs w:val="20"/>
        </w:rPr>
        <w:t xml:space="preserve"> </w:t>
      </w:r>
      <w:r w:rsidRPr="0066776C">
        <w:rPr>
          <w:rFonts w:cs="Tahoma"/>
          <w:szCs w:val="20"/>
        </w:rPr>
        <w:t>date;</w:t>
      </w:r>
    </w:p>
    <w:p w14:paraId="3F1BB06F" w14:textId="77777777" w:rsidR="00453C67" w:rsidRPr="0066776C" w:rsidRDefault="000C17EB">
      <w:pPr>
        <w:pStyle w:val="ListParagraph"/>
        <w:numPr>
          <w:ilvl w:val="2"/>
          <w:numId w:val="11"/>
        </w:numPr>
        <w:tabs>
          <w:tab w:val="left" w:pos="1439"/>
          <w:tab w:val="left" w:pos="1440"/>
        </w:tabs>
        <w:spacing w:before="121"/>
        <w:ind w:hanging="361"/>
        <w:rPr>
          <w:rFonts w:cs="Tahoma"/>
          <w:szCs w:val="20"/>
        </w:rPr>
      </w:pPr>
      <w:r w:rsidRPr="0066776C">
        <w:rPr>
          <w:rFonts w:cs="Tahoma"/>
          <w:szCs w:val="20"/>
        </w:rPr>
        <w:t>the minimum prepayment is</w:t>
      </w:r>
      <w:r w:rsidRPr="0066776C">
        <w:rPr>
          <w:rFonts w:cs="Tahoma"/>
          <w:spacing w:val="2"/>
          <w:szCs w:val="20"/>
        </w:rPr>
        <w:t xml:space="preserve"> </w:t>
      </w:r>
      <w:r w:rsidRPr="0066776C">
        <w:rPr>
          <w:rFonts w:cs="Tahoma"/>
          <w:szCs w:val="20"/>
        </w:rPr>
        <w:t>$100.00;</w:t>
      </w:r>
    </w:p>
    <w:p w14:paraId="3F1BB070" w14:textId="77777777" w:rsidR="00453C67" w:rsidRPr="0066776C" w:rsidRDefault="000C17EB">
      <w:pPr>
        <w:pStyle w:val="ListParagraph"/>
        <w:numPr>
          <w:ilvl w:val="2"/>
          <w:numId w:val="11"/>
        </w:numPr>
        <w:tabs>
          <w:tab w:val="left" w:pos="1439"/>
          <w:tab w:val="left" w:pos="1440"/>
        </w:tabs>
        <w:spacing w:before="120"/>
        <w:ind w:right="582"/>
        <w:rPr>
          <w:rFonts w:cs="Tahoma"/>
          <w:szCs w:val="20"/>
        </w:rPr>
      </w:pPr>
      <w:r w:rsidRPr="0066776C">
        <w:rPr>
          <w:rFonts w:cs="Tahoma"/>
          <w:szCs w:val="20"/>
        </w:rPr>
        <w:t>if you do not use any or all of this privilege in a mortgage year, you cannot</w:t>
      </w:r>
      <w:r w:rsidRPr="0066776C">
        <w:rPr>
          <w:rFonts w:cs="Tahoma"/>
          <w:spacing w:val="-30"/>
          <w:szCs w:val="20"/>
        </w:rPr>
        <w:t xml:space="preserve"> </w:t>
      </w:r>
      <w:r w:rsidRPr="0066776C">
        <w:rPr>
          <w:rFonts w:cs="Tahoma"/>
          <w:szCs w:val="20"/>
        </w:rPr>
        <w:t>carry forward any unused portion of the privilege to a future mortgage</w:t>
      </w:r>
      <w:r w:rsidRPr="0066776C">
        <w:rPr>
          <w:rFonts w:cs="Tahoma"/>
          <w:spacing w:val="-14"/>
          <w:szCs w:val="20"/>
        </w:rPr>
        <w:t xml:space="preserve"> </w:t>
      </w:r>
      <w:r w:rsidRPr="0066776C">
        <w:rPr>
          <w:rFonts w:cs="Tahoma"/>
          <w:szCs w:val="20"/>
        </w:rPr>
        <w:t>year;</w:t>
      </w:r>
    </w:p>
    <w:p w14:paraId="3F1BB071" w14:textId="77777777" w:rsidR="00453C67" w:rsidRPr="0066776C" w:rsidRDefault="000C17EB">
      <w:pPr>
        <w:pStyle w:val="ListParagraph"/>
        <w:numPr>
          <w:ilvl w:val="2"/>
          <w:numId w:val="11"/>
        </w:numPr>
        <w:tabs>
          <w:tab w:val="left" w:pos="1440"/>
        </w:tabs>
        <w:spacing w:before="119"/>
        <w:ind w:right="360"/>
        <w:jc w:val="both"/>
        <w:rPr>
          <w:rFonts w:cs="Tahoma"/>
          <w:szCs w:val="20"/>
        </w:rPr>
      </w:pPr>
      <w:r w:rsidRPr="0066776C">
        <w:rPr>
          <w:rFonts w:cs="Tahoma"/>
          <w:szCs w:val="20"/>
        </w:rPr>
        <w:t>this right of prepayment without paying a prepayment charge does not apply if</w:t>
      </w:r>
      <w:r w:rsidRPr="0066776C">
        <w:rPr>
          <w:rFonts w:cs="Tahoma"/>
          <w:spacing w:val="-30"/>
          <w:szCs w:val="20"/>
        </w:rPr>
        <w:t xml:space="preserve"> </w:t>
      </w:r>
      <w:r w:rsidRPr="0066776C">
        <w:rPr>
          <w:rFonts w:cs="Tahoma"/>
          <w:szCs w:val="20"/>
        </w:rPr>
        <w:t>you prepay the entire principal amount of the mortgage, even if you have not used this privilege in the mortgage year when the mortgage is paid</w:t>
      </w:r>
      <w:r w:rsidRPr="0066776C">
        <w:rPr>
          <w:rFonts w:cs="Tahoma"/>
          <w:spacing w:val="-2"/>
          <w:szCs w:val="20"/>
        </w:rPr>
        <w:t xml:space="preserve"> </w:t>
      </w:r>
      <w:r w:rsidRPr="0066776C">
        <w:rPr>
          <w:rFonts w:cs="Tahoma"/>
          <w:szCs w:val="20"/>
        </w:rPr>
        <w:t>off;</w:t>
      </w:r>
    </w:p>
    <w:p w14:paraId="3F1BB072" w14:textId="77777777" w:rsidR="00453C67" w:rsidRPr="0066776C" w:rsidRDefault="000C17EB">
      <w:pPr>
        <w:pStyle w:val="ListParagraph"/>
        <w:numPr>
          <w:ilvl w:val="2"/>
          <w:numId w:val="11"/>
        </w:numPr>
        <w:tabs>
          <w:tab w:val="left" w:pos="1439"/>
          <w:tab w:val="left" w:pos="1440"/>
        </w:tabs>
        <w:spacing w:before="121"/>
        <w:ind w:hanging="361"/>
        <w:rPr>
          <w:rFonts w:cs="Tahoma"/>
          <w:szCs w:val="20"/>
        </w:rPr>
      </w:pPr>
      <w:r w:rsidRPr="0066776C">
        <w:rPr>
          <w:rFonts w:cs="Tahoma"/>
          <w:szCs w:val="20"/>
        </w:rPr>
        <w:t>you must have met all your obligations under the</w:t>
      </w:r>
      <w:r w:rsidRPr="0066776C">
        <w:rPr>
          <w:rFonts w:cs="Tahoma"/>
          <w:spacing w:val="-5"/>
          <w:szCs w:val="20"/>
        </w:rPr>
        <w:t xml:space="preserve"> </w:t>
      </w:r>
      <w:r w:rsidRPr="0066776C">
        <w:rPr>
          <w:rFonts w:cs="Tahoma"/>
          <w:szCs w:val="20"/>
        </w:rPr>
        <w:t>mortgage;</w:t>
      </w:r>
    </w:p>
    <w:p w14:paraId="3F1BB073" w14:textId="77777777" w:rsidR="00453C67" w:rsidRPr="0066776C" w:rsidRDefault="000C17EB">
      <w:pPr>
        <w:pStyle w:val="ListParagraph"/>
        <w:numPr>
          <w:ilvl w:val="2"/>
          <w:numId w:val="11"/>
        </w:numPr>
        <w:tabs>
          <w:tab w:val="left" w:pos="1440"/>
        </w:tabs>
        <w:spacing w:before="121"/>
        <w:ind w:right="408"/>
        <w:jc w:val="both"/>
        <w:rPr>
          <w:rFonts w:cs="Tahoma"/>
          <w:szCs w:val="20"/>
        </w:rPr>
      </w:pPr>
      <w:r w:rsidRPr="0066776C">
        <w:rPr>
          <w:rFonts w:cs="Tahoma"/>
          <w:szCs w:val="20"/>
        </w:rPr>
        <w:t>your property must contain no more than four living units or be a single</w:t>
      </w:r>
      <w:r w:rsidRPr="0066776C">
        <w:rPr>
          <w:rFonts w:cs="Tahoma"/>
          <w:spacing w:val="-35"/>
          <w:szCs w:val="20"/>
        </w:rPr>
        <w:t xml:space="preserve"> </w:t>
      </w:r>
      <w:r w:rsidRPr="0066776C">
        <w:rPr>
          <w:rFonts w:cs="Tahoma"/>
          <w:szCs w:val="20"/>
        </w:rPr>
        <w:t>residential condominium unit;</w:t>
      </w:r>
      <w:r w:rsidRPr="0066776C">
        <w:rPr>
          <w:rFonts w:cs="Tahoma"/>
          <w:spacing w:val="4"/>
          <w:szCs w:val="20"/>
        </w:rPr>
        <w:t xml:space="preserve"> </w:t>
      </w:r>
      <w:r w:rsidRPr="0066776C">
        <w:rPr>
          <w:rFonts w:cs="Tahoma"/>
          <w:szCs w:val="20"/>
        </w:rPr>
        <w:t>and</w:t>
      </w:r>
    </w:p>
    <w:p w14:paraId="3F1BB074" w14:textId="77777777" w:rsidR="00453C67" w:rsidRPr="0066776C" w:rsidRDefault="000C17EB">
      <w:pPr>
        <w:pStyle w:val="ListParagraph"/>
        <w:numPr>
          <w:ilvl w:val="2"/>
          <w:numId w:val="11"/>
        </w:numPr>
        <w:tabs>
          <w:tab w:val="left" w:pos="1439"/>
          <w:tab w:val="left" w:pos="1440"/>
        </w:tabs>
        <w:spacing w:before="118"/>
        <w:ind w:right="863"/>
        <w:rPr>
          <w:rFonts w:cs="Tahoma"/>
          <w:szCs w:val="20"/>
        </w:rPr>
      </w:pPr>
      <w:r w:rsidRPr="0066776C">
        <w:rPr>
          <w:rFonts w:cs="Tahoma"/>
          <w:szCs w:val="20"/>
        </w:rPr>
        <w:t>no part of your property may be used for commercial, industrial or other</w:t>
      </w:r>
      <w:r w:rsidRPr="0066776C">
        <w:rPr>
          <w:rFonts w:cs="Tahoma"/>
          <w:spacing w:val="-29"/>
          <w:szCs w:val="20"/>
        </w:rPr>
        <w:t xml:space="preserve"> </w:t>
      </w:r>
      <w:r w:rsidRPr="0066776C">
        <w:rPr>
          <w:rFonts w:cs="Tahoma"/>
          <w:szCs w:val="20"/>
        </w:rPr>
        <w:t>non- residential</w:t>
      </w:r>
      <w:r w:rsidRPr="0066776C">
        <w:rPr>
          <w:rFonts w:cs="Tahoma"/>
          <w:spacing w:val="-3"/>
          <w:szCs w:val="20"/>
        </w:rPr>
        <w:t xml:space="preserve"> </w:t>
      </w:r>
      <w:r w:rsidRPr="0066776C">
        <w:rPr>
          <w:rFonts w:cs="Tahoma"/>
          <w:szCs w:val="20"/>
        </w:rPr>
        <w:t>purposes.</w:t>
      </w:r>
    </w:p>
    <w:p w14:paraId="3F1BB076" w14:textId="315BF6EE" w:rsidR="00453C67" w:rsidRPr="0066776C" w:rsidRDefault="009E446F" w:rsidP="00F41EEA">
      <w:pPr>
        <w:pStyle w:val="Heading2"/>
      </w:pPr>
      <w:bookmarkStart w:id="178" w:name="4.11_Prepaying_the_loan_amount_with_prep"/>
      <w:bookmarkStart w:id="179" w:name="_Toc119693839"/>
      <w:bookmarkStart w:id="180" w:name="_Toc121745196"/>
      <w:bookmarkStart w:id="181" w:name="_Toc121745279"/>
      <w:bookmarkStart w:id="182" w:name="_Toc121745356"/>
      <w:bookmarkStart w:id="183" w:name="_Toc121745617"/>
      <w:bookmarkEnd w:id="178"/>
      <w:r w:rsidRPr="0066776C">
        <w:t>4.11</w:t>
      </w:r>
      <w:r w:rsidRPr="0066776C">
        <w:tab/>
      </w:r>
      <w:r w:rsidR="000C17EB" w:rsidRPr="0066776C">
        <w:t>Prepaying the loan amount with prepayment</w:t>
      </w:r>
      <w:r w:rsidR="000C17EB" w:rsidRPr="0066776C">
        <w:rPr>
          <w:spacing w:val="-8"/>
        </w:rPr>
        <w:t xml:space="preserve"> </w:t>
      </w:r>
      <w:r w:rsidR="000C17EB" w:rsidRPr="0066776C">
        <w:t>charges</w:t>
      </w:r>
      <w:bookmarkEnd w:id="179"/>
      <w:bookmarkEnd w:id="180"/>
      <w:bookmarkEnd w:id="181"/>
      <w:bookmarkEnd w:id="182"/>
      <w:bookmarkEnd w:id="183"/>
    </w:p>
    <w:p w14:paraId="3F1BB077" w14:textId="77777777" w:rsidR="00453C67" w:rsidRPr="0066776C" w:rsidRDefault="000C17EB">
      <w:pPr>
        <w:pStyle w:val="BodyText"/>
        <w:spacing w:before="66" w:line="249" w:lineRule="auto"/>
        <w:ind w:right="322"/>
        <w:jc w:val="both"/>
        <w:rPr>
          <w:rFonts w:cs="Tahoma"/>
        </w:rPr>
      </w:pPr>
      <w:r w:rsidRPr="0066776C">
        <w:rPr>
          <w:rFonts w:cs="Tahoma"/>
        </w:rPr>
        <w:t>Prepayment charges will be payable in addition to regular interest at the rate specified in your mortgage and, where applicable, interest in connection with payments we have not processed between the date on which you made your last regular payment and</w:t>
      </w:r>
      <w:r w:rsidRPr="0066776C">
        <w:rPr>
          <w:rFonts w:cs="Tahoma"/>
          <w:spacing w:val="-30"/>
        </w:rPr>
        <w:t xml:space="preserve"> </w:t>
      </w:r>
      <w:r w:rsidRPr="0066776C">
        <w:rPr>
          <w:rFonts w:cs="Tahoma"/>
        </w:rPr>
        <w:t>the prepayment date.</w:t>
      </w:r>
    </w:p>
    <w:p w14:paraId="3F1BB078" w14:textId="77777777" w:rsidR="00453C67" w:rsidRPr="0066776C" w:rsidRDefault="000C17EB" w:rsidP="0094697D">
      <w:pPr>
        <w:pStyle w:val="BodyText"/>
        <w:spacing w:before="120" w:line="249" w:lineRule="auto"/>
        <w:ind w:right="322"/>
        <w:jc w:val="both"/>
        <w:rPr>
          <w:rFonts w:cs="Tahoma"/>
          <w:b/>
          <w:bCs/>
        </w:rPr>
      </w:pPr>
      <w:r w:rsidRPr="0066776C">
        <w:rPr>
          <w:rFonts w:cs="Tahoma"/>
          <w:b/>
          <w:bCs/>
        </w:rPr>
        <w:t>Ordering the mortgage payout statement</w:t>
      </w:r>
    </w:p>
    <w:p w14:paraId="3F1BB079" w14:textId="77777777" w:rsidR="00453C67" w:rsidRPr="0066776C" w:rsidRDefault="000C17EB">
      <w:pPr>
        <w:pStyle w:val="BodyText"/>
        <w:spacing w:before="130" w:line="249" w:lineRule="auto"/>
        <w:ind w:right="290"/>
        <w:rPr>
          <w:rFonts w:cs="Tahoma"/>
        </w:rPr>
      </w:pPr>
      <w:r w:rsidRPr="0066776C">
        <w:rPr>
          <w:rFonts w:cs="Tahoma"/>
        </w:rPr>
        <w:t>If</w:t>
      </w:r>
      <w:r w:rsidRPr="0066776C">
        <w:rPr>
          <w:rFonts w:cs="Tahoma"/>
          <w:spacing w:val="-9"/>
        </w:rPr>
        <w:t xml:space="preserve"> </w:t>
      </w:r>
      <w:r w:rsidRPr="0066776C">
        <w:rPr>
          <w:rFonts w:cs="Tahoma"/>
          <w:spacing w:val="-3"/>
        </w:rPr>
        <w:t>you</w:t>
      </w:r>
      <w:r w:rsidRPr="0066776C">
        <w:rPr>
          <w:rFonts w:cs="Tahoma"/>
          <w:spacing w:val="-11"/>
        </w:rPr>
        <w:t xml:space="preserve"> </w:t>
      </w:r>
      <w:r w:rsidRPr="0066776C">
        <w:rPr>
          <w:rFonts w:cs="Tahoma"/>
        </w:rPr>
        <w:t>want</w:t>
      </w:r>
      <w:r w:rsidRPr="0066776C">
        <w:rPr>
          <w:rFonts w:cs="Tahoma"/>
          <w:spacing w:val="-13"/>
        </w:rPr>
        <w:t xml:space="preserve"> </w:t>
      </w:r>
      <w:r w:rsidRPr="0066776C">
        <w:rPr>
          <w:rFonts w:cs="Tahoma"/>
        </w:rPr>
        <w:t>to</w:t>
      </w:r>
      <w:r w:rsidRPr="0066776C">
        <w:rPr>
          <w:rFonts w:cs="Tahoma"/>
          <w:spacing w:val="-11"/>
        </w:rPr>
        <w:t xml:space="preserve"> </w:t>
      </w:r>
      <w:r w:rsidRPr="0066776C">
        <w:rPr>
          <w:rFonts w:cs="Tahoma"/>
        </w:rPr>
        <w:t>prepay</w:t>
      </w:r>
      <w:r w:rsidRPr="0066776C">
        <w:rPr>
          <w:rFonts w:cs="Tahoma"/>
          <w:spacing w:val="-14"/>
        </w:rPr>
        <w:t xml:space="preserve"> </w:t>
      </w:r>
      <w:r w:rsidRPr="0066776C">
        <w:rPr>
          <w:rFonts w:cs="Tahoma"/>
        </w:rPr>
        <w:t>the</w:t>
      </w:r>
      <w:r w:rsidRPr="0066776C">
        <w:rPr>
          <w:rFonts w:cs="Tahoma"/>
          <w:spacing w:val="-11"/>
        </w:rPr>
        <w:t xml:space="preserve"> </w:t>
      </w:r>
      <w:r w:rsidRPr="0066776C">
        <w:rPr>
          <w:rFonts w:cs="Tahoma"/>
          <w:b/>
          <w:spacing w:val="-2"/>
        </w:rPr>
        <w:t>entire</w:t>
      </w:r>
      <w:r w:rsidRPr="0066776C">
        <w:rPr>
          <w:rFonts w:cs="Tahoma"/>
          <w:b/>
          <w:spacing w:val="-11"/>
        </w:rPr>
        <w:t xml:space="preserve"> </w:t>
      </w:r>
      <w:r w:rsidRPr="0066776C">
        <w:rPr>
          <w:rFonts w:cs="Tahoma"/>
        </w:rPr>
        <w:t>outstanding</w:t>
      </w:r>
      <w:r w:rsidRPr="0066776C">
        <w:rPr>
          <w:rFonts w:cs="Tahoma"/>
          <w:spacing w:val="-11"/>
        </w:rPr>
        <w:t xml:space="preserve"> </w:t>
      </w:r>
      <w:r w:rsidRPr="0066776C">
        <w:rPr>
          <w:rFonts w:cs="Tahoma"/>
        </w:rPr>
        <w:t>principal</w:t>
      </w:r>
      <w:r w:rsidRPr="0066776C">
        <w:rPr>
          <w:rFonts w:cs="Tahoma"/>
          <w:spacing w:val="-14"/>
        </w:rPr>
        <w:t xml:space="preserve"> </w:t>
      </w:r>
      <w:r w:rsidRPr="0066776C">
        <w:rPr>
          <w:rFonts w:cs="Tahoma"/>
        </w:rPr>
        <w:t>amount</w:t>
      </w:r>
      <w:r w:rsidRPr="0066776C">
        <w:rPr>
          <w:rFonts w:cs="Tahoma"/>
          <w:spacing w:val="-12"/>
        </w:rPr>
        <w:t xml:space="preserve"> </w:t>
      </w:r>
      <w:r w:rsidRPr="0066776C">
        <w:rPr>
          <w:rFonts w:cs="Tahoma"/>
        </w:rPr>
        <w:t>of</w:t>
      </w:r>
      <w:r w:rsidRPr="0066776C">
        <w:rPr>
          <w:rFonts w:cs="Tahoma"/>
          <w:spacing w:val="-7"/>
        </w:rPr>
        <w:t xml:space="preserve"> </w:t>
      </w:r>
      <w:r w:rsidRPr="0066776C">
        <w:rPr>
          <w:rFonts w:cs="Tahoma"/>
          <w:spacing w:val="-3"/>
        </w:rPr>
        <w:t>your</w:t>
      </w:r>
      <w:r w:rsidRPr="0066776C">
        <w:rPr>
          <w:rFonts w:cs="Tahoma"/>
          <w:spacing w:val="-12"/>
        </w:rPr>
        <w:t xml:space="preserve"> </w:t>
      </w:r>
      <w:r w:rsidRPr="0066776C">
        <w:rPr>
          <w:rFonts w:cs="Tahoma"/>
        </w:rPr>
        <w:t>mortgage,</w:t>
      </w:r>
      <w:r w:rsidRPr="0066776C">
        <w:rPr>
          <w:rFonts w:cs="Tahoma"/>
          <w:spacing w:val="-9"/>
        </w:rPr>
        <w:t xml:space="preserve"> </w:t>
      </w:r>
      <w:r w:rsidRPr="0066776C">
        <w:rPr>
          <w:rFonts w:cs="Tahoma"/>
          <w:spacing w:val="-3"/>
        </w:rPr>
        <w:t>you</w:t>
      </w:r>
      <w:r w:rsidRPr="0066776C">
        <w:rPr>
          <w:rFonts w:cs="Tahoma"/>
          <w:spacing w:val="-13"/>
        </w:rPr>
        <w:t xml:space="preserve"> </w:t>
      </w:r>
      <w:r w:rsidRPr="0066776C">
        <w:rPr>
          <w:rFonts w:cs="Tahoma"/>
        </w:rPr>
        <w:t>can ask</w:t>
      </w:r>
      <w:r w:rsidRPr="0066776C">
        <w:rPr>
          <w:rFonts w:cs="Tahoma"/>
          <w:spacing w:val="-6"/>
        </w:rPr>
        <w:t xml:space="preserve"> </w:t>
      </w:r>
      <w:r w:rsidRPr="0066776C">
        <w:rPr>
          <w:rFonts w:cs="Tahoma"/>
        </w:rPr>
        <w:t>us</w:t>
      </w:r>
      <w:r w:rsidRPr="0066776C">
        <w:rPr>
          <w:rFonts w:cs="Tahoma"/>
          <w:spacing w:val="-5"/>
        </w:rPr>
        <w:t xml:space="preserve"> </w:t>
      </w:r>
      <w:r w:rsidRPr="0066776C">
        <w:rPr>
          <w:rFonts w:cs="Tahoma"/>
        </w:rPr>
        <w:t>to</w:t>
      </w:r>
      <w:r w:rsidRPr="0066776C">
        <w:rPr>
          <w:rFonts w:cs="Tahoma"/>
          <w:spacing w:val="-8"/>
        </w:rPr>
        <w:t xml:space="preserve"> </w:t>
      </w:r>
      <w:r w:rsidRPr="0066776C">
        <w:rPr>
          <w:rFonts w:cs="Tahoma"/>
        </w:rPr>
        <w:t>provide</w:t>
      </w:r>
      <w:r w:rsidRPr="0066776C">
        <w:rPr>
          <w:rFonts w:cs="Tahoma"/>
          <w:spacing w:val="-6"/>
        </w:rPr>
        <w:t xml:space="preserve"> </w:t>
      </w:r>
      <w:r w:rsidRPr="0066776C">
        <w:rPr>
          <w:rFonts w:cs="Tahoma"/>
          <w:spacing w:val="-3"/>
        </w:rPr>
        <w:t>you</w:t>
      </w:r>
      <w:r w:rsidRPr="0066776C">
        <w:rPr>
          <w:rFonts w:cs="Tahoma"/>
          <w:spacing w:val="-6"/>
        </w:rPr>
        <w:t xml:space="preserve"> </w:t>
      </w:r>
      <w:r w:rsidRPr="0066776C">
        <w:rPr>
          <w:rFonts w:cs="Tahoma"/>
        </w:rPr>
        <w:t>with</w:t>
      </w:r>
      <w:r w:rsidRPr="0066776C">
        <w:rPr>
          <w:rFonts w:cs="Tahoma"/>
          <w:spacing w:val="-6"/>
        </w:rPr>
        <w:t xml:space="preserve"> </w:t>
      </w:r>
      <w:r w:rsidRPr="0066776C">
        <w:rPr>
          <w:rFonts w:cs="Tahoma"/>
        </w:rPr>
        <w:t>a</w:t>
      </w:r>
      <w:r w:rsidRPr="0066776C">
        <w:rPr>
          <w:rFonts w:cs="Tahoma"/>
          <w:spacing w:val="-5"/>
        </w:rPr>
        <w:t xml:space="preserve"> </w:t>
      </w:r>
      <w:r w:rsidRPr="0066776C">
        <w:rPr>
          <w:rFonts w:cs="Tahoma"/>
        </w:rPr>
        <w:t>statement</w:t>
      </w:r>
      <w:r w:rsidRPr="0066776C">
        <w:rPr>
          <w:rFonts w:cs="Tahoma"/>
          <w:spacing w:val="-6"/>
        </w:rPr>
        <w:t xml:space="preserve"> </w:t>
      </w:r>
      <w:r w:rsidRPr="0066776C">
        <w:rPr>
          <w:rFonts w:cs="Tahoma"/>
        </w:rPr>
        <w:t>of</w:t>
      </w:r>
      <w:r w:rsidRPr="0066776C">
        <w:rPr>
          <w:rFonts w:cs="Tahoma"/>
          <w:spacing w:val="-6"/>
        </w:rPr>
        <w:t xml:space="preserve"> </w:t>
      </w:r>
      <w:r w:rsidRPr="0066776C">
        <w:rPr>
          <w:rFonts w:cs="Tahoma"/>
        </w:rPr>
        <w:t>the</w:t>
      </w:r>
      <w:r w:rsidRPr="0066776C">
        <w:rPr>
          <w:rFonts w:cs="Tahoma"/>
          <w:spacing w:val="-8"/>
        </w:rPr>
        <w:t xml:space="preserve"> </w:t>
      </w:r>
      <w:r w:rsidRPr="0066776C">
        <w:rPr>
          <w:rFonts w:cs="Tahoma"/>
        </w:rPr>
        <w:t>amount</w:t>
      </w:r>
      <w:r w:rsidRPr="0066776C">
        <w:rPr>
          <w:rFonts w:cs="Tahoma"/>
          <w:spacing w:val="-8"/>
        </w:rPr>
        <w:t xml:space="preserve"> </w:t>
      </w:r>
      <w:r w:rsidRPr="0066776C">
        <w:rPr>
          <w:rFonts w:cs="Tahoma"/>
        </w:rPr>
        <w:t>required</w:t>
      </w:r>
      <w:r w:rsidRPr="0066776C">
        <w:rPr>
          <w:rFonts w:cs="Tahoma"/>
          <w:spacing w:val="-6"/>
        </w:rPr>
        <w:t xml:space="preserve"> </w:t>
      </w:r>
      <w:r w:rsidRPr="0066776C">
        <w:rPr>
          <w:rFonts w:cs="Tahoma"/>
        </w:rPr>
        <w:t>to</w:t>
      </w:r>
      <w:r w:rsidRPr="0066776C">
        <w:rPr>
          <w:rFonts w:cs="Tahoma"/>
          <w:spacing w:val="-9"/>
        </w:rPr>
        <w:t xml:space="preserve"> </w:t>
      </w:r>
      <w:r w:rsidRPr="0066776C">
        <w:rPr>
          <w:rFonts w:cs="Tahoma"/>
        </w:rPr>
        <w:t>pay</w:t>
      </w:r>
      <w:r w:rsidRPr="0066776C">
        <w:rPr>
          <w:rFonts w:cs="Tahoma"/>
          <w:spacing w:val="-11"/>
        </w:rPr>
        <w:t xml:space="preserve"> </w:t>
      </w:r>
      <w:r w:rsidRPr="0066776C">
        <w:rPr>
          <w:rFonts w:cs="Tahoma"/>
        </w:rPr>
        <w:t>off</w:t>
      </w:r>
      <w:r w:rsidRPr="0066776C">
        <w:rPr>
          <w:rFonts w:cs="Tahoma"/>
          <w:spacing w:val="-5"/>
        </w:rPr>
        <w:t xml:space="preserve"> </w:t>
      </w:r>
      <w:r w:rsidRPr="0066776C">
        <w:rPr>
          <w:rFonts w:cs="Tahoma"/>
        </w:rPr>
        <w:t>your</w:t>
      </w:r>
      <w:r w:rsidRPr="0066776C">
        <w:rPr>
          <w:rFonts w:cs="Tahoma"/>
          <w:spacing w:val="-7"/>
        </w:rPr>
        <w:t xml:space="preserve"> </w:t>
      </w:r>
      <w:r w:rsidRPr="0066776C">
        <w:rPr>
          <w:rFonts w:cs="Tahoma"/>
        </w:rPr>
        <w:t>mortgage loan</w:t>
      </w:r>
      <w:r w:rsidRPr="0066776C">
        <w:rPr>
          <w:rFonts w:cs="Tahoma"/>
          <w:spacing w:val="-7"/>
        </w:rPr>
        <w:t xml:space="preserve"> </w:t>
      </w:r>
      <w:r w:rsidRPr="0066776C">
        <w:rPr>
          <w:rFonts w:cs="Tahoma"/>
        </w:rPr>
        <w:t>amount.</w:t>
      </w:r>
      <w:r w:rsidRPr="0066776C">
        <w:rPr>
          <w:rFonts w:cs="Tahoma"/>
          <w:spacing w:val="-6"/>
        </w:rPr>
        <w:t xml:space="preserve"> </w:t>
      </w:r>
      <w:r w:rsidRPr="0066776C">
        <w:rPr>
          <w:rFonts w:cs="Tahoma"/>
        </w:rPr>
        <w:t>You</w:t>
      </w:r>
      <w:r w:rsidRPr="0066776C">
        <w:rPr>
          <w:rFonts w:cs="Tahoma"/>
          <w:spacing w:val="-7"/>
        </w:rPr>
        <w:t xml:space="preserve"> </w:t>
      </w:r>
      <w:r w:rsidRPr="0066776C">
        <w:rPr>
          <w:rFonts w:cs="Tahoma"/>
        </w:rPr>
        <w:t>can</w:t>
      </w:r>
      <w:r w:rsidRPr="0066776C">
        <w:rPr>
          <w:rFonts w:cs="Tahoma"/>
          <w:spacing w:val="-9"/>
        </w:rPr>
        <w:t xml:space="preserve"> </w:t>
      </w:r>
      <w:r w:rsidRPr="0066776C">
        <w:rPr>
          <w:rFonts w:cs="Tahoma"/>
        </w:rPr>
        <w:t>specify</w:t>
      </w:r>
      <w:r w:rsidRPr="0066776C">
        <w:rPr>
          <w:rFonts w:cs="Tahoma"/>
          <w:spacing w:val="-12"/>
        </w:rPr>
        <w:t xml:space="preserve"> </w:t>
      </w:r>
      <w:r w:rsidRPr="0066776C">
        <w:rPr>
          <w:rFonts w:cs="Tahoma"/>
        </w:rPr>
        <w:t>the</w:t>
      </w:r>
      <w:r w:rsidRPr="0066776C">
        <w:rPr>
          <w:rFonts w:cs="Tahoma"/>
          <w:spacing w:val="-5"/>
        </w:rPr>
        <w:t xml:space="preserve"> </w:t>
      </w:r>
      <w:r w:rsidRPr="0066776C">
        <w:rPr>
          <w:rFonts w:cs="Tahoma"/>
        </w:rPr>
        <w:t>date</w:t>
      </w:r>
      <w:r w:rsidRPr="0066776C">
        <w:rPr>
          <w:rFonts w:cs="Tahoma"/>
          <w:spacing w:val="-5"/>
        </w:rPr>
        <w:t xml:space="preserve"> </w:t>
      </w:r>
      <w:r w:rsidRPr="0066776C">
        <w:rPr>
          <w:rFonts w:cs="Tahoma"/>
          <w:spacing w:val="-3"/>
        </w:rPr>
        <w:t>you</w:t>
      </w:r>
      <w:r w:rsidRPr="0066776C">
        <w:rPr>
          <w:rFonts w:cs="Tahoma"/>
          <w:spacing w:val="-6"/>
        </w:rPr>
        <w:t xml:space="preserve"> </w:t>
      </w:r>
      <w:r w:rsidRPr="0066776C">
        <w:rPr>
          <w:rFonts w:cs="Tahoma"/>
        </w:rPr>
        <w:t>wish</w:t>
      </w:r>
      <w:r w:rsidRPr="0066776C">
        <w:rPr>
          <w:rFonts w:cs="Tahoma"/>
          <w:spacing w:val="-7"/>
        </w:rPr>
        <w:t xml:space="preserve"> </w:t>
      </w:r>
      <w:r w:rsidRPr="0066776C">
        <w:rPr>
          <w:rFonts w:cs="Tahoma"/>
        </w:rPr>
        <w:t>to</w:t>
      </w:r>
      <w:r w:rsidRPr="0066776C">
        <w:rPr>
          <w:rFonts w:cs="Tahoma"/>
          <w:spacing w:val="-9"/>
        </w:rPr>
        <w:t xml:space="preserve"> </w:t>
      </w:r>
      <w:r w:rsidRPr="0066776C">
        <w:rPr>
          <w:rFonts w:cs="Tahoma"/>
        </w:rPr>
        <w:t>make</w:t>
      </w:r>
      <w:r w:rsidRPr="0066776C">
        <w:rPr>
          <w:rFonts w:cs="Tahoma"/>
          <w:spacing w:val="-6"/>
        </w:rPr>
        <w:t xml:space="preserve"> </w:t>
      </w:r>
      <w:r w:rsidRPr="0066776C">
        <w:rPr>
          <w:rFonts w:cs="Tahoma"/>
        </w:rPr>
        <w:t>the</w:t>
      </w:r>
      <w:r w:rsidRPr="0066776C">
        <w:rPr>
          <w:rFonts w:cs="Tahoma"/>
          <w:spacing w:val="-9"/>
        </w:rPr>
        <w:t xml:space="preserve"> </w:t>
      </w:r>
      <w:r w:rsidRPr="0066776C">
        <w:rPr>
          <w:rFonts w:cs="Tahoma"/>
        </w:rPr>
        <w:t>full</w:t>
      </w:r>
      <w:r w:rsidRPr="0066776C">
        <w:rPr>
          <w:rFonts w:cs="Tahoma"/>
          <w:spacing w:val="-7"/>
        </w:rPr>
        <w:t xml:space="preserve"> </w:t>
      </w:r>
      <w:r w:rsidRPr="0066776C">
        <w:rPr>
          <w:rFonts w:cs="Tahoma"/>
        </w:rPr>
        <w:t>prepayment.</w:t>
      </w:r>
      <w:r w:rsidRPr="0066776C">
        <w:rPr>
          <w:rFonts w:cs="Tahoma"/>
          <w:spacing w:val="-7"/>
        </w:rPr>
        <w:t xml:space="preserve"> </w:t>
      </w:r>
      <w:r w:rsidRPr="0066776C">
        <w:rPr>
          <w:rFonts w:cs="Tahoma"/>
        </w:rPr>
        <w:t>However, the date you select cannot be more than 30 days after the date you ask us to prepare the statement. The date you choose is called the Statement Effective</w:t>
      </w:r>
      <w:r w:rsidRPr="0066776C">
        <w:rPr>
          <w:rFonts w:cs="Tahoma"/>
          <w:spacing w:val="-13"/>
        </w:rPr>
        <w:t xml:space="preserve"> </w:t>
      </w:r>
      <w:r w:rsidRPr="0066776C">
        <w:rPr>
          <w:rFonts w:cs="Tahoma"/>
        </w:rPr>
        <w:t>Date.</w:t>
      </w:r>
    </w:p>
    <w:p w14:paraId="3F1BB07A" w14:textId="77777777" w:rsidR="00453C67" w:rsidRPr="0066776C" w:rsidRDefault="000C17EB">
      <w:pPr>
        <w:pStyle w:val="BodyText"/>
        <w:spacing w:before="124" w:line="249" w:lineRule="auto"/>
        <w:ind w:right="363"/>
        <w:rPr>
          <w:rFonts w:cs="Tahoma"/>
        </w:rPr>
      </w:pPr>
      <w:r w:rsidRPr="0066776C">
        <w:rPr>
          <w:rFonts w:cs="Tahoma"/>
          <w:spacing w:val="5"/>
        </w:rPr>
        <w:t xml:space="preserve">We </w:t>
      </w:r>
      <w:r w:rsidRPr="0066776C">
        <w:rPr>
          <w:rFonts w:cs="Tahoma"/>
        </w:rPr>
        <w:t xml:space="preserve">will </w:t>
      </w:r>
      <w:r w:rsidRPr="0066776C">
        <w:rPr>
          <w:rFonts w:cs="Tahoma"/>
          <w:spacing w:val="2"/>
        </w:rPr>
        <w:t xml:space="preserve">not </w:t>
      </w:r>
      <w:r w:rsidRPr="0066776C">
        <w:rPr>
          <w:rFonts w:cs="Tahoma"/>
          <w:spacing w:val="3"/>
        </w:rPr>
        <w:t xml:space="preserve">process any mortgage payments, </w:t>
      </w:r>
      <w:r w:rsidRPr="0066776C">
        <w:rPr>
          <w:rFonts w:cs="Tahoma"/>
        </w:rPr>
        <w:t xml:space="preserve">or </w:t>
      </w:r>
      <w:r w:rsidRPr="0066776C">
        <w:rPr>
          <w:rFonts w:cs="Tahoma"/>
          <w:spacing w:val="2"/>
        </w:rPr>
        <w:t xml:space="preserve">any </w:t>
      </w:r>
      <w:r w:rsidRPr="0066776C">
        <w:rPr>
          <w:rFonts w:cs="Tahoma"/>
          <w:spacing w:val="3"/>
        </w:rPr>
        <w:t xml:space="preserve">other payments that </w:t>
      </w:r>
      <w:r w:rsidRPr="0066776C">
        <w:rPr>
          <w:rFonts w:cs="Tahoma"/>
        </w:rPr>
        <w:t xml:space="preserve">we </w:t>
      </w:r>
      <w:r w:rsidRPr="0066776C">
        <w:rPr>
          <w:rFonts w:cs="Tahoma"/>
          <w:spacing w:val="3"/>
        </w:rPr>
        <w:t xml:space="preserve">receive, between </w:t>
      </w:r>
      <w:r w:rsidRPr="0066776C">
        <w:rPr>
          <w:rFonts w:cs="Tahoma"/>
          <w:spacing w:val="2"/>
        </w:rPr>
        <w:t xml:space="preserve">the </w:t>
      </w:r>
      <w:r w:rsidRPr="0066776C">
        <w:rPr>
          <w:rFonts w:cs="Tahoma"/>
          <w:spacing w:val="3"/>
        </w:rPr>
        <w:t xml:space="preserve">date </w:t>
      </w:r>
      <w:r w:rsidRPr="0066776C">
        <w:rPr>
          <w:rFonts w:cs="Tahoma"/>
        </w:rPr>
        <w:t xml:space="preserve">we </w:t>
      </w:r>
      <w:r w:rsidRPr="0066776C">
        <w:rPr>
          <w:rFonts w:cs="Tahoma"/>
          <w:spacing w:val="3"/>
        </w:rPr>
        <w:t xml:space="preserve">prepare </w:t>
      </w:r>
      <w:r w:rsidRPr="0066776C">
        <w:rPr>
          <w:rFonts w:cs="Tahoma"/>
          <w:spacing w:val="2"/>
        </w:rPr>
        <w:t xml:space="preserve">the </w:t>
      </w:r>
      <w:r w:rsidRPr="0066776C">
        <w:rPr>
          <w:rFonts w:cs="Tahoma"/>
          <w:spacing w:val="3"/>
        </w:rPr>
        <w:t xml:space="preserve">mortgage </w:t>
      </w:r>
      <w:r w:rsidRPr="0066776C">
        <w:rPr>
          <w:rFonts w:cs="Tahoma"/>
          <w:spacing w:val="2"/>
        </w:rPr>
        <w:t xml:space="preserve">payout </w:t>
      </w:r>
      <w:r w:rsidRPr="0066776C">
        <w:rPr>
          <w:rFonts w:cs="Tahoma"/>
          <w:spacing w:val="4"/>
        </w:rPr>
        <w:t xml:space="preserve">statement </w:t>
      </w:r>
      <w:r w:rsidRPr="0066776C">
        <w:rPr>
          <w:rFonts w:cs="Tahoma"/>
          <w:spacing w:val="2"/>
        </w:rPr>
        <w:t xml:space="preserve">and </w:t>
      </w:r>
      <w:r w:rsidRPr="0066776C">
        <w:rPr>
          <w:rFonts w:cs="Tahoma"/>
          <w:spacing w:val="4"/>
        </w:rPr>
        <w:t xml:space="preserve">the </w:t>
      </w:r>
      <w:r w:rsidRPr="0066776C">
        <w:rPr>
          <w:rFonts w:cs="Tahoma"/>
          <w:spacing w:val="3"/>
        </w:rPr>
        <w:t xml:space="preserve">Statement Effective Date. </w:t>
      </w:r>
      <w:r w:rsidRPr="0066776C">
        <w:rPr>
          <w:rFonts w:cs="Tahoma"/>
          <w:spacing w:val="5"/>
        </w:rPr>
        <w:t xml:space="preserve">We </w:t>
      </w:r>
      <w:r w:rsidRPr="0066776C">
        <w:rPr>
          <w:rFonts w:cs="Tahoma"/>
        </w:rPr>
        <w:t xml:space="preserve">will </w:t>
      </w:r>
      <w:r w:rsidRPr="0066776C">
        <w:rPr>
          <w:rFonts w:cs="Tahoma"/>
          <w:spacing w:val="3"/>
        </w:rPr>
        <w:t xml:space="preserve">charge </w:t>
      </w:r>
      <w:r w:rsidRPr="0066776C">
        <w:rPr>
          <w:rFonts w:cs="Tahoma"/>
        </w:rPr>
        <w:t xml:space="preserve">you </w:t>
      </w:r>
      <w:r w:rsidRPr="0066776C">
        <w:rPr>
          <w:rFonts w:cs="Tahoma"/>
          <w:spacing w:val="3"/>
        </w:rPr>
        <w:t xml:space="preserve">interest </w:t>
      </w:r>
      <w:r w:rsidRPr="0066776C">
        <w:rPr>
          <w:rFonts w:cs="Tahoma"/>
        </w:rPr>
        <w:t xml:space="preserve">on </w:t>
      </w:r>
      <w:r w:rsidRPr="0066776C">
        <w:rPr>
          <w:rFonts w:cs="Tahoma"/>
          <w:spacing w:val="3"/>
        </w:rPr>
        <w:t xml:space="preserve">accrued interest </w:t>
      </w:r>
      <w:r w:rsidRPr="0066776C">
        <w:rPr>
          <w:rFonts w:cs="Tahoma"/>
        </w:rPr>
        <w:t xml:space="preserve">on </w:t>
      </w:r>
      <w:r w:rsidRPr="0066776C">
        <w:rPr>
          <w:rFonts w:cs="Tahoma"/>
          <w:spacing w:val="2"/>
        </w:rPr>
        <w:t xml:space="preserve">any </w:t>
      </w:r>
      <w:r w:rsidRPr="0066776C">
        <w:rPr>
          <w:rFonts w:cs="Tahoma"/>
          <w:spacing w:val="3"/>
        </w:rPr>
        <w:t xml:space="preserve">amounts </w:t>
      </w:r>
      <w:r w:rsidRPr="0066776C">
        <w:rPr>
          <w:rFonts w:cs="Tahoma"/>
        </w:rPr>
        <w:t xml:space="preserve">we do </w:t>
      </w:r>
      <w:r w:rsidRPr="0066776C">
        <w:rPr>
          <w:rFonts w:cs="Tahoma"/>
          <w:spacing w:val="2"/>
        </w:rPr>
        <w:t xml:space="preserve">not </w:t>
      </w:r>
      <w:r w:rsidRPr="0066776C">
        <w:rPr>
          <w:rFonts w:cs="Tahoma"/>
          <w:spacing w:val="3"/>
        </w:rPr>
        <w:t xml:space="preserve">process during </w:t>
      </w:r>
      <w:r w:rsidRPr="0066776C">
        <w:rPr>
          <w:rFonts w:cs="Tahoma"/>
          <w:spacing w:val="2"/>
        </w:rPr>
        <w:t xml:space="preserve">this </w:t>
      </w:r>
      <w:r w:rsidRPr="0066776C">
        <w:rPr>
          <w:rFonts w:cs="Tahoma"/>
          <w:spacing w:val="3"/>
        </w:rPr>
        <w:t xml:space="preserve">time, including </w:t>
      </w:r>
      <w:r w:rsidRPr="0066776C">
        <w:rPr>
          <w:rFonts w:cs="Tahoma"/>
        </w:rPr>
        <w:t xml:space="preserve">your </w:t>
      </w:r>
      <w:r w:rsidRPr="0066776C">
        <w:rPr>
          <w:rFonts w:cs="Tahoma"/>
          <w:spacing w:val="3"/>
        </w:rPr>
        <w:t xml:space="preserve">regular </w:t>
      </w:r>
      <w:r w:rsidRPr="0066776C">
        <w:rPr>
          <w:rFonts w:cs="Tahoma"/>
          <w:spacing w:val="4"/>
        </w:rPr>
        <w:t xml:space="preserve">mortgage </w:t>
      </w:r>
      <w:r w:rsidRPr="0066776C">
        <w:rPr>
          <w:rFonts w:cs="Tahoma"/>
          <w:spacing w:val="3"/>
        </w:rPr>
        <w:t xml:space="preserve">payments. Note </w:t>
      </w:r>
      <w:r w:rsidRPr="0066776C">
        <w:rPr>
          <w:rFonts w:cs="Tahoma"/>
          <w:spacing w:val="2"/>
        </w:rPr>
        <w:t xml:space="preserve">that the </w:t>
      </w:r>
      <w:r w:rsidRPr="0066776C">
        <w:rPr>
          <w:rFonts w:cs="Tahoma"/>
          <w:spacing w:val="3"/>
        </w:rPr>
        <w:t xml:space="preserve">interest </w:t>
      </w:r>
      <w:r w:rsidRPr="0066776C">
        <w:rPr>
          <w:rFonts w:cs="Tahoma"/>
        </w:rPr>
        <w:t xml:space="preserve">on </w:t>
      </w:r>
      <w:r w:rsidRPr="0066776C">
        <w:rPr>
          <w:rFonts w:cs="Tahoma"/>
          <w:spacing w:val="3"/>
        </w:rPr>
        <w:t xml:space="preserve">accrued interest </w:t>
      </w:r>
      <w:r w:rsidRPr="0066776C">
        <w:rPr>
          <w:rFonts w:cs="Tahoma"/>
          <w:spacing w:val="2"/>
        </w:rPr>
        <w:t xml:space="preserve">for </w:t>
      </w:r>
      <w:r w:rsidRPr="0066776C">
        <w:rPr>
          <w:rFonts w:cs="Tahoma"/>
          <w:spacing w:val="3"/>
        </w:rPr>
        <w:t xml:space="preserve">payments </w:t>
      </w:r>
      <w:r w:rsidRPr="0066776C">
        <w:rPr>
          <w:rFonts w:cs="Tahoma"/>
          <w:spacing w:val="2"/>
        </w:rPr>
        <w:t xml:space="preserve">and </w:t>
      </w:r>
      <w:r w:rsidRPr="0066776C">
        <w:rPr>
          <w:rFonts w:cs="Tahoma"/>
          <w:spacing w:val="3"/>
        </w:rPr>
        <w:t xml:space="preserve">amounts </w:t>
      </w:r>
      <w:r w:rsidRPr="0066776C">
        <w:rPr>
          <w:rFonts w:cs="Tahoma"/>
          <w:spacing w:val="4"/>
        </w:rPr>
        <w:t xml:space="preserve">not </w:t>
      </w:r>
      <w:r w:rsidRPr="0066776C">
        <w:rPr>
          <w:rFonts w:cs="Tahoma"/>
          <w:spacing w:val="3"/>
        </w:rPr>
        <w:t xml:space="preserve">processed during </w:t>
      </w:r>
      <w:r w:rsidRPr="0066776C">
        <w:rPr>
          <w:rFonts w:cs="Tahoma"/>
          <w:spacing w:val="2"/>
        </w:rPr>
        <w:t xml:space="preserve">this time </w:t>
      </w:r>
      <w:r w:rsidRPr="0066776C">
        <w:rPr>
          <w:rFonts w:cs="Tahoma"/>
        </w:rPr>
        <w:t xml:space="preserve">will be </w:t>
      </w:r>
      <w:r w:rsidRPr="0066776C">
        <w:rPr>
          <w:rFonts w:cs="Tahoma"/>
          <w:spacing w:val="3"/>
        </w:rPr>
        <w:t xml:space="preserve">charged </w:t>
      </w:r>
      <w:r w:rsidRPr="0066776C">
        <w:rPr>
          <w:rFonts w:cs="Tahoma"/>
        </w:rPr>
        <w:t xml:space="preserve">in </w:t>
      </w:r>
      <w:r w:rsidRPr="0066776C">
        <w:rPr>
          <w:rFonts w:cs="Tahoma"/>
          <w:spacing w:val="3"/>
        </w:rPr>
        <w:t xml:space="preserve">addition </w:t>
      </w:r>
      <w:r w:rsidRPr="0066776C">
        <w:rPr>
          <w:rFonts w:cs="Tahoma"/>
        </w:rPr>
        <w:t xml:space="preserve">to </w:t>
      </w:r>
      <w:r w:rsidRPr="0066776C">
        <w:rPr>
          <w:rFonts w:cs="Tahoma"/>
          <w:spacing w:val="3"/>
        </w:rPr>
        <w:t xml:space="preserve">regular interest </w:t>
      </w:r>
      <w:r w:rsidRPr="0066776C">
        <w:rPr>
          <w:rFonts w:cs="Tahoma"/>
        </w:rPr>
        <w:t xml:space="preserve">at </w:t>
      </w:r>
      <w:r w:rsidRPr="0066776C">
        <w:rPr>
          <w:rFonts w:cs="Tahoma"/>
          <w:spacing w:val="2"/>
        </w:rPr>
        <w:t xml:space="preserve">the </w:t>
      </w:r>
      <w:r w:rsidRPr="0066776C">
        <w:rPr>
          <w:rFonts w:cs="Tahoma"/>
          <w:spacing w:val="3"/>
        </w:rPr>
        <w:t xml:space="preserve">rate specified </w:t>
      </w:r>
      <w:r w:rsidRPr="0066776C">
        <w:rPr>
          <w:rFonts w:cs="Tahoma"/>
        </w:rPr>
        <w:t>in your</w:t>
      </w:r>
      <w:r w:rsidRPr="0066776C">
        <w:rPr>
          <w:rFonts w:cs="Tahoma"/>
          <w:spacing w:val="20"/>
        </w:rPr>
        <w:t xml:space="preserve"> </w:t>
      </w:r>
      <w:r w:rsidRPr="0066776C">
        <w:rPr>
          <w:rFonts w:cs="Tahoma"/>
          <w:spacing w:val="4"/>
        </w:rPr>
        <w:t>mortgage.</w:t>
      </w:r>
    </w:p>
    <w:p w14:paraId="3F1BB07B" w14:textId="386E76EA" w:rsidR="00453C67" w:rsidRPr="0066776C" w:rsidRDefault="000C17EB">
      <w:pPr>
        <w:pStyle w:val="BodyText"/>
        <w:spacing w:before="126" w:line="249" w:lineRule="auto"/>
        <w:ind w:right="400"/>
        <w:jc w:val="both"/>
        <w:rPr>
          <w:rFonts w:cs="Tahoma"/>
        </w:rPr>
      </w:pPr>
      <w:r w:rsidRPr="0066776C">
        <w:rPr>
          <w:rFonts w:cs="Tahoma"/>
        </w:rPr>
        <w:t>If you do not pay off your mortgage on the Statement Effective Date, we will, within</w:t>
      </w:r>
      <w:r w:rsidRPr="0066776C">
        <w:rPr>
          <w:rFonts w:cs="Tahoma"/>
          <w:spacing w:val="-31"/>
        </w:rPr>
        <w:t xml:space="preserve"> </w:t>
      </w:r>
      <w:r w:rsidRPr="0066776C">
        <w:rPr>
          <w:rFonts w:cs="Tahoma"/>
        </w:rPr>
        <w:t>60 days following the Statement Effective Date, process all mortgage payments, and any other payments, that we did not process between the date we prepared the mortgage payout statement and the Statement Effective</w:t>
      </w:r>
      <w:r w:rsidRPr="0066776C">
        <w:rPr>
          <w:rFonts w:cs="Tahoma"/>
          <w:spacing w:val="-8"/>
        </w:rPr>
        <w:t xml:space="preserve"> </w:t>
      </w:r>
      <w:r w:rsidRPr="0066776C">
        <w:rPr>
          <w:rFonts w:cs="Tahoma"/>
        </w:rPr>
        <w:t>Date.</w:t>
      </w:r>
    </w:p>
    <w:p w14:paraId="3C7ECD15" w14:textId="77777777" w:rsidR="003E7630" w:rsidRDefault="003E7630">
      <w:pPr>
        <w:rPr>
          <w:rFonts w:cs="Tahoma"/>
          <w:b/>
          <w:bCs/>
          <w:szCs w:val="20"/>
        </w:rPr>
      </w:pPr>
      <w:r>
        <w:rPr>
          <w:rFonts w:cs="Tahoma"/>
          <w:b/>
          <w:bCs/>
        </w:rPr>
        <w:br w:type="page"/>
      </w:r>
    </w:p>
    <w:p w14:paraId="3F1BB07C" w14:textId="620031AE" w:rsidR="00453C67" w:rsidRPr="0066776C" w:rsidRDefault="000C17EB" w:rsidP="0094697D">
      <w:pPr>
        <w:pStyle w:val="BodyText"/>
        <w:spacing w:before="120" w:line="249" w:lineRule="auto"/>
        <w:ind w:right="322"/>
        <w:jc w:val="both"/>
        <w:rPr>
          <w:rFonts w:cs="Tahoma"/>
          <w:b/>
          <w:bCs/>
        </w:rPr>
      </w:pPr>
      <w:r w:rsidRPr="0066776C">
        <w:rPr>
          <w:rFonts w:cs="Tahoma"/>
          <w:b/>
          <w:bCs/>
        </w:rPr>
        <w:t>After the end of the fifth year of your mortgage</w:t>
      </w:r>
    </w:p>
    <w:p w14:paraId="3F1BB07D" w14:textId="77777777" w:rsidR="00453C67" w:rsidRPr="0066776C" w:rsidRDefault="000C17EB">
      <w:pPr>
        <w:pStyle w:val="BodyText"/>
        <w:spacing w:before="130" w:line="249" w:lineRule="auto"/>
        <w:ind w:right="290"/>
        <w:rPr>
          <w:rFonts w:cs="Tahoma"/>
        </w:rPr>
      </w:pPr>
      <w:r w:rsidRPr="0066776C">
        <w:rPr>
          <w:rFonts w:cs="Tahoma"/>
        </w:rPr>
        <w:t>If the term of your mortgage is greater than five years and you are not a corporation, you may prepay the entire outstanding principal amount of the mortgage at any time after the end of the fifth year of the term. In this case, you agree to pay us a prepayment charge equal to three months’ interest on the amount you prepay.</w:t>
      </w:r>
    </w:p>
    <w:p w14:paraId="1BCFBB11" w14:textId="093E3E8A" w:rsidR="00184048" w:rsidRPr="0066776C" w:rsidRDefault="000C17EB" w:rsidP="00300B02">
      <w:pPr>
        <w:pStyle w:val="BodyText"/>
        <w:spacing w:before="4" w:line="249" w:lineRule="auto"/>
        <w:ind w:right="290"/>
        <w:rPr>
          <w:rFonts w:cs="Tahoma"/>
        </w:rPr>
      </w:pPr>
      <w:r w:rsidRPr="0066776C">
        <w:rPr>
          <w:rFonts w:cs="Tahoma"/>
        </w:rPr>
        <w:t>Interest costs will be calculated at your mortgage interest rate that is in effect on the prepayment date.</w:t>
      </w:r>
    </w:p>
    <w:p w14:paraId="3F1BB07F" w14:textId="77777777" w:rsidR="00453C67" w:rsidRPr="0066776C" w:rsidRDefault="000C17EB" w:rsidP="0094697D">
      <w:pPr>
        <w:pStyle w:val="BodyText"/>
        <w:spacing w:before="120" w:line="249" w:lineRule="auto"/>
        <w:ind w:right="322"/>
        <w:jc w:val="both"/>
        <w:rPr>
          <w:rFonts w:cs="Tahoma"/>
          <w:b/>
          <w:bCs/>
        </w:rPr>
      </w:pPr>
      <w:r w:rsidRPr="0066776C">
        <w:rPr>
          <w:rFonts w:cs="Tahoma"/>
          <w:b/>
          <w:bCs/>
        </w:rPr>
        <w:t>Before the end of the fifth year of your mortgage</w:t>
      </w:r>
    </w:p>
    <w:p w14:paraId="5AA46B32" w14:textId="77777777" w:rsidR="00453C67" w:rsidRPr="0066776C" w:rsidRDefault="000C17EB" w:rsidP="009E446F">
      <w:pPr>
        <w:pStyle w:val="BodyText"/>
        <w:spacing w:before="130" w:line="249" w:lineRule="auto"/>
        <w:ind w:right="1078"/>
        <w:rPr>
          <w:rFonts w:cs="Tahoma"/>
        </w:rPr>
      </w:pPr>
      <w:r w:rsidRPr="0066776C">
        <w:rPr>
          <w:rFonts w:cs="Tahoma"/>
        </w:rPr>
        <w:t>To take advantage of any of the following prepayment privileges, the following conditions apply:</w:t>
      </w:r>
    </w:p>
    <w:p w14:paraId="3F1BB082" w14:textId="77777777" w:rsidR="00453C67" w:rsidRPr="0066776C" w:rsidRDefault="000C17EB">
      <w:pPr>
        <w:pStyle w:val="ListParagraph"/>
        <w:numPr>
          <w:ilvl w:val="2"/>
          <w:numId w:val="11"/>
        </w:numPr>
        <w:tabs>
          <w:tab w:val="left" w:pos="1439"/>
          <w:tab w:val="left" w:pos="1440"/>
        </w:tabs>
        <w:spacing w:before="119"/>
        <w:rPr>
          <w:rFonts w:cs="Tahoma"/>
          <w:szCs w:val="20"/>
        </w:rPr>
      </w:pPr>
      <w:r w:rsidRPr="0066776C">
        <w:rPr>
          <w:rFonts w:cs="Tahoma"/>
          <w:szCs w:val="20"/>
        </w:rPr>
        <w:t>you must have met all of your obligations under the</w:t>
      </w:r>
      <w:r w:rsidRPr="0066776C">
        <w:rPr>
          <w:rFonts w:cs="Tahoma"/>
          <w:spacing w:val="-7"/>
          <w:szCs w:val="20"/>
        </w:rPr>
        <w:t xml:space="preserve"> </w:t>
      </w:r>
      <w:r w:rsidRPr="0066776C">
        <w:rPr>
          <w:rFonts w:cs="Tahoma"/>
          <w:szCs w:val="20"/>
        </w:rPr>
        <w:t>mortgage;</w:t>
      </w:r>
    </w:p>
    <w:p w14:paraId="3F1BB083" w14:textId="77777777" w:rsidR="00453C67" w:rsidRPr="0066776C" w:rsidRDefault="000C17EB">
      <w:pPr>
        <w:pStyle w:val="ListParagraph"/>
        <w:numPr>
          <w:ilvl w:val="2"/>
          <w:numId w:val="11"/>
        </w:numPr>
        <w:tabs>
          <w:tab w:val="left" w:pos="1439"/>
          <w:tab w:val="left" w:pos="1440"/>
        </w:tabs>
        <w:spacing w:before="118"/>
        <w:ind w:right="407"/>
        <w:rPr>
          <w:rFonts w:cs="Tahoma"/>
          <w:szCs w:val="20"/>
        </w:rPr>
      </w:pPr>
      <w:r w:rsidRPr="0066776C">
        <w:rPr>
          <w:rFonts w:cs="Tahoma"/>
          <w:szCs w:val="20"/>
        </w:rPr>
        <w:t>your property must contain no more than four living units or be a single</w:t>
      </w:r>
      <w:r w:rsidRPr="0066776C">
        <w:rPr>
          <w:rFonts w:cs="Tahoma"/>
          <w:spacing w:val="-34"/>
          <w:szCs w:val="20"/>
        </w:rPr>
        <w:t xml:space="preserve"> </w:t>
      </w:r>
      <w:r w:rsidRPr="0066776C">
        <w:rPr>
          <w:rFonts w:cs="Tahoma"/>
          <w:szCs w:val="20"/>
        </w:rPr>
        <w:t>residential condominium unit;</w:t>
      </w:r>
      <w:r w:rsidRPr="0066776C">
        <w:rPr>
          <w:rFonts w:cs="Tahoma"/>
          <w:spacing w:val="4"/>
          <w:szCs w:val="20"/>
        </w:rPr>
        <w:t xml:space="preserve"> </w:t>
      </w:r>
      <w:r w:rsidRPr="0066776C">
        <w:rPr>
          <w:rFonts w:cs="Tahoma"/>
          <w:szCs w:val="20"/>
        </w:rPr>
        <w:t>and</w:t>
      </w:r>
    </w:p>
    <w:p w14:paraId="3F1BB084" w14:textId="77777777" w:rsidR="00453C67" w:rsidRPr="0066776C" w:rsidRDefault="000C17EB">
      <w:pPr>
        <w:pStyle w:val="ListParagraph"/>
        <w:numPr>
          <w:ilvl w:val="2"/>
          <w:numId w:val="11"/>
        </w:numPr>
        <w:tabs>
          <w:tab w:val="left" w:pos="1439"/>
          <w:tab w:val="left" w:pos="1440"/>
        </w:tabs>
        <w:spacing w:before="121"/>
        <w:ind w:right="461"/>
        <w:rPr>
          <w:rFonts w:cs="Tahoma"/>
          <w:szCs w:val="20"/>
        </w:rPr>
      </w:pPr>
      <w:r w:rsidRPr="0066776C">
        <w:rPr>
          <w:rFonts w:cs="Tahoma"/>
          <w:szCs w:val="20"/>
        </w:rPr>
        <w:t>no part of your property is used for commercial, industrial or other</w:t>
      </w:r>
      <w:r w:rsidRPr="0066776C">
        <w:rPr>
          <w:rFonts w:cs="Tahoma"/>
          <w:spacing w:val="-33"/>
          <w:szCs w:val="20"/>
        </w:rPr>
        <w:t xml:space="preserve"> </w:t>
      </w:r>
      <w:r w:rsidRPr="0066776C">
        <w:rPr>
          <w:rFonts w:cs="Tahoma"/>
          <w:szCs w:val="20"/>
        </w:rPr>
        <w:t>non-residential purposes.</w:t>
      </w:r>
    </w:p>
    <w:p w14:paraId="3F1BB085" w14:textId="77777777" w:rsidR="00453C67" w:rsidRPr="0066776C" w:rsidRDefault="000C17EB" w:rsidP="0094697D">
      <w:pPr>
        <w:pStyle w:val="BodyText"/>
        <w:spacing w:before="120" w:line="249" w:lineRule="auto"/>
        <w:ind w:right="322"/>
        <w:jc w:val="both"/>
        <w:rPr>
          <w:rFonts w:cs="Tahoma"/>
          <w:b/>
          <w:bCs/>
        </w:rPr>
      </w:pPr>
      <w:r w:rsidRPr="0066776C">
        <w:rPr>
          <w:rFonts w:cs="Tahoma"/>
          <w:b/>
          <w:bCs/>
        </w:rPr>
        <w:t>Prepaying your Variable Rate Mortgage</w:t>
      </w:r>
    </w:p>
    <w:p w14:paraId="3F1BB086" w14:textId="77777777" w:rsidR="00453C67" w:rsidRPr="0066776C" w:rsidRDefault="000C17EB">
      <w:pPr>
        <w:pStyle w:val="BodyText"/>
        <w:spacing w:before="130" w:line="249" w:lineRule="auto"/>
        <w:ind w:left="1079" w:right="356"/>
        <w:rPr>
          <w:rFonts w:cs="Tahoma"/>
        </w:rPr>
      </w:pPr>
      <w:r w:rsidRPr="0066776C">
        <w:rPr>
          <w:rFonts w:cs="Tahoma"/>
        </w:rPr>
        <w:t>If you want to prepay more than the 20% allowed in any mortgage year, a prepayment charge will apply.</w:t>
      </w:r>
    </w:p>
    <w:p w14:paraId="3F1BB087" w14:textId="77777777" w:rsidR="00453C67" w:rsidRPr="0066776C" w:rsidRDefault="000C17EB">
      <w:pPr>
        <w:pStyle w:val="BodyText"/>
        <w:spacing w:line="249" w:lineRule="auto"/>
        <w:ind w:left="1079" w:right="290"/>
        <w:rPr>
          <w:rFonts w:cs="Tahoma"/>
        </w:rPr>
      </w:pPr>
      <w:r w:rsidRPr="0066776C">
        <w:rPr>
          <w:rFonts w:cs="Tahoma"/>
        </w:rPr>
        <w:t>If</w:t>
      </w:r>
      <w:r w:rsidRPr="0066776C">
        <w:rPr>
          <w:rFonts w:cs="Tahoma"/>
          <w:spacing w:val="-10"/>
        </w:rPr>
        <w:t xml:space="preserve"> </w:t>
      </w:r>
      <w:r w:rsidRPr="0066776C">
        <w:rPr>
          <w:rFonts w:cs="Tahoma"/>
          <w:spacing w:val="-3"/>
        </w:rPr>
        <w:t>you</w:t>
      </w:r>
      <w:r w:rsidRPr="0066776C">
        <w:rPr>
          <w:rFonts w:cs="Tahoma"/>
          <w:spacing w:val="-11"/>
        </w:rPr>
        <w:t xml:space="preserve"> </w:t>
      </w:r>
      <w:r w:rsidRPr="0066776C">
        <w:rPr>
          <w:rFonts w:cs="Tahoma"/>
        </w:rPr>
        <w:t>are</w:t>
      </w:r>
      <w:r w:rsidRPr="0066776C">
        <w:rPr>
          <w:rFonts w:cs="Tahoma"/>
          <w:spacing w:val="-14"/>
        </w:rPr>
        <w:t xml:space="preserve"> </w:t>
      </w:r>
      <w:r w:rsidRPr="0066776C">
        <w:rPr>
          <w:rFonts w:cs="Tahoma"/>
        </w:rPr>
        <w:t>making</w:t>
      </w:r>
      <w:r w:rsidRPr="0066776C">
        <w:rPr>
          <w:rFonts w:cs="Tahoma"/>
          <w:spacing w:val="-11"/>
        </w:rPr>
        <w:t xml:space="preserve"> </w:t>
      </w:r>
      <w:r w:rsidRPr="0066776C">
        <w:rPr>
          <w:rFonts w:cs="Tahoma"/>
        </w:rPr>
        <w:t>a</w:t>
      </w:r>
      <w:r w:rsidRPr="0066776C">
        <w:rPr>
          <w:rFonts w:cs="Tahoma"/>
          <w:spacing w:val="-14"/>
        </w:rPr>
        <w:t xml:space="preserve"> </w:t>
      </w:r>
      <w:r w:rsidRPr="0066776C">
        <w:rPr>
          <w:rFonts w:cs="Tahoma"/>
          <w:b/>
        </w:rPr>
        <w:t>partial</w:t>
      </w:r>
      <w:r w:rsidRPr="0066776C">
        <w:rPr>
          <w:rFonts w:cs="Tahoma"/>
          <w:b/>
          <w:spacing w:val="-9"/>
        </w:rPr>
        <w:t xml:space="preserve"> </w:t>
      </w:r>
      <w:r w:rsidRPr="0066776C">
        <w:rPr>
          <w:rFonts w:cs="Tahoma"/>
        </w:rPr>
        <w:t>prepayment,</w:t>
      </w:r>
      <w:r w:rsidRPr="0066776C">
        <w:rPr>
          <w:rFonts w:cs="Tahoma"/>
          <w:spacing w:val="-11"/>
        </w:rPr>
        <w:t xml:space="preserve"> </w:t>
      </w:r>
      <w:r w:rsidRPr="0066776C">
        <w:rPr>
          <w:rFonts w:cs="Tahoma"/>
        </w:rPr>
        <w:t>the</w:t>
      </w:r>
      <w:r w:rsidRPr="0066776C">
        <w:rPr>
          <w:rFonts w:cs="Tahoma"/>
          <w:spacing w:val="-11"/>
        </w:rPr>
        <w:t xml:space="preserve"> </w:t>
      </w:r>
      <w:r w:rsidRPr="0066776C">
        <w:rPr>
          <w:rFonts w:cs="Tahoma"/>
        </w:rPr>
        <w:t>prepayment</w:t>
      </w:r>
      <w:r w:rsidRPr="0066776C">
        <w:rPr>
          <w:rFonts w:cs="Tahoma"/>
          <w:spacing w:val="-14"/>
        </w:rPr>
        <w:t xml:space="preserve"> </w:t>
      </w:r>
      <w:r w:rsidRPr="0066776C">
        <w:rPr>
          <w:rFonts w:cs="Tahoma"/>
        </w:rPr>
        <w:t>can</w:t>
      </w:r>
      <w:r w:rsidRPr="0066776C">
        <w:rPr>
          <w:rFonts w:cs="Tahoma"/>
          <w:spacing w:val="-13"/>
        </w:rPr>
        <w:t xml:space="preserve"> </w:t>
      </w:r>
      <w:r w:rsidRPr="0066776C">
        <w:rPr>
          <w:rFonts w:cs="Tahoma"/>
        </w:rPr>
        <w:t>only</w:t>
      </w:r>
      <w:r w:rsidRPr="0066776C">
        <w:rPr>
          <w:rFonts w:cs="Tahoma"/>
          <w:spacing w:val="-14"/>
        </w:rPr>
        <w:t xml:space="preserve"> </w:t>
      </w:r>
      <w:r w:rsidRPr="0066776C">
        <w:rPr>
          <w:rFonts w:cs="Tahoma"/>
        </w:rPr>
        <w:t>be</w:t>
      </w:r>
      <w:r w:rsidRPr="0066776C">
        <w:rPr>
          <w:rFonts w:cs="Tahoma"/>
          <w:spacing w:val="-14"/>
        </w:rPr>
        <w:t xml:space="preserve"> </w:t>
      </w:r>
      <w:r w:rsidRPr="0066776C">
        <w:rPr>
          <w:rFonts w:cs="Tahoma"/>
        </w:rPr>
        <w:t>made</w:t>
      </w:r>
      <w:r w:rsidRPr="0066776C">
        <w:rPr>
          <w:rFonts w:cs="Tahoma"/>
          <w:spacing w:val="-11"/>
        </w:rPr>
        <w:t xml:space="preserve"> </w:t>
      </w:r>
      <w:r w:rsidRPr="0066776C">
        <w:rPr>
          <w:rFonts w:cs="Tahoma"/>
        </w:rPr>
        <w:t>on</w:t>
      </w:r>
      <w:r w:rsidRPr="0066776C">
        <w:rPr>
          <w:rFonts w:cs="Tahoma"/>
          <w:spacing w:val="-14"/>
        </w:rPr>
        <w:t xml:space="preserve"> </w:t>
      </w:r>
      <w:r w:rsidRPr="0066776C">
        <w:rPr>
          <w:rFonts w:cs="Tahoma"/>
        </w:rPr>
        <w:t>a</w:t>
      </w:r>
      <w:r w:rsidRPr="0066776C">
        <w:rPr>
          <w:rFonts w:cs="Tahoma"/>
          <w:spacing w:val="-11"/>
        </w:rPr>
        <w:t xml:space="preserve"> </w:t>
      </w:r>
      <w:r w:rsidRPr="0066776C">
        <w:rPr>
          <w:rFonts w:cs="Tahoma"/>
        </w:rPr>
        <w:t>regular payment date. The prepayment charge will be equal to three months interest on the amount of your prepayment that is more than the 20% allowed in any mortgage year. The interest costs will be calculated at CIBC Prime Rate on the date of</w:t>
      </w:r>
      <w:r w:rsidRPr="0066776C">
        <w:rPr>
          <w:rFonts w:cs="Tahoma"/>
          <w:spacing w:val="-27"/>
        </w:rPr>
        <w:t xml:space="preserve"> </w:t>
      </w:r>
      <w:r w:rsidRPr="0066776C">
        <w:rPr>
          <w:rFonts w:cs="Tahoma"/>
        </w:rPr>
        <w:t>prepayment.</w:t>
      </w:r>
    </w:p>
    <w:p w14:paraId="3F1BB088" w14:textId="77777777" w:rsidR="00453C67" w:rsidRPr="0066776C" w:rsidRDefault="000C17EB">
      <w:pPr>
        <w:pStyle w:val="BodyText"/>
        <w:spacing w:before="124" w:line="249" w:lineRule="auto"/>
        <w:ind w:left="1079" w:right="400"/>
        <w:rPr>
          <w:rFonts w:cs="Tahoma"/>
        </w:rPr>
      </w:pPr>
      <w:r w:rsidRPr="0066776C">
        <w:rPr>
          <w:rFonts w:cs="Tahoma"/>
        </w:rPr>
        <w:t xml:space="preserve">If you are paying the </w:t>
      </w:r>
      <w:r w:rsidRPr="0066776C">
        <w:rPr>
          <w:rFonts w:cs="Tahoma"/>
          <w:b/>
        </w:rPr>
        <w:t xml:space="preserve">entire </w:t>
      </w:r>
      <w:r w:rsidRPr="0066776C">
        <w:rPr>
          <w:rFonts w:cs="Tahoma"/>
        </w:rPr>
        <w:t>outstanding principal amount, the prepayment charge will be equal to three months’ interest on the total amount you are prepaying. The interest rate we will use to calculate the prepayment charge will be CIBC Prime Rate on the date we generate the mortgage payout statement.</w:t>
      </w:r>
    </w:p>
    <w:p w14:paraId="3F1BB089" w14:textId="77777777" w:rsidR="00453C67" w:rsidRPr="0066776C" w:rsidRDefault="000C17EB" w:rsidP="0094697D">
      <w:pPr>
        <w:pStyle w:val="BodyText"/>
        <w:spacing w:before="120" w:line="249" w:lineRule="auto"/>
        <w:ind w:right="322"/>
        <w:jc w:val="both"/>
        <w:rPr>
          <w:rFonts w:cs="Tahoma"/>
          <w:b/>
          <w:bCs/>
        </w:rPr>
      </w:pPr>
      <w:r w:rsidRPr="0066776C">
        <w:rPr>
          <w:rFonts w:cs="Tahoma"/>
          <w:b/>
          <w:bCs/>
        </w:rPr>
        <w:t>Prepaying your Auto 6 Plus (Convertible 6) Mortgage or Auto 12 Plus (Convertible 12) Mortgage</w:t>
      </w:r>
    </w:p>
    <w:p w14:paraId="3F1BB08A" w14:textId="77777777" w:rsidR="00453C67" w:rsidRPr="0066776C" w:rsidRDefault="000C17EB">
      <w:pPr>
        <w:pStyle w:val="BodyText"/>
        <w:spacing w:before="122" w:line="249" w:lineRule="auto"/>
        <w:ind w:left="1079" w:right="290"/>
        <w:rPr>
          <w:rFonts w:cs="Tahoma"/>
        </w:rPr>
      </w:pPr>
      <w:r w:rsidRPr="0066776C">
        <w:rPr>
          <w:rFonts w:cs="Tahoma"/>
        </w:rPr>
        <w:t>You may only make a prepayment more than what is allowed in section 4.11 above if you pay off the full amount of the mortgage at any time, but only upon an arm’s length sale of the property with supporting documentation. In this case, you must pay a prepayment charge equal to 1% of the outstanding principal balance of the mortgage on the date of prepayment.</w:t>
      </w:r>
    </w:p>
    <w:p w14:paraId="3F1BB08B" w14:textId="77777777" w:rsidR="00453C67" w:rsidRPr="0066776C" w:rsidRDefault="000C17EB" w:rsidP="0094697D">
      <w:pPr>
        <w:pStyle w:val="BodyText"/>
        <w:spacing w:before="120" w:line="249" w:lineRule="auto"/>
        <w:ind w:right="322"/>
        <w:jc w:val="both"/>
        <w:rPr>
          <w:rFonts w:cs="Tahoma"/>
          <w:b/>
          <w:bCs/>
        </w:rPr>
      </w:pPr>
      <w:r w:rsidRPr="0066776C">
        <w:rPr>
          <w:rFonts w:cs="Tahoma"/>
          <w:b/>
          <w:bCs/>
        </w:rPr>
        <w:t>Prepaying a fixed rate mortgage with a term of two years or longer</w:t>
      </w:r>
    </w:p>
    <w:p w14:paraId="3F1BB08C" w14:textId="77777777" w:rsidR="00453C67" w:rsidRPr="0066776C" w:rsidRDefault="000C17EB">
      <w:pPr>
        <w:pStyle w:val="BodyText"/>
        <w:spacing w:before="130" w:line="249" w:lineRule="auto"/>
        <w:ind w:left="1079" w:right="512"/>
        <w:rPr>
          <w:rFonts w:cs="Tahoma"/>
        </w:rPr>
      </w:pPr>
      <w:r w:rsidRPr="0066776C">
        <w:rPr>
          <w:rFonts w:cs="Tahoma"/>
        </w:rPr>
        <w:t>If you want to prepay more than what is allowed in section 4.11 above in a mortgage year, a prepayment charge will apply.</w:t>
      </w:r>
    </w:p>
    <w:p w14:paraId="3F1BB08D" w14:textId="77777777" w:rsidR="00453C67" w:rsidRPr="0066776C" w:rsidRDefault="000C17EB">
      <w:pPr>
        <w:pStyle w:val="BodyText"/>
        <w:ind w:left="1079"/>
        <w:rPr>
          <w:rFonts w:cs="Tahoma"/>
        </w:rPr>
      </w:pPr>
      <w:r w:rsidRPr="0066776C">
        <w:rPr>
          <w:rFonts w:cs="Tahoma"/>
        </w:rPr>
        <w:t>The prepayment charge will be the higher amount of the following two amounts:</w:t>
      </w:r>
    </w:p>
    <w:p w14:paraId="3F1BB08E" w14:textId="77777777" w:rsidR="00453C67" w:rsidRPr="0066776C" w:rsidRDefault="000C17EB">
      <w:pPr>
        <w:pStyle w:val="ListParagraph"/>
        <w:numPr>
          <w:ilvl w:val="2"/>
          <w:numId w:val="11"/>
        </w:numPr>
        <w:tabs>
          <w:tab w:val="left" w:pos="1438"/>
          <w:tab w:val="left" w:pos="1439"/>
        </w:tabs>
        <w:spacing w:before="123"/>
        <w:ind w:left="1438" w:right="337"/>
        <w:rPr>
          <w:rFonts w:cs="Tahoma"/>
          <w:szCs w:val="20"/>
        </w:rPr>
      </w:pPr>
      <w:r w:rsidRPr="0066776C">
        <w:rPr>
          <w:rFonts w:cs="Tahoma"/>
          <w:szCs w:val="20"/>
        </w:rPr>
        <w:t>three months’ interest costs on the amount that is subject to a prepayment charge, calculated at your existing annual interest rate, plus any discount you received on your existing annual interest rate;</w:t>
      </w:r>
      <w:r w:rsidRPr="0066776C">
        <w:rPr>
          <w:rFonts w:cs="Tahoma"/>
          <w:spacing w:val="1"/>
          <w:szCs w:val="20"/>
        </w:rPr>
        <w:t xml:space="preserve"> </w:t>
      </w:r>
      <w:r w:rsidRPr="0066776C">
        <w:rPr>
          <w:rFonts w:cs="Tahoma"/>
          <w:szCs w:val="20"/>
        </w:rPr>
        <w:t>or</w:t>
      </w:r>
    </w:p>
    <w:p w14:paraId="3F1BB08F" w14:textId="77777777" w:rsidR="00453C67" w:rsidRPr="0066776C" w:rsidRDefault="000C17EB">
      <w:pPr>
        <w:pStyle w:val="ListParagraph"/>
        <w:numPr>
          <w:ilvl w:val="2"/>
          <w:numId w:val="11"/>
        </w:numPr>
        <w:tabs>
          <w:tab w:val="left" w:pos="1438"/>
          <w:tab w:val="left" w:pos="1439"/>
        </w:tabs>
        <w:spacing w:before="119"/>
        <w:ind w:left="1438"/>
        <w:rPr>
          <w:rFonts w:cs="Tahoma"/>
          <w:szCs w:val="20"/>
        </w:rPr>
      </w:pPr>
      <w:r w:rsidRPr="0066776C">
        <w:rPr>
          <w:rFonts w:cs="Tahoma"/>
          <w:szCs w:val="20"/>
        </w:rPr>
        <w:t>the interest rate differential amount, which is explained</w:t>
      </w:r>
      <w:r w:rsidRPr="0066776C">
        <w:rPr>
          <w:rFonts w:cs="Tahoma"/>
          <w:spacing w:val="-2"/>
          <w:szCs w:val="20"/>
        </w:rPr>
        <w:t xml:space="preserve"> </w:t>
      </w:r>
      <w:r w:rsidRPr="0066776C">
        <w:rPr>
          <w:rFonts w:cs="Tahoma"/>
          <w:szCs w:val="20"/>
        </w:rPr>
        <w:t>below.</w:t>
      </w:r>
    </w:p>
    <w:p w14:paraId="3F1BB090" w14:textId="77777777" w:rsidR="00453C67" w:rsidRPr="0066776C" w:rsidRDefault="000C17EB">
      <w:pPr>
        <w:pStyle w:val="BodyText"/>
        <w:spacing w:before="128"/>
        <w:ind w:left="1079"/>
        <w:rPr>
          <w:rFonts w:cs="Tahoma"/>
        </w:rPr>
      </w:pPr>
      <w:r w:rsidRPr="0066776C">
        <w:rPr>
          <w:rFonts w:cs="Tahoma"/>
        </w:rPr>
        <w:t xml:space="preserve">If you are making a </w:t>
      </w:r>
      <w:r w:rsidRPr="0066776C">
        <w:rPr>
          <w:rFonts w:cs="Tahoma"/>
          <w:b/>
        </w:rPr>
        <w:t xml:space="preserve">partial </w:t>
      </w:r>
      <w:r w:rsidRPr="0066776C">
        <w:rPr>
          <w:rFonts w:cs="Tahoma"/>
        </w:rPr>
        <w:t>prepayment, the interest rate differential amount is the</w:t>
      </w:r>
    </w:p>
    <w:p w14:paraId="3F1BB091" w14:textId="77777777" w:rsidR="00453C67" w:rsidRPr="0066776C" w:rsidRDefault="000C17EB">
      <w:pPr>
        <w:spacing w:before="10"/>
        <w:ind w:left="1079"/>
        <w:rPr>
          <w:rFonts w:cs="Tahoma"/>
          <w:szCs w:val="20"/>
        </w:rPr>
      </w:pPr>
      <w:r w:rsidRPr="0066776C">
        <w:rPr>
          <w:rFonts w:cs="Tahoma"/>
          <w:b/>
          <w:szCs w:val="20"/>
        </w:rPr>
        <w:t xml:space="preserve">difference </w:t>
      </w:r>
      <w:r w:rsidRPr="0066776C">
        <w:rPr>
          <w:rFonts w:cs="Tahoma"/>
          <w:szCs w:val="20"/>
        </w:rPr>
        <w:t>between the following two amounts:</w:t>
      </w:r>
    </w:p>
    <w:p w14:paraId="3F1BB092" w14:textId="77777777" w:rsidR="00453C67" w:rsidRPr="0066776C" w:rsidRDefault="000C17EB">
      <w:pPr>
        <w:pStyle w:val="ListParagraph"/>
        <w:numPr>
          <w:ilvl w:val="0"/>
          <w:numId w:val="9"/>
        </w:numPr>
        <w:tabs>
          <w:tab w:val="left" w:pos="1439"/>
        </w:tabs>
        <w:spacing w:before="130" w:line="249" w:lineRule="auto"/>
        <w:ind w:right="355"/>
        <w:rPr>
          <w:rFonts w:cs="Tahoma"/>
          <w:szCs w:val="20"/>
        </w:rPr>
      </w:pPr>
      <w:r w:rsidRPr="0066776C">
        <w:rPr>
          <w:rFonts w:cs="Tahoma"/>
          <w:szCs w:val="20"/>
        </w:rPr>
        <w:t>The</w:t>
      </w:r>
      <w:r w:rsidRPr="0066776C">
        <w:rPr>
          <w:rFonts w:cs="Tahoma"/>
          <w:spacing w:val="-14"/>
          <w:szCs w:val="20"/>
        </w:rPr>
        <w:t xml:space="preserve"> </w:t>
      </w:r>
      <w:r w:rsidRPr="0066776C">
        <w:rPr>
          <w:rFonts w:cs="Tahoma"/>
          <w:szCs w:val="20"/>
        </w:rPr>
        <w:t>interest</w:t>
      </w:r>
      <w:r w:rsidRPr="0066776C">
        <w:rPr>
          <w:rFonts w:cs="Tahoma"/>
          <w:spacing w:val="-13"/>
          <w:szCs w:val="20"/>
        </w:rPr>
        <w:t xml:space="preserve"> </w:t>
      </w:r>
      <w:r w:rsidRPr="0066776C">
        <w:rPr>
          <w:rFonts w:cs="Tahoma"/>
          <w:szCs w:val="20"/>
        </w:rPr>
        <w:t>costs</w:t>
      </w:r>
      <w:r w:rsidRPr="0066776C">
        <w:rPr>
          <w:rFonts w:cs="Tahoma"/>
          <w:spacing w:val="-10"/>
          <w:szCs w:val="20"/>
        </w:rPr>
        <w:t xml:space="preserve"> </w:t>
      </w:r>
      <w:r w:rsidRPr="0066776C">
        <w:rPr>
          <w:rFonts w:cs="Tahoma"/>
          <w:szCs w:val="20"/>
        </w:rPr>
        <w:t>on</w:t>
      </w:r>
      <w:r w:rsidRPr="0066776C">
        <w:rPr>
          <w:rFonts w:cs="Tahoma"/>
          <w:spacing w:val="-12"/>
          <w:szCs w:val="20"/>
        </w:rPr>
        <w:t xml:space="preserve"> </w:t>
      </w:r>
      <w:r w:rsidRPr="0066776C">
        <w:rPr>
          <w:rFonts w:cs="Tahoma"/>
          <w:szCs w:val="20"/>
        </w:rPr>
        <w:t>the</w:t>
      </w:r>
      <w:r w:rsidRPr="0066776C">
        <w:rPr>
          <w:rFonts w:cs="Tahoma"/>
          <w:spacing w:val="-11"/>
          <w:szCs w:val="20"/>
        </w:rPr>
        <w:t xml:space="preserve"> </w:t>
      </w:r>
      <w:r w:rsidRPr="0066776C">
        <w:rPr>
          <w:rFonts w:cs="Tahoma"/>
          <w:szCs w:val="20"/>
        </w:rPr>
        <w:t>amount</w:t>
      </w:r>
      <w:r w:rsidRPr="0066776C">
        <w:rPr>
          <w:rFonts w:cs="Tahoma"/>
          <w:spacing w:val="-9"/>
          <w:szCs w:val="20"/>
        </w:rPr>
        <w:t xml:space="preserve"> </w:t>
      </w:r>
      <w:r w:rsidRPr="0066776C">
        <w:rPr>
          <w:rFonts w:cs="Tahoma"/>
          <w:spacing w:val="-3"/>
          <w:szCs w:val="20"/>
        </w:rPr>
        <w:t>you</w:t>
      </w:r>
      <w:r w:rsidRPr="0066776C">
        <w:rPr>
          <w:rFonts w:cs="Tahoma"/>
          <w:spacing w:val="-14"/>
          <w:szCs w:val="20"/>
        </w:rPr>
        <w:t xml:space="preserve"> </w:t>
      </w:r>
      <w:r w:rsidRPr="0066776C">
        <w:rPr>
          <w:rFonts w:cs="Tahoma"/>
          <w:szCs w:val="20"/>
        </w:rPr>
        <w:t>are</w:t>
      </w:r>
      <w:r w:rsidRPr="0066776C">
        <w:rPr>
          <w:rFonts w:cs="Tahoma"/>
          <w:spacing w:val="-11"/>
          <w:szCs w:val="20"/>
        </w:rPr>
        <w:t xml:space="preserve"> </w:t>
      </w:r>
      <w:r w:rsidRPr="0066776C">
        <w:rPr>
          <w:rFonts w:cs="Tahoma"/>
          <w:szCs w:val="20"/>
        </w:rPr>
        <w:t>prepaying</w:t>
      </w:r>
      <w:r w:rsidRPr="0066776C">
        <w:rPr>
          <w:rFonts w:cs="Tahoma"/>
          <w:spacing w:val="-14"/>
          <w:szCs w:val="20"/>
        </w:rPr>
        <w:t xml:space="preserve"> </w:t>
      </w:r>
      <w:r w:rsidRPr="0066776C">
        <w:rPr>
          <w:rFonts w:cs="Tahoma"/>
          <w:szCs w:val="20"/>
        </w:rPr>
        <w:t>that</w:t>
      </w:r>
      <w:r w:rsidRPr="0066776C">
        <w:rPr>
          <w:rFonts w:cs="Tahoma"/>
          <w:spacing w:val="-11"/>
          <w:szCs w:val="20"/>
        </w:rPr>
        <w:t xml:space="preserve"> </w:t>
      </w:r>
      <w:r w:rsidRPr="0066776C">
        <w:rPr>
          <w:rFonts w:cs="Tahoma"/>
          <w:szCs w:val="20"/>
        </w:rPr>
        <w:t>is</w:t>
      </w:r>
      <w:r w:rsidRPr="0066776C">
        <w:rPr>
          <w:rFonts w:cs="Tahoma"/>
          <w:spacing w:val="-11"/>
          <w:szCs w:val="20"/>
        </w:rPr>
        <w:t xml:space="preserve"> </w:t>
      </w:r>
      <w:r w:rsidRPr="0066776C">
        <w:rPr>
          <w:rFonts w:cs="Tahoma"/>
          <w:szCs w:val="20"/>
        </w:rPr>
        <w:t>subject</w:t>
      </w:r>
      <w:r w:rsidRPr="0066776C">
        <w:rPr>
          <w:rFonts w:cs="Tahoma"/>
          <w:spacing w:val="-11"/>
          <w:szCs w:val="20"/>
        </w:rPr>
        <w:t xml:space="preserve"> </w:t>
      </w:r>
      <w:r w:rsidRPr="0066776C">
        <w:rPr>
          <w:rFonts w:cs="Tahoma"/>
          <w:szCs w:val="20"/>
        </w:rPr>
        <w:t>to</w:t>
      </w:r>
      <w:r w:rsidRPr="0066776C">
        <w:rPr>
          <w:rFonts w:cs="Tahoma"/>
          <w:spacing w:val="-12"/>
          <w:szCs w:val="20"/>
        </w:rPr>
        <w:t xml:space="preserve"> </w:t>
      </w:r>
      <w:r w:rsidRPr="0066776C">
        <w:rPr>
          <w:rFonts w:cs="Tahoma"/>
          <w:szCs w:val="20"/>
        </w:rPr>
        <w:t>a</w:t>
      </w:r>
      <w:r w:rsidRPr="0066776C">
        <w:rPr>
          <w:rFonts w:cs="Tahoma"/>
          <w:spacing w:val="-12"/>
          <w:szCs w:val="20"/>
        </w:rPr>
        <w:t xml:space="preserve"> </w:t>
      </w:r>
      <w:r w:rsidRPr="0066776C">
        <w:rPr>
          <w:rFonts w:cs="Tahoma"/>
          <w:szCs w:val="20"/>
        </w:rPr>
        <w:t xml:space="preserve">prepayment charge, calculated over a period of time equal to the period of time from </w:t>
      </w:r>
      <w:r w:rsidRPr="0066776C">
        <w:rPr>
          <w:rFonts w:cs="Tahoma"/>
          <w:spacing w:val="-3"/>
          <w:szCs w:val="20"/>
        </w:rPr>
        <w:t xml:space="preserve">the </w:t>
      </w:r>
      <w:r w:rsidRPr="0066776C">
        <w:rPr>
          <w:rFonts w:cs="Tahoma"/>
          <w:szCs w:val="20"/>
        </w:rPr>
        <w:t>prepayment</w:t>
      </w:r>
      <w:r w:rsidRPr="0066776C">
        <w:rPr>
          <w:rFonts w:cs="Tahoma"/>
          <w:spacing w:val="-11"/>
          <w:szCs w:val="20"/>
        </w:rPr>
        <w:t xml:space="preserve"> </w:t>
      </w:r>
      <w:r w:rsidRPr="0066776C">
        <w:rPr>
          <w:rFonts w:cs="Tahoma"/>
          <w:szCs w:val="20"/>
        </w:rPr>
        <w:t>date</w:t>
      </w:r>
      <w:r w:rsidRPr="0066776C">
        <w:rPr>
          <w:rFonts w:cs="Tahoma"/>
          <w:spacing w:val="-11"/>
          <w:szCs w:val="20"/>
        </w:rPr>
        <w:t xml:space="preserve"> </w:t>
      </w:r>
      <w:r w:rsidRPr="0066776C">
        <w:rPr>
          <w:rFonts w:cs="Tahoma"/>
          <w:szCs w:val="20"/>
        </w:rPr>
        <w:t>to</w:t>
      </w:r>
      <w:r w:rsidRPr="0066776C">
        <w:rPr>
          <w:rFonts w:cs="Tahoma"/>
          <w:spacing w:val="-12"/>
          <w:szCs w:val="20"/>
        </w:rPr>
        <w:t xml:space="preserve"> </w:t>
      </w:r>
      <w:r w:rsidRPr="0066776C">
        <w:rPr>
          <w:rFonts w:cs="Tahoma"/>
          <w:szCs w:val="20"/>
        </w:rPr>
        <w:t>the</w:t>
      </w:r>
      <w:r w:rsidRPr="0066776C">
        <w:rPr>
          <w:rFonts w:cs="Tahoma"/>
          <w:spacing w:val="-13"/>
          <w:szCs w:val="20"/>
        </w:rPr>
        <w:t xml:space="preserve"> </w:t>
      </w:r>
      <w:r w:rsidRPr="0066776C">
        <w:rPr>
          <w:rFonts w:cs="Tahoma"/>
          <w:szCs w:val="20"/>
        </w:rPr>
        <w:t>maturity</w:t>
      </w:r>
      <w:r w:rsidRPr="0066776C">
        <w:rPr>
          <w:rFonts w:cs="Tahoma"/>
          <w:spacing w:val="-14"/>
          <w:szCs w:val="20"/>
        </w:rPr>
        <w:t xml:space="preserve"> </w:t>
      </w:r>
      <w:r w:rsidRPr="0066776C">
        <w:rPr>
          <w:rFonts w:cs="Tahoma"/>
          <w:szCs w:val="20"/>
        </w:rPr>
        <w:t>date</w:t>
      </w:r>
      <w:r w:rsidRPr="0066776C">
        <w:rPr>
          <w:rFonts w:cs="Tahoma"/>
          <w:spacing w:val="-11"/>
          <w:szCs w:val="20"/>
        </w:rPr>
        <w:t xml:space="preserve"> </w:t>
      </w:r>
      <w:r w:rsidRPr="0066776C">
        <w:rPr>
          <w:rFonts w:cs="Tahoma"/>
          <w:szCs w:val="20"/>
        </w:rPr>
        <w:t>of</w:t>
      </w:r>
      <w:r w:rsidRPr="0066776C">
        <w:rPr>
          <w:rFonts w:cs="Tahoma"/>
          <w:spacing w:val="-8"/>
          <w:szCs w:val="20"/>
        </w:rPr>
        <w:t xml:space="preserve"> </w:t>
      </w:r>
      <w:r w:rsidRPr="0066776C">
        <w:rPr>
          <w:rFonts w:cs="Tahoma"/>
          <w:spacing w:val="-3"/>
          <w:szCs w:val="20"/>
        </w:rPr>
        <w:t>your</w:t>
      </w:r>
      <w:r w:rsidRPr="0066776C">
        <w:rPr>
          <w:rFonts w:cs="Tahoma"/>
          <w:spacing w:val="-12"/>
          <w:szCs w:val="20"/>
        </w:rPr>
        <w:t xml:space="preserve"> </w:t>
      </w:r>
      <w:r w:rsidRPr="0066776C">
        <w:rPr>
          <w:rFonts w:cs="Tahoma"/>
          <w:szCs w:val="20"/>
        </w:rPr>
        <w:t>mortgage.</w:t>
      </w:r>
      <w:r w:rsidRPr="0066776C">
        <w:rPr>
          <w:rFonts w:cs="Tahoma"/>
          <w:spacing w:val="-10"/>
          <w:szCs w:val="20"/>
        </w:rPr>
        <w:t xml:space="preserve"> </w:t>
      </w:r>
      <w:r w:rsidRPr="0066776C">
        <w:rPr>
          <w:rFonts w:cs="Tahoma"/>
          <w:spacing w:val="-3"/>
          <w:szCs w:val="20"/>
        </w:rPr>
        <w:t>Interest</w:t>
      </w:r>
      <w:r w:rsidRPr="0066776C">
        <w:rPr>
          <w:rFonts w:cs="Tahoma"/>
          <w:spacing w:val="-11"/>
          <w:szCs w:val="20"/>
        </w:rPr>
        <w:t xml:space="preserve"> </w:t>
      </w:r>
      <w:r w:rsidRPr="0066776C">
        <w:rPr>
          <w:rFonts w:cs="Tahoma"/>
          <w:szCs w:val="20"/>
        </w:rPr>
        <w:t>is</w:t>
      </w:r>
      <w:r w:rsidRPr="0066776C">
        <w:rPr>
          <w:rFonts w:cs="Tahoma"/>
          <w:spacing w:val="-11"/>
          <w:szCs w:val="20"/>
        </w:rPr>
        <w:t xml:space="preserve"> </w:t>
      </w:r>
      <w:r w:rsidRPr="0066776C">
        <w:rPr>
          <w:rFonts w:cs="Tahoma"/>
          <w:szCs w:val="20"/>
        </w:rPr>
        <w:t>calculated</w:t>
      </w:r>
      <w:r w:rsidRPr="0066776C">
        <w:rPr>
          <w:rFonts w:cs="Tahoma"/>
          <w:spacing w:val="-12"/>
          <w:szCs w:val="20"/>
        </w:rPr>
        <w:t xml:space="preserve"> </w:t>
      </w:r>
      <w:r w:rsidRPr="0066776C">
        <w:rPr>
          <w:rFonts w:cs="Tahoma"/>
          <w:szCs w:val="20"/>
        </w:rPr>
        <w:t>at</w:t>
      </w:r>
      <w:r w:rsidRPr="0066776C">
        <w:rPr>
          <w:rFonts w:cs="Tahoma"/>
          <w:spacing w:val="-9"/>
          <w:szCs w:val="20"/>
        </w:rPr>
        <w:t xml:space="preserve"> </w:t>
      </w:r>
      <w:r w:rsidRPr="0066776C">
        <w:rPr>
          <w:rFonts w:cs="Tahoma"/>
          <w:spacing w:val="-4"/>
          <w:szCs w:val="20"/>
        </w:rPr>
        <w:t xml:space="preserve">your </w:t>
      </w:r>
      <w:r w:rsidRPr="0066776C">
        <w:rPr>
          <w:rFonts w:cs="Tahoma"/>
          <w:spacing w:val="-3"/>
          <w:szCs w:val="20"/>
        </w:rPr>
        <w:t>existing</w:t>
      </w:r>
      <w:r w:rsidRPr="0066776C">
        <w:rPr>
          <w:rFonts w:cs="Tahoma"/>
          <w:spacing w:val="-13"/>
          <w:szCs w:val="20"/>
        </w:rPr>
        <w:t xml:space="preserve"> </w:t>
      </w:r>
      <w:r w:rsidRPr="0066776C">
        <w:rPr>
          <w:rFonts w:cs="Tahoma"/>
          <w:szCs w:val="20"/>
        </w:rPr>
        <w:t>annual</w:t>
      </w:r>
      <w:r w:rsidRPr="0066776C">
        <w:rPr>
          <w:rFonts w:cs="Tahoma"/>
          <w:spacing w:val="-13"/>
          <w:szCs w:val="20"/>
        </w:rPr>
        <w:t xml:space="preserve"> </w:t>
      </w:r>
      <w:r w:rsidRPr="0066776C">
        <w:rPr>
          <w:rFonts w:cs="Tahoma"/>
          <w:szCs w:val="20"/>
        </w:rPr>
        <w:t>interest</w:t>
      </w:r>
      <w:r w:rsidRPr="0066776C">
        <w:rPr>
          <w:rFonts w:cs="Tahoma"/>
          <w:spacing w:val="-12"/>
          <w:szCs w:val="20"/>
        </w:rPr>
        <w:t xml:space="preserve"> </w:t>
      </w:r>
      <w:r w:rsidRPr="0066776C">
        <w:rPr>
          <w:rFonts w:cs="Tahoma"/>
          <w:szCs w:val="20"/>
        </w:rPr>
        <w:t>rate,</w:t>
      </w:r>
      <w:r w:rsidRPr="0066776C">
        <w:rPr>
          <w:rFonts w:cs="Tahoma"/>
          <w:spacing w:val="-12"/>
          <w:szCs w:val="20"/>
        </w:rPr>
        <w:t xml:space="preserve"> </w:t>
      </w:r>
      <w:r w:rsidRPr="0066776C">
        <w:rPr>
          <w:rFonts w:cs="Tahoma"/>
          <w:szCs w:val="20"/>
        </w:rPr>
        <w:t>plus</w:t>
      </w:r>
      <w:r w:rsidRPr="0066776C">
        <w:rPr>
          <w:rFonts w:cs="Tahoma"/>
          <w:spacing w:val="-10"/>
          <w:szCs w:val="20"/>
        </w:rPr>
        <w:t xml:space="preserve"> </w:t>
      </w:r>
      <w:r w:rsidRPr="0066776C">
        <w:rPr>
          <w:rFonts w:cs="Tahoma"/>
          <w:szCs w:val="20"/>
        </w:rPr>
        <w:t>any</w:t>
      </w:r>
      <w:r w:rsidRPr="0066776C">
        <w:rPr>
          <w:rFonts w:cs="Tahoma"/>
          <w:spacing w:val="-16"/>
          <w:szCs w:val="20"/>
        </w:rPr>
        <w:t xml:space="preserve"> </w:t>
      </w:r>
      <w:r w:rsidRPr="0066776C">
        <w:rPr>
          <w:rFonts w:cs="Tahoma"/>
          <w:szCs w:val="20"/>
        </w:rPr>
        <w:t>discount</w:t>
      </w:r>
      <w:r w:rsidRPr="0066776C">
        <w:rPr>
          <w:rFonts w:cs="Tahoma"/>
          <w:spacing w:val="-10"/>
          <w:szCs w:val="20"/>
        </w:rPr>
        <w:t xml:space="preserve"> </w:t>
      </w:r>
      <w:r w:rsidRPr="0066776C">
        <w:rPr>
          <w:rFonts w:cs="Tahoma"/>
          <w:spacing w:val="-3"/>
          <w:szCs w:val="20"/>
        </w:rPr>
        <w:t>you</w:t>
      </w:r>
      <w:r w:rsidRPr="0066776C">
        <w:rPr>
          <w:rFonts w:cs="Tahoma"/>
          <w:spacing w:val="-13"/>
          <w:szCs w:val="20"/>
        </w:rPr>
        <w:t xml:space="preserve"> </w:t>
      </w:r>
      <w:r w:rsidRPr="0066776C">
        <w:rPr>
          <w:rFonts w:cs="Tahoma"/>
          <w:szCs w:val="20"/>
        </w:rPr>
        <w:t>received</w:t>
      </w:r>
      <w:r w:rsidRPr="0066776C">
        <w:rPr>
          <w:rFonts w:cs="Tahoma"/>
          <w:spacing w:val="-13"/>
          <w:szCs w:val="20"/>
        </w:rPr>
        <w:t xml:space="preserve"> </w:t>
      </w:r>
      <w:r w:rsidRPr="0066776C">
        <w:rPr>
          <w:rFonts w:cs="Tahoma"/>
          <w:szCs w:val="20"/>
        </w:rPr>
        <w:t>on</w:t>
      </w:r>
      <w:r w:rsidRPr="0066776C">
        <w:rPr>
          <w:rFonts w:cs="Tahoma"/>
          <w:spacing w:val="-10"/>
          <w:szCs w:val="20"/>
        </w:rPr>
        <w:t xml:space="preserve"> </w:t>
      </w:r>
      <w:r w:rsidRPr="0066776C">
        <w:rPr>
          <w:rFonts w:cs="Tahoma"/>
          <w:spacing w:val="-3"/>
          <w:szCs w:val="20"/>
        </w:rPr>
        <w:t>your</w:t>
      </w:r>
      <w:r w:rsidRPr="0066776C">
        <w:rPr>
          <w:rFonts w:cs="Tahoma"/>
          <w:spacing w:val="-11"/>
          <w:szCs w:val="20"/>
        </w:rPr>
        <w:t xml:space="preserve"> </w:t>
      </w:r>
      <w:r w:rsidRPr="0066776C">
        <w:rPr>
          <w:rFonts w:cs="Tahoma"/>
          <w:szCs w:val="20"/>
        </w:rPr>
        <w:t>existing</w:t>
      </w:r>
      <w:r w:rsidRPr="0066776C">
        <w:rPr>
          <w:rFonts w:cs="Tahoma"/>
          <w:spacing w:val="-15"/>
          <w:szCs w:val="20"/>
        </w:rPr>
        <w:t xml:space="preserve"> </w:t>
      </w:r>
      <w:r w:rsidRPr="0066776C">
        <w:rPr>
          <w:rFonts w:cs="Tahoma"/>
          <w:szCs w:val="20"/>
        </w:rPr>
        <w:t xml:space="preserve">annual </w:t>
      </w:r>
      <w:r w:rsidRPr="0066776C">
        <w:rPr>
          <w:rFonts w:cs="Tahoma"/>
          <w:spacing w:val="-4"/>
          <w:szCs w:val="20"/>
        </w:rPr>
        <w:t xml:space="preserve">interest </w:t>
      </w:r>
      <w:r w:rsidRPr="0066776C">
        <w:rPr>
          <w:rFonts w:cs="Tahoma"/>
          <w:spacing w:val="-3"/>
          <w:szCs w:val="20"/>
        </w:rPr>
        <w:t xml:space="preserve">rate. </w:t>
      </w:r>
      <w:r w:rsidRPr="0066776C">
        <w:rPr>
          <w:rFonts w:cs="Tahoma"/>
          <w:spacing w:val="-4"/>
          <w:szCs w:val="20"/>
        </w:rPr>
        <w:t xml:space="preserve">Interest </w:t>
      </w:r>
      <w:r w:rsidRPr="0066776C">
        <w:rPr>
          <w:rFonts w:cs="Tahoma"/>
          <w:spacing w:val="-3"/>
          <w:szCs w:val="20"/>
        </w:rPr>
        <w:t xml:space="preserve">is </w:t>
      </w:r>
      <w:r w:rsidRPr="0066776C">
        <w:rPr>
          <w:rFonts w:cs="Tahoma"/>
          <w:spacing w:val="-4"/>
          <w:szCs w:val="20"/>
        </w:rPr>
        <w:t xml:space="preserve">compounded semi-annually, </w:t>
      </w:r>
      <w:r w:rsidRPr="0066776C">
        <w:rPr>
          <w:rFonts w:cs="Tahoma"/>
          <w:spacing w:val="-3"/>
          <w:szCs w:val="20"/>
        </w:rPr>
        <w:t xml:space="preserve">not </w:t>
      </w:r>
      <w:r w:rsidRPr="0066776C">
        <w:rPr>
          <w:rFonts w:cs="Tahoma"/>
          <w:szCs w:val="20"/>
        </w:rPr>
        <w:t xml:space="preserve">in </w:t>
      </w:r>
      <w:r w:rsidRPr="0066776C">
        <w:rPr>
          <w:rFonts w:cs="Tahoma"/>
          <w:spacing w:val="-4"/>
          <w:szCs w:val="20"/>
        </w:rPr>
        <w:t xml:space="preserve">advance, </w:t>
      </w:r>
      <w:r w:rsidRPr="0066776C">
        <w:rPr>
          <w:rFonts w:cs="Tahoma"/>
          <w:spacing w:val="-3"/>
          <w:szCs w:val="20"/>
        </w:rPr>
        <w:t xml:space="preserve">and is </w:t>
      </w:r>
      <w:r w:rsidRPr="0066776C">
        <w:rPr>
          <w:rFonts w:cs="Tahoma"/>
          <w:spacing w:val="-4"/>
          <w:szCs w:val="20"/>
        </w:rPr>
        <w:t>calculated using</w:t>
      </w:r>
      <w:r w:rsidRPr="0066776C">
        <w:rPr>
          <w:rFonts w:cs="Tahoma"/>
          <w:spacing w:val="-7"/>
          <w:szCs w:val="20"/>
        </w:rPr>
        <w:t xml:space="preserve"> </w:t>
      </w:r>
      <w:r w:rsidRPr="0066776C">
        <w:rPr>
          <w:rFonts w:cs="Tahoma"/>
          <w:spacing w:val="-4"/>
          <w:szCs w:val="20"/>
        </w:rPr>
        <w:t>your</w:t>
      </w:r>
      <w:r w:rsidRPr="0066776C">
        <w:rPr>
          <w:rFonts w:cs="Tahoma"/>
          <w:spacing w:val="-7"/>
          <w:szCs w:val="20"/>
        </w:rPr>
        <w:t xml:space="preserve"> </w:t>
      </w:r>
      <w:r w:rsidRPr="0066776C">
        <w:rPr>
          <w:rFonts w:cs="Tahoma"/>
          <w:spacing w:val="-4"/>
          <w:szCs w:val="20"/>
        </w:rPr>
        <w:t>principal</w:t>
      </w:r>
      <w:r w:rsidRPr="0066776C">
        <w:rPr>
          <w:rFonts w:cs="Tahoma"/>
          <w:spacing w:val="-10"/>
          <w:szCs w:val="20"/>
        </w:rPr>
        <w:t xml:space="preserve"> </w:t>
      </w:r>
      <w:r w:rsidRPr="0066776C">
        <w:rPr>
          <w:rFonts w:cs="Tahoma"/>
          <w:spacing w:val="-3"/>
          <w:szCs w:val="20"/>
        </w:rPr>
        <w:t>and</w:t>
      </w:r>
      <w:r w:rsidRPr="0066776C">
        <w:rPr>
          <w:rFonts w:cs="Tahoma"/>
          <w:spacing w:val="-6"/>
          <w:szCs w:val="20"/>
        </w:rPr>
        <w:t xml:space="preserve"> </w:t>
      </w:r>
      <w:r w:rsidRPr="0066776C">
        <w:rPr>
          <w:rFonts w:cs="Tahoma"/>
          <w:spacing w:val="-4"/>
          <w:szCs w:val="20"/>
        </w:rPr>
        <w:t>interest</w:t>
      </w:r>
      <w:r w:rsidRPr="0066776C">
        <w:rPr>
          <w:rFonts w:cs="Tahoma"/>
          <w:spacing w:val="-9"/>
          <w:szCs w:val="20"/>
        </w:rPr>
        <w:t xml:space="preserve"> </w:t>
      </w:r>
      <w:r w:rsidRPr="0066776C">
        <w:rPr>
          <w:rFonts w:cs="Tahoma"/>
          <w:spacing w:val="-4"/>
          <w:szCs w:val="20"/>
        </w:rPr>
        <w:t>payment</w:t>
      </w:r>
      <w:r w:rsidRPr="0066776C">
        <w:rPr>
          <w:rFonts w:cs="Tahoma"/>
          <w:spacing w:val="-8"/>
          <w:szCs w:val="20"/>
        </w:rPr>
        <w:t xml:space="preserve"> </w:t>
      </w:r>
      <w:r w:rsidRPr="0066776C">
        <w:rPr>
          <w:rFonts w:cs="Tahoma"/>
          <w:spacing w:val="-4"/>
          <w:szCs w:val="20"/>
        </w:rPr>
        <w:t>amount</w:t>
      </w:r>
      <w:r w:rsidRPr="0066776C">
        <w:rPr>
          <w:rFonts w:cs="Tahoma"/>
          <w:spacing w:val="-8"/>
          <w:szCs w:val="20"/>
        </w:rPr>
        <w:t xml:space="preserve"> </w:t>
      </w:r>
      <w:r w:rsidRPr="0066776C">
        <w:rPr>
          <w:rFonts w:cs="Tahoma"/>
          <w:szCs w:val="20"/>
        </w:rPr>
        <w:t>in</w:t>
      </w:r>
      <w:r w:rsidRPr="0066776C">
        <w:rPr>
          <w:rFonts w:cs="Tahoma"/>
          <w:spacing w:val="-9"/>
          <w:szCs w:val="20"/>
        </w:rPr>
        <w:t xml:space="preserve"> </w:t>
      </w:r>
      <w:r w:rsidRPr="0066776C">
        <w:rPr>
          <w:rFonts w:cs="Tahoma"/>
          <w:spacing w:val="-4"/>
          <w:szCs w:val="20"/>
        </w:rPr>
        <w:t>effect</w:t>
      </w:r>
      <w:r w:rsidRPr="0066776C">
        <w:rPr>
          <w:rFonts w:cs="Tahoma"/>
          <w:spacing w:val="-8"/>
          <w:szCs w:val="20"/>
        </w:rPr>
        <w:t xml:space="preserve"> </w:t>
      </w:r>
      <w:r w:rsidRPr="0066776C">
        <w:rPr>
          <w:rFonts w:cs="Tahoma"/>
          <w:szCs w:val="20"/>
        </w:rPr>
        <w:t>at</w:t>
      </w:r>
      <w:r w:rsidRPr="0066776C">
        <w:rPr>
          <w:rFonts w:cs="Tahoma"/>
          <w:spacing w:val="-9"/>
          <w:szCs w:val="20"/>
        </w:rPr>
        <w:t xml:space="preserve"> </w:t>
      </w:r>
      <w:r w:rsidRPr="0066776C">
        <w:rPr>
          <w:rFonts w:cs="Tahoma"/>
          <w:spacing w:val="-3"/>
          <w:szCs w:val="20"/>
        </w:rPr>
        <w:t>the</w:t>
      </w:r>
      <w:r w:rsidRPr="0066776C">
        <w:rPr>
          <w:rFonts w:cs="Tahoma"/>
          <w:spacing w:val="-8"/>
          <w:szCs w:val="20"/>
        </w:rPr>
        <w:t xml:space="preserve"> </w:t>
      </w:r>
      <w:r w:rsidRPr="0066776C">
        <w:rPr>
          <w:rFonts w:cs="Tahoma"/>
          <w:spacing w:val="-3"/>
          <w:szCs w:val="20"/>
        </w:rPr>
        <w:t>time</w:t>
      </w:r>
      <w:r w:rsidRPr="0066776C">
        <w:rPr>
          <w:rFonts w:cs="Tahoma"/>
          <w:spacing w:val="-6"/>
          <w:szCs w:val="20"/>
        </w:rPr>
        <w:t xml:space="preserve"> </w:t>
      </w:r>
      <w:r w:rsidRPr="0066776C">
        <w:rPr>
          <w:rFonts w:cs="Tahoma"/>
          <w:spacing w:val="-4"/>
          <w:szCs w:val="20"/>
        </w:rPr>
        <w:t>you</w:t>
      </w:r>
      <w:r w:rsidRPr="0066776C">
        <w:rPr>
          <w:rFonts w:cs="Tahoma"/>
          <w:spacing w:val="-9"/>
          <w:szCs w:val="20"/>
        </w:rPr>
        <w:t xml:space="preserve"> </w:t>
      </w:r>
      <w:r w:rsidRPr="0066776C">
        <w:rPr>
          <w:rFonts w:cs="Tahoma"/>
          <w:spacing w:val="-4"/>
          <w:szCs w:val="20"/>
        </w:rPr>
        <w:t>prepay.</w:t>
      </w:r>
    </w:p>
    <w:p w14:paraId="3F1BB093" w14:textId="77777777" w:rsidR="00453C67" w:rsidRPr="0066776C" w:rsidRDefault="000C17EB">
      <w:pPr>
        <w:pStyle w:val="ListParagraph"/>
        <w:numPr>
          <w:ilvl w:val="0"/>
          <w:numId w:val="9"/>
        </w:numPr>
        <w:tabs>
          <w:tab w:val="left" w:pos="1439"/>
        </w:tabs>
        <w:spacing w:before="125" w:line="249" w:lineRule="auto"/>
        <w:ind w:right="382"/>
        <w:rPr>
          <w:rFonts w:cs="Tahoma"/>
          <w:szCs w:val="20"/>
        </w:rPr>
      </w:pPr>
      <w:r w:rsidRPr="0066776C">
        <w:rPr>
          <w:rFonts w:cs="Tahoma"/>
          <w:szCs w:val="20"/>
        </w:rPr>
        <w:t>The</w:t>
      </w:r>
      <w:r w:rsidRPr="0066776C">
        <w:rPr>
          <w:rFonts w:cs="Tahoma"/>
          <w:spacing w:val="-15"/>
          <w:szCs w:val="20"/>
        </w:rPr>
        <w:t xml:space="preserve"> </w:t>
      </w:r>
      <w:r w:rsidRPr="0066776C">
        <w:rPr>
          <w:rFonts w:cs="Tahoma"/>
          <w:szCs w:val="20"/>
        </w:rPr>
        <w:t>interest</w:t>
      </w:r>
      <w:r w:rsidRPr="0066776C">
        <w:rPr>
          <w:rFonts w:cs="Tahoma"/>
          <w:spacing w:val="-14"/>
          <w:szCs w:val="20"/>
        </w:rPr>
        <w:t xml:space="preserve"> </w:t>
      </w:r>
      <w:r w:rsidRPr="0066776C">
        <w:rPr>
          <w:rFonts w:cs="Tahoma"/>
          <w:szCs w:val="20"/>
        </w:rPr>
        <w:t>costs</w:t>
      </w:r>
      <w:r w:rsidRPr="0066776C">
        <w:rPr>
          <w:rFonts w:cs="Tahoma"/>
          <w:spacing w:val="-11"/>
          <w:szCs w:val="20"/>
        </w:rPr>
        <w:t xml:space="preserve"> </w:t>
      </w:r>
      <w:r w:rsidRPr="0066776C">
        <w:rPr>
          <w:rFonts w:cs="Tahoma"/>
          <w:szCs w:val="20"/>
        </w:rPr>
        <w:t>on</w:t>
      </w:r>
      <w:r w:rsidRPr="0066776C">
        <w:rPr>
          <w:rFonts w:cs="Tahoma"/>
          <w:spacing w:val="-12"/>
          <w:szCs w:val="20"/>
        </w:rPr>
        <w:t xml:space="preserve"> </w:t>
      </w:r>
      <w:r w:rsidRPr="0066776C">
        <w:rPr>
          <w:rFonts w:cs="Tahoma"/>
          <w:szCs w:val="20"/>
        </w:rPr>
        <w:t>the</w:t>
      </w:r>
      <w:r w:rsidRPr="0066776C">
        <w:rPr>
          <w:rFonts w:cs="Tahoma"/>
          <w:spacing w:val="-13"/>
          <w:szCs w:val="20"/>
        </w:rPr>
        <w:t xml:space="preserve"> </w:t>
      </w:r>
      <w:r w:rsidRPr="0066776C">
        <w:rPr>
          <w:rFonts w:cs="Tahoma"/>
          <w:szCs w:val="20"/>
        </w:rPr>
        <w:t>amount</w:t>
      </w:r>
      <w:r w:rsidRPr="0066776C">
        <w:rPr>
          <w:rFonts w:cs="Tahoma"/>
          <w:spacing w:val="-10"/>
          <w:szCs w:val="20"/>
        </w:rPr>
        <w:t xml:space="preserve"> </w:t>
      </w:r>
      <w:r w:rsidRPr="0066776C">
        <w:rPr>
          <w:rFonts w:cs="Tahoma"/>
          <w:szCs w:val="20"/>
        </w:rPr>
        <w:t>you</w:t>
      </w:r>
      <w:r w:rsidRPr="0066776C">
        <w:rPr>
          <w:rFonts w:cs="Tahoma"/>
          <w:spacing w:val="-14"/>
          <w:szCs w:val="20"/>
        </w:rPr>
        <w:t xml:space="preserve"> </w:t>
      </w:r>
      <w:r w:rsidRPr="0066776C">
        <w:rPr>
          <w:rFonts w:cs="Tahoma"/>
          <w:szCs w:val="20"/>
        </w:rPr>
        <w:t>are</w:t>
      </w:r>
      <w:r w:rsidRPr="0066776C">
        <w:rPr>
          <w:rFonts w:cs="Tahoma"/>
          <w:spacing w:val="-13"/>
          <w:szCs w:val="20"/>
        </w:rPr>
        <w:t xml:space="preserve"> </w:t>
      </w:r>
      <w:r w:rsidRPr="0066776C">
        <w:rPr>
          <w:rFonts w:cs="Tahoma"/>
          <w:szCs w:val="20"/>
        </w:rPr>
        <w:t>prepaying</w:t>
      </w:r>
      <w:r w:rsidRPr="0066776C">
        <w:rPr>
          <w:rFonts w:cs="Tahoma"/>
          <w:spacing w:val="-14"/>
          <w:szCs w:val="20"/>
        </w:rPr>
        <w:t xml:space="preserve"> </w:t>
      </w:r>
      <w:r w:rsidRPr="0066776C">
        <w:rPr>
          <w:rFonts w:cs="Tahoma"/>
          <w:szCs w:val="20"/>
        </w:rPr>
        <w:t>that</w:t>
      </w:r>
      <w:r w:rsidRPr="0066776C">
        <w:rPr>
          <w:rFonts w:cs="Tahoma"/>
          <w:spacing w:val="-12"/>
          <w:szCs w:val="20"/>
        </w:rPr>
        <w:t xml:space="preserve"> </w:t>
      </w:r>
      <w:r w:rsidRPr="0066776C">
        <w:rPr>
          <w:rFonts w:cs="Tahoma"/>
          <w:szCs w:val="20"/>
        </w:rPr>
        <w:t>is</w:t>
      </w:r>
      <w:r w:rsidRPr="0066776C">
        <w:rPr>
          <w:rFonts w:cs="Tahoma"/>
          <w:spacing w:val="-12"/>
          <w:szCs w:val="20"/>
        </w:rPr>
        <w:t xml:space="preserve"> </w:t>
      </w:r>
      <w:r w:rsidRPr="0066776C">
        <w:rPr>
          <w:rFonts w:cs="Tahoma"/>
          <w:szCs w:val="20"/>
        </w:rPr>
        <w:t>subject</w:t>
      </w:r>
      <w:r w:rsidRPr="0066776C">
        <w:rPr>
          <w:rFonts w:cs="Tahoma"/>
          <w:spacing w:val="-12"/>
          <w:szCs w:val="20"/>
        </w:rPr>
        <w:t xml:space="preserve"> </w:t>
      </w:r>
      <w:r w:rsidRPr="0066776C">
        <w:rPr>
          <w:rFonts w:cs="Tahoma"/>
          <w:szCs w:val="20"/>
        </w:rPr>
        <w:t>to</w:t>
      </w:r>
      <w:r w:rsidRPr="0066776C">
        <w:rPr>
          <w:rFonts w:cs="Tahoma"/>
          <w:spacing w:val="-13"/>
          <w:szCs w:val="20"/>
        </w:rPr>
        <w:t xml:space="preserve"> </w:t>
      </w:r>
      <w:r w:rsidRPr="0066776C">
        <w:rPr>
          <w:rFonts w:cs="Tahoma"/>
          <w:szCs w:val="20"/>
        </w:rPr>
        <w:t>a</w:t>
      </w:r>
      <w:r w:rsidRPr="0066776C">
        <w:rPr>
          <w:rFonts w:cs="Tahoma"/>
          <w:spacing w:val="-12"/>
          <w:szCs w:val="20"/>
        </w:rPr>
        <w:t xml:space="preserve"> </w:t>
      </w:r>
      <w:r w:rsidRPr="0066776C">
        <w:rPr>
          <w:rFonts w:cs="Tahoma"/>
          <w:szCs w:val="20"/>
        </w:rPr>
        <w:t xml:space="preserve">prepayment charge, calculated over a period of time equal to the period of time from the prepayment date to the maturity date of your mortgage at the interest rate posted by us on the date of prepayment for a closed Simplii </w:t>
      </w:r>
      <w:proofErr w:type="spellStart"/>
      <w:r w:rsidRPr="0066776C">
        <w:rPr>
          <w:rFonts w:cs="Tahoma"/>
          <w:szCs w:val="20"/>
        </w:rPr>
        <w:t>Financial</w:t>
      </w:r>
      <w:r w:rsidRPr="0066776C">
        <w:rPr>
          <w:rFonts w:cs="Tahoma"/>
          <w:szCs w:val="20"/>
          <w:vertAlign w:val="superscript"/>
        </w:rPr>
        <w:t>TM</w:t>
      </w:r>
      <w:proofErr w:type="spellEnd"/>
      <w:r w:rsidRPr="0066776C">
        <w:rPr>
          <w:rFonts w:cs="Tahoma"/>
          <w:szCs w:val="20"/>
        </w:rPr>
        <w:t xml:space="preserve"> brand mortgage product which we determine to be similar to your mortgage. Interest is compounded semi-annually, not in advance, and is calculated using your principal and interest payment amount in effect at the time you</w:t>
      </w:r>
      <w:r w:rsidRPr="0066776C">
        <w:rPr>
          <w:rFonts w:cs="Tahoma"/>
          <w:spacing w:val="-9"/>
          <w:szCs w:val="20"/>
        </w:rPr>
        <w:t xml:space="preserve"> </w:t>
      </w:r>
      <w:r w:rsidRPr="0066776C">
        <w:rPr>
          <w:rFonts w:cs="Tahoma"/>
          <w:szCs w:val="20"/>
        </w:rPr>
        <w:t>prepay.</w:t>
      </w:r>
    </w:p>
    <w:p w14:paraId="3F1BB094" w14:textId="77777777" w:rsidR="00453C67" w:rsidRPr="0066776C" w:rsidRDefault="000C17EB">
      <w:pPr>
        <w:pStyle w:val="BodyText"/>
        <w:spacing w:before="125" w:line="249" w:lineRule="auto"/>
        <w:ind w:left="1440" w:right="785"/>
        <w:rPr>
          <w:rFonts w:cs="Tahoma"/>
        </w:rPr>
      </w:pPr>
      <w:r w:rsidRPr="0066776C">
        <w:rPr>
          <w:rFonts w:cs="Tahoma"/>
        </w:rPr>
        <w:t>In determining what mortgage product is similar to yours, we will consider the following:</w:t>
      </w:r>
    </w:p>
    <w:p w14:paraId="3F1BB095" w14:textId="77777777" w:rsidR="00453C67" w:rsidRPr="0066776C" w:rsidRDefault="000C17EB">
      <w:pPr>
        <w:pStyle w:val="ListParagraph"/>
        <w:numPr>
          <w:ilvl w:val="1"/>
          <w:numId w:val="9"/>
        </w:numPr>
        <w:tabs>
          <w:tab w:val="left" w:pos="1799"/>
          <w:tab w:val="left" w:pos="1801"/>
        </w:tabs>
        <w:spacing w:before="115"/>
        <w:ind w:hanging="361"/>
        <w:rPr>
          <w:rFonts w:cs="Tahoma"/>
          <w:szCs w:val="20"/>
        </w:rPr>
      </w:pPr>
      <w:r w:rsidRPr="0066776C">
        <w:rPr>
          <w:rFonts w:cs="Tahoma"/>
          <w:szCs w:val="20"/>
        </w:rPr>
        <w:t>the remaining term of your</w:t>
      </w:r>
      <w:r w:rsidRPr="0066776C">
        <w:rPr>
          <w:rFonts w:cs="Tahoma"/>
          <w:spacing w:val="6"/>
          <w:szCs w:val="20"/>
        </w:rPr>
        <w:t xml:space="preserve"> </w:t>
      </w:r>
      <w:r w:rsidRPr="0066776C">
        <w:rPr>
          <w:rFonts w:cs="Tahoma"/>
          <w:szCs w:val="20"/>
        </w:rPr>
        <w:t>mortgage;</w:t>
      </w:r>
    </w:p>
    <w:p w14:paraId="3F1BB096" w14:textId="77777777" w:rsidR="00453C67" w:rsidRPr="0066776C" w:rsidRDefault="000C17EB">
      <w:pPr>
        <w:pStyle w:val="ListParagraph"/>
        <w:numPr>
          <w:ilvl w:val="1"/>
          <w:numId w:val="9"/>
        </w:numPr>
        <w:tabs>
          <w:tab w:val="left" w:pos="1799"/>
          <w:tab w:val="left" w:pos="1801"/>
        </w:tabs>
        <w:spacing w:before="120"/>
        <w:ind w:hanging="361"/>
        <w:rPr>
          <w:rFonts w:cs="Tahoma"/>
          <w:szCs w:val="20"/>
        </w:rPr>
      </w:pPr>
      <w:r w:rsidRPr="0066776C">
        <w:rPr>
          <w:rFonts w:cs="Tahoma"/>
          <w:szCs w:val="20"/>
        </w:rPr>
        <w:t>the features of your mortgage;</w:t>
      </w:r>
      <w:r w:rsidRPr="0066776C">
        <w:rPr>
          <w:rFonts w:cs="Tahoma"/>
          <w:spacing w:val="3"/>
          <w:szCs w:val="20"/>
        </w:rPr>
        <w:t xml:space="preserve"> </w:t>
      </w:r>
      <w:r w:rsidRPr="0066776C">
        <w:rPr>
          <w:rFonts w:cs="Tahoma"/>
          <w:szCs w:val="20"/>
        </w:rPr>
        <w:t>and</w:t>
      </w:r>
    </w:p>
    <w:p w14:paraId="3F1BB097" w14:textId="77777777" w:rsidR="00453C67" w:rsidRPr="0066776C" w:rsidRDefault="000C17EB">
      <w:pPr>
        <w:pStyle w:val="ListParagraph"/>
        <w:numPr>
          <w:ilvl w:val="1"/>
          <w:numId w:val="9"/>
        </w:numPr>
        <w:tabs>
          <w:tab w:val="left" w:pos="1799"/>
          <w:tab w:val="left" w:pos="1801"/>
        </w:tabs>
        <w:spacing w:before="121"/>
        <w:ind w:hanging="361"/>
        <w:rPr>
          <w:rFonts w:cs="Tahoma"/>
          <w:szCs w:val="20"/>
        </w:rPr>
      </w:pPr>
      <w:r w:rsidRPr="0066776C">
        <w:rPr>
          <w:rFonts w:cs="Tahoma"/>
          <w:szCs w:val="20"/>
        </w:rPr>
        <w:t>whether you have a conventional or a high-ratio</w:t>
      </w:r>
      <w:r w:rsidRPr="0066776C">
        <w:rPr>
          <w:rFonts w:cs="Tahoma"/>
          <w:spacing w:val="-3"/>
          <w:szCs w:val="20"/>
        </w:rPr>
        <w:t xml:space="preserve"> </w:t>
      </w:r>
      <w:r w:rsidRPr="0066776C">
        <w:rPr>
          <w:rFonts w:cs="Tahoma"/>
          <w:szCs w:val="20"/>
        </w:rPr>
        <w:t>mortgage.</w:t>
      </w:r>
    </w:p>
    <w:p w14:paraId="3F1BB098" w14:textId="310B1DFD" w:rsidR="00453C67" w:rsidRPr="0066776C" w:rsidRDefault="000C17EB" w:rsidP="00184048">
      <w:pPr>
        <w:pStyle w:val="BodyText"/>
        <w:spacing w:before="127" w:after="120" w:line="250" w:lineRule="auto"/>
        <w:ind w:left="1077" w:right="879"/>
        <w:rPr>
          <w:rFonts w:cs="Tahoma"/>
        </w:rPr>
      </w:pPr>
      <w:r w:rsidRPr="0066776C">
        <w:rPr>
          <w:rFonts w:cs="Tahoma"/>
        </w:rPr>
        <w:t xml:space="preserve">If you are prepaying </w:t>
      </w:r>
      <w:r w:rsidRPr="0066776C">
        <w:rPr>
          <w:rFonts w:cs="Tahoma"/>
          <w:b/>
        </w:rPr>
        <w:t xml:space="preserve">all </w:t>
      </w:r>
      <w:r w:rsidRPr="0066776C">
        <w:rPr>
          <w:rFonts w:cs="Tahoma"/>
        </w:rPr>
        <w:t xml:space="preserve">of the outstanding principal amount, the interest rate differential amount is the </w:t>
      </w:r>
      <w:r w:rsidRPr="0066776C">
        <w:rPr>
          <w:rFonts w:cs="Tahoma"/>
          <w:b/>
        </w:rPr>
        <w:t xml:space="preserve">difference </w:t>
      </w:r>
      <w:r w:rsidRPr="0066776C">
        <w:rPr>
          <w:rFonts w:cs="Tahoma"/>
        </w:rPr>
        <w:t>between the following two amounts:</w:t>
      </w:r>
    </w:p>
    <w:p w14:paraId="3F1BB09B" w14:textId="3CE8ECCE" w:rsidR="00453C67" w:rsidRPr="0066776C" w:rsidRDefault="000C17EB" w:rsidP="001645F3">
      <w:pPr>
        <w:pStyle w:val="ListParagraph"/>
        <w:numPr>
          <w:ilvl w:val="0"/>
          <w:numId w:val="18"/>
        </w:numPr>
        <w:ind w:left="1440"/>
        <w:rPr>
          <w:rFonts w:cs="Tahoma"/>
          <w:szCs w:val="20"/>
        </w:rPr>
      </w:pPr>
      <w:r w:rsidRPr="0066776C">
        <w:rPr>
          <w:rFonts w:cs="Tahoma"/>
          <w:szCs w:val="20"/>
        </w:rPr>
        <w:t>The</w:t>
      </w:r>
      <w:r w:rsidRPr="0066776C">
        <w:rPr>
          <w:rFonts w:cs="Tahoma"/>
          <w:spacing w:val="-15"/>
          <w:szCs w:val="20"/>
        </w:rPr>
        <w:t xml:space="preserve"> </w:t>
      </w:r>
      <w:r w:rsidRPr="0066776C">
        <w:rPr>
          <w:rFonts w:cs="Tahoma"/>
          <w:szCs w:val="20"/>
        </w:rPr>
        <w:t>interest</w:t>
      </w:r>
      <w:r w:rsidRPr="0066776C">
        <w:rPr>
          <w:rFonts w:cs="Tahoma"/>
          <w:spacing w:val="-14"/>
          <w:szCs w:val="20"/>
        </w:rPr>
        <w:t xml:space="preserve"> </w:t>
      </w:r>
      <w:r w:rsidRPr="0066776C">
        <w:rPr>
          <w:rFonts w:cs="Tahoma"/>
          <w:szCs w:val="20"/>
        </w:rPr>
        <w:t>costs</w:t>
      </w:r>
      <w:r w:rsidRPr="0066776C">
        <w:rPr>
          <w:rFonts w:cs="Tahoma"/>
          <w:spacing w:val="-11"/>
          <w:szCs w:val="20"/>
        </w:rPr>
        <w:t xml:space="preserve"> </w:t>
      </w:r>
      <w:r w:rsidRPr="0066776C">
        <w:rPr>
          <w:rFonts w:cs="Tahoma"/>
          <w:szCs w:val="20"/>
        </w:rPr>
        <w:t>on</w:t>
      </w:r>
      <w:r w:rsidRPr="0066776C">
        <w:rPr>
          <w:rFonts w:cs="Tahoma"/>
          <w:spacing w:val="-13"/>
          <w:szCs w:val="20"/>
        </w:rPr>
        <w:t xml:space="preserve"> </w:t>
      </w:r>
      <w:r w:rsidRPr="0066776C">
        <w:rPr>
          <w:rFonts w:cs="Tahoma"/>
          <w:szCs w:val="20"/>
        </w:rPr>
        <w:t>the</w:t>
      </w:r>
      <w:r w:rsidRPr="0066776C">
        <w:rPr>
          <w:rFonts w:cs="Tahoma"/>
          <w:spacing w:val="-12"/>
          <w:szCs w:val="20"/>
        </w:rPr>
        <w:t xml:space="preserve"> </w:t>
      </w:r>
      <w:r w:rsidRPr="0066776C">
        <w:rPr>
          <w:rFonts w:cs="Tahoma"/>
          <w:szCs w:val="20"/>
        </w:rPr>
        <w:t>amount</w:t>
      </w:r>
      <w:r w:rsidRPr="0066776C">
        <w:rPr>
          <w:rFonts w:cs="Tahoma"/>
          <w:spacing w:val="-11"/>
          <w:szCs w:val="20"/>
        </w:rPr>
        <w:t xml:space="preserve"> </w:t>
      </w:r>
      <w:r w:rsidRPr="0066776C">
        <w:rPr>
          <w:rFonts w:cs="Tahoma"/>
          <w:spacing w:val="-3"/>
          <w:szCs w:val="20"/>
        </w:rPr>
        <w:t>you</w:t>
      </w:r>
      <w:r w:rsidRPr="0066776C">
        <w:rPr>
          <w:rFonts w:cs="Tahoma"/>
          <w:spacing w:val="-14"/>
          <w:szCs w:val="20"/>
        </w:rPr>
        <w:t xml:space="preserve"> </w:t>
      </w:r>
      <w:r w:rsidRPr="0066776C">
        <w:rPr>
          <w:rFonts w:cs="Tahoma"/>
          <w:szCs w:val="20"/>
        </w:rPr>
        <w:t>are</w:t>
      </w:r>
      <w:r w:rsidRPr="0066776C">
        <w:rPr>
          <w:rFonts w:cs="Tahoma"/>
          <w:spacing w:val="-12"/>
          <w:szCs w:val="20"/>
        </w:rPr>
        <w:t xml:space="preserve"> </w:t>
      </w:r>
      <w:r w:rsidRPr="0066776C">
        <w:rPr>
          <w:rFonts w:cs="Tahoma"/>
          <w:szCs w:val="20"/>
        </w:rPr>
        <w:t>prepaying,</w:t>
      </w:r>
      <w:r w:rsidRPr="0066776C">
        <w:rPr>
          <w:rFonts w:cs="Tahoma"/>
          <w:spacing w:val="-15"/>
          <w:szCs w:val="20"/>
        </w:rPr>
        <w:t xml:space="preserve"> </w:t>
      </w:r>
      <w:r w:rsidRPr="0066776C">
        <w:rPr>
          <w:rFonts w:cs="Tahoma"/>
          <w:szCs w:val="20"/>
        </w:rPr>
        <w:t>calculated</w:t>
      </w:r>
      <w:r w:rsidRPr="0066776C">
        <w:rPr>
          <w:rFonts w:cs="Tahoma"/>
          <w:spacing w:val="-12"/>
          <w:szCs w:val="20"/>
        </w:rPr>
        <w:t xml:space="preserve"> </w:t>
      </w:r>
      <w:r w:rsidRPr="0066776C">
        <w:rPr>
          <w:rFonts w:cs="Tahoma"/>
          <w:szCs w:val="20"/>
        </w:rPr>
        <w:t>over</w:t>
      </w:r>
      <w:r w:rsidRPr="0066776C">
        <w:rPr>
          <w:rFonts w:cs="Tahoma"/>
          <w:spacing w:val="-11"/>
          <w:szCs w:val="20"/>
        </w:rPr>
        <w:t xml:space="preserve"> </w:t>
      </w:r>
      <w:r w:rsidRPr="0066776C">
        <w:rPr>
          <w:rFonts w:cs="Tahoma"/>
          <w:szCs w:val="20"/>
        </w:rPr>
        <w:t>a</w:t>
      </w:r>
      <w:r w:rsidRPr="0066776C">
        <w:rPr>
          <w:rFonts w:cs="Tahoma"/>
          <w:spacing w:val="-13"/>
          <w:szCs w:val="20"/>
        </w:rPr>
        <w:t xml:space="preserve"> </w:t>
      </w:r>
      <w:r w:rsidRPr="0066776C">
        <w:rPr>
          <w:rFonts w:cs="Tahoma"/>
          <w:szCs w:val="20"/>
        </w:rPr>
        <w:t>period</w:t>
      </w:r>
      <w:r w:rsidRPr="0066776C">
        <w:rPr>
          <w:rFonts w:cs="Tahoma"/>
          <w:spacing w:val="-13"/>
          <w:szCs w:val="20"/>
        </w:rPr>
        <w:t xml:space="preserve"> </w:t>
      </w:r>
      <w:r w:rsidRPr="0066776C">
        <w:rPr>
          <w:rFonts w:cs="Tahoma"/>
          <w:szCs w:val="20"/>
        </w:rPr>
        <w:t>of</w:t>
      </w:r>
      <w:r w:rsidRPr="0066776C">
        <w:rPr>
          <w:rFonts w:cs="Tahoma"/>
          <w:spacing w:val="-12"/>
          <w:szCs w:val="20"/>
        </w:rPr>
        <w:t xml:space="preserve"> </w:t>
      </w:r>
      <w:r w:rsidRPr="0066776C">
        <w:rPr>
          <w:rFonts w:cs="Tahoma"/>
          <w:szCs w:val="20"/>
        </w:rPr>
        <w:t>time equal</w:t>
      </w:r>
      <w:r w:rsidRPr="0066776C">
        <w:rPr>
          <w:rFonts w:cs="Tahoma"/>
          <w:spacing w:val="-14"/>
          <w:szCs w:val="20"/>
        </w:rPr>
        <w:t xml:space="preserve"> </w:t>
      </w:r>
      <w:r w:rsidRPr="0066776C">
        <w:rPr>
          <w:rFonts w:cs="Tahoma"/>
          <w:szCs w:val="20"/>
        </w:rPr>
        <w:t>to</w:t>
      </w:r>
      <w:r w:rsidRPr="0066776C">
        <w:rPr>
          <w:rFonts w:cs="Tahoma"/>
          <w:spacing w:val="-11"/>
          <w:szCs w:val="20"/>
        </w:rPr>
        <w:t xml:space="preserve"> </w:t>
      </w:r>
      <w:r w:rsidRPr="0066776C">
        <w:rPr>
          <w:rFonts w:cs="Tahoma"/>
          <w:szCs w:val="20"/>
        </w:rPr>
        <w:t>the</w:t>
      </w:r>
      <w:r w:rsidRPr="0066776C">
        <w:rPr>
          <w:rFonts w:cs="Tahoma"/>
          <w:spacing w:val="-12"/>
          <w:szCs w:val="20"/>
        </w:rPr>
        <w:t xml:space="preserve"> </w:t>
      </w:r>
      <w:r w:rsidRPr="0066776C">
        <w:rPr>
          <w:rFonts w:cs="Tahoma"/>
          <w:szCs w:val="20"/>
        </w:rPr>
        <w:t>period</w:t>
      </w:r>
      <w:r w:rsidRPr="0066776C">
        <w:rPr>
          <w:rFonts w:cs="Tahoma"/>
          <w:spacing w:val="-13"/>
          <w:szCs w:val="20"/>
        </w:rPr>
        <w:t xml:space="preserve"> </w:t>
      </w:r>
      <w:r w:rsidRPr="0066776C">
        <w:rPr>
          <w:rFonts w:cs="Tahoma"/>
          <w:szCs w:val="20"/>
        </w:rPr>
        <w:t>of</w:t>
      </w:r>
      <w:r w:rsidRPr="0066776C">
        <w:rPr>
          <w:rFonts w:cs="Tahoma"/>
          <w:spacing w:val="-10"/>
          <w:szCs w:val="20"/>
        </w:rPr>
        <w:t xml:space="preserve"> </w:t>
      </w:r>
      <w:r w:rsidRPr="0066776C">
        <w:rPr>
          <w:rFonts w:cs="Tahoma"/>
          <w:szCs w:val="20"/>
        </w:rPr>
        <w:t>time</w:t>
      </w:r>
      <w:r w:rsidRPr="0066776C">
        <w:rPr>
          <w:rFonts w:cs="Tahoma"/>
          <w:spacing w:val="-12"/>
          <w:szCs w:val="20"/>
        </w:rPr>
        <w:t xml:space="preserve"> </w:t>
      </w:r>
      <w:r w:rsidRPr="0066776C">
        <w:rPr>
          <w:rFonts w:cs="Tahoma"/>
          <w:szCs w:val="20"/>
        </w:rPr>
        <w:t>from</w:t>
      </w:r>
      <w:r w:rsidRPr="0066776C">
        <w:rPr>
          <w:rFonts w:cs="Tahoma"/>
          <w:spacing w:val="-6"/>
          <w:szCs w:val="20"/>
        </w:rPr>
        <w:t xml:space="preserve"> </w:t>
      </w:r>
      <w:r w:rsidRPr="0066776C">
        <w:rPr>
          <w:rFonts w:cs="Tahoma"/>
          <w:spacing w:val="-3"/>
          <w:szCs w:val="20"/>
        </w:rPr>
        <w:t>your</w:t>
      </w:r>
      <w:r w:rsidRPr="0066776C">
        <w:rPr>
          <w:rFonts w:cs="Tahoma"/>
          <w:spacing w:val="-9"/>
          <w:szCs w:val="20"/>
        </w:rPr>
        <w:t xml:space="preserve"> </w:t>
      </w:r>
      <w:r w:rsidRPr="0066776C">
        <w:rPr>
          <w:rFonts w:cs="Tahoma"/>
          <w:szCs w:val="20"/>
        </w:rPr>
        <w:t>last</w:t>
      </w:r>
      <w:r w:rsidRPr="0066776C">
        <w:rPr>
          <w:rFonts w:cs="Tahoma"/>
          <w:spacing w:val="-13"/>
          <w:szCs w:val="20"/>
        </w:rPr>
        <w:t xml:space="preserve"> </w:t>
      </w:r>
      <w:r w:rsidRPr="0066776C">
        <w:rPr>
          <w:rFonts w:cs="Tahoma"/>
          <w:szCs w:val="20"/>
        </w:rPr>
        <w:t>scheduled</w:t>
      </w:r>
      <w:r w:rsidRPr="0066776C">
        <w:rPr>
          <w:rFonts w:cs="Tahoma"/>
          <w:spacing w:val="-13"/>
          <w:szCs w:val="20"/>
        </w:rPr>
        <w:t xml:space="preserve"> </w:t>
      </w:r>
      <w:r w:rsidRPr="0066776C">
        <w:rPr>
          <w:rFonts w:cs="Tahoma"/>
          <w:szCs w:val="20"/>
        </w:rPr>
        <w:t>regular</w:t>
      </w:r>
      <w:r w:rsidRPr="0066776C">
        <w:rPr>
          <w:rFonts w:cs="Tahoma"/>
          <w:spacing w:val="-11"/>
          <w:szCs w:val="20"/>
        </w:rPr>
        <w:t xml:space="preserve"> </w:t>
      </w:r>
      <w:r w:rsidRPr="0066776C">
        <w:rPr>
          <w:rFonts w:cs="Tahoma"/>
          <w:szCs w:val="20"/>
        </w:rPr>
        <w:t>payment</w:t>
      </w:r>
      <w:r w:rsidRPr="0066776C">
        <w:rPr>
          <w:rFonts w:cs="Tahoma"/>
          <w:spacing w:val="-10"/>
          <w:szCs w:val="20"/>
        </w:rPr>
        <w:t xml:space="preserve"> </w:t>
      </w:r>
      <w:r w:rsidRPr="0066776C">
        <w:rPr>
          <w:rFonts w:cs="Tahoma"/>
          <w:szCs w:val="20"/>
        </w:rPr>
        <w:t>date</w:t>
      </w:r>
      <w:r w:rsidRPr="0066776C">
        <w:rPr>
          <w:rFonts w:cs="Tahoma"/>
          <w:spacing w:val="-11"/>
          <w:szCs w:val="20"/>
        </w:rPr>
        <w:t xml:space="preserve"> </w:t>
      </w:r>
      <w:r w:rsidRPr="0066776C">
        <w:rPr>
          <w:rFonts w:cs="Tahoma"/>
          <w:szCs w:val="20"/>
        </w:rPr>
        <w:t>that</w:t>
      </w:r>
      <w:r w:rsidRPr="0066776C">
        <w:rPr>
          <w:rFonts w:cs="Tahoma"/>
          <w:spacing w:val="-10"/>
          <w:szCs w:val="20"/>
        </w:rPr>
        <w:t xml:space="preserve"> </w:t>
      </w:r>
      <w:r w:rsidRPr="0066776C">
        <w:rPr>
          <w:rFonts w:cs="Tahoma"/>
          <w:szCs w:val="20"/>
        </w:rPr>
        <w:t>is</w:t>
      </w:r>
      <w:r w:rsidRPr="0066776C">
        <w:rPr>
          <w:rFonts w:cs="Tahoma"/>
          <w:spacing w:val="-9"/>
          <w:szCs w:val="20"/>
        </w:rPr>
        <w:t xml:space="preserve"> </w:t>
      </w:r>
      <w:r w:rsidRPr="0066776C">
        <w:rPr>
          <w:rFonts w:cs="Tahoma"/>
          <w:spacing w:val="-3"/>
          <w:szCs w:val="20"/>
        </w:rPr>
        <w:t xml:space="preserve">on </w:t>
      </w:r>
      <w:r w:rsidRPr="0066776C">
        <w:rPr>
          <w:rFonts w:cs="Tahoma"/>
          <w:szCs w:val="20"/>
        </w:rPr>
        <w:t>or</w:t>
      </w:r>
      <w:r w:rsidRPr="0066776C">
        <w:rPr>
          <w:rFonts w:cs="Tahoma"/>
          <w:spacing w:val="-12"/>
          <w:szCs w:val="20"/>
        </w:rPr>
        <w:t xml:space="preserve"> </w:t>
      </w:r>
      <w:r w:rsidRPr="0066776C">
        <w:rPr>
          <w:rFonts w:cs="Tahoma"/>
          <w:szCs w:val="20"/>
        </w:rPr>
        <w:t>before</w:t>
      </w:r>
      <w:r w:rsidRPr="0066776C">
        <w:rPr>
          <w:rFonts w:cs="Tahoma"/>
          <w:spacing w:val="-12"/>
          <w:szCs w:val="20"/>
        </w:rPr>
        <w:t xml:space="preserve"> </w:t>
      </w:r>
      <w:r w:rsidRPr="0066776C">
        <w:rPr>
          <w:rFonts w:cs="Tahoma"/>
          <w:szCs w:val="20"/>
        </w:rPr>
        <w:t>the</w:t>
      </w:r>
      <w:r w:rsidRPr="0066776C">
        <w:rPr>
          <w:rFonts w:cs="Tahoma"/>
          <w:spacing w:val="-11"/>
          <w:szCs w:val="20"/>
        </w:rPr>
        <w:t xml:space="preserve"> </w:t>
      </w:r>
      <w:r w:rsidRPr="0066776C">
        <w:rPr>
          <w:rFonts w:cs="Tahoma"/>
          <w:szCs w:val="20"/>
        </w:rPr>
        <w:t>date</w:t>
      </w:r>
      <w:r w:rsidRPr="0066776C">
        <w:rPr>
          <w:rFonts w:cs="Tahoma"/>
          <w:spacing w:val="-11"/>
          <w:szCs w:val="20"/>
        </w:rPr>
        <w:t xml:space="preserve"> </w:t>
      </w:r>
      <w:r w:rsidRPr="0066776C">
        <w:rPr>
          <w:rFonts w:cs="Tahoma"/>
          <w:szCs w:val="20"/>
        </w:rPr>
        <w:t>of</w:t>
      </w:r>
      <w:r w:rsidRPr="0066776C">
        <w:rPr>
          <w:rFonts w:cs="Tahoma"/>
          <w:spacing w:val="-10"/>
          <w:szCs w:val="20"/>
        </w:rPr>
        <w:t xml:space="preserve"> </w:t>
      </w:r>
      <w:r w:rsidRPr="0066776C">
        <w:rPr>
          <w:rFonts w:cs="Tahoma"/>
          <w:szCs w:val="20"/>
        </w:rPr>
        <w:t>prepayment,</w:t>
      </w:r>
      <w:r w:rsidRPr="0066776C">
        <w:rPr>
          <w:rFonts w:cs="Tahoma"/>
          <w:spacing w:val="-10"/>
          <w:szCs w:val="20"/>
        </w:rPr>
        <w:t xml:space="preserve"> </w:t>
      </w:r>
      <w:r w:rsidRPr="0066776C">
        <w:rPr>
          <w:rFonts w:cs="Tahoma"/>
          <w:spacing w:val="-3"/>
          <w:szCs w:val="20"/>
        </w:rPr>
        <w:t>whether</w:t>
      </w:r>
      <w:r w:rsidRPr="0066776C">
        <w:rPr>
          <w:rFonts w:cs="Tahoma"/>
          <w:spacing w:val="-10"/>
          <w:szCs w:val="20"/>
        </w:rPr>
        <w:t xml:space="preserve"> </w:t>
      </w:r>
      <w:r w:rsidRPr="0066776C">
        <w:rPr>
          <w:rFonts w:cs="Tahoma"/>
          <w:szCs w:val="20"/>
        </w:rPr>
        <w:t>or</w:t>
      </w:r>
      <w:r w:rsidRPr="0066776C">
        <w:rPr>
          <w:rFonts w:cs="Tahoma"/>
          <w:spacing w:val="-9"/>
          <w:szCs w:val="20"/>
        </w:rPr>
        <w:t xml:space="preserve"> </w:t>
      </w:r>
      <w:r w:rsidRPr="0066776C">
        <w:rPr>
          <w:rFonts w:cs="Tahoma"/>
          <w:szCs w:val="20"/>
        </w:rPr>
        <w:t>not</w:t>
      </w:r>
      <w:r w:rsidRPr="0066776C">
        <w:rPr>
          <w:rFonts w:cs="Tahoma"/>
          <w:spacing w:val="-10"/>
          <w:szCs w:val="20"/>
        </w:rPr>
        <w:t xml:space="preserve"> </w:t>
      </w:r>
      <w:r w:rsidRPr="0066776C">
        <w:rPr>
          <w:rFonts w:cs="Tahoma"/>
          <w:szCs w:val="20"/>
        </w:rPr>
        <w:t>it</w:t>
      </w:r>
      <w:r w:rsidRPr="0066776C">
        <w:rPr>
          <w:rFonts w:cs="Tahoma"/>
          <w:spacing w:val="-11"/>
          <w:szCs w:val="20"/>
        </w:rPr>
        <w:t xml:space="preserve"> </w:t>
      </w:r>
      <w:r w:rsidRPr="0066776C">
        <w:rPr>
          <w:rFonts w:cs="Tahoma"/>
          <w:szCs w:val="20"/>
        </w:rPr>
        <w:t>was</w:t>
      </w:r>
      <w:r w:rsidRPr="0066776C">
        <w:rPr>
          <w:rFonts w:cs="Tahoma"/>
          <w:spacing w:val="-9"/>
          <w:szCs w:val="20"/>
        </w:rPr>
        <w:t xml:space="preserve"> </w:t>
      </w:r>
      <w:r w:rsidRPr="0066776C">
        <w:rPr>
          <w:rFonts w:cs="Tahoma"/>
          <w:szCs w:val="20"/>
        </w:rPr>
        <w:t>actually</w:t>
      </w:r>
      <w:r w:rsidRPr="0066776C">
        <w:rPr>
          <w:rFonts w:cs="Tahoma"/>
          <w:spacing w:val="-14"/>
          <w:szCs w:val="20"/>
        </w:rPr>
        <w:t xml:space="preserve"> </w:t>
      </w:r>
      <w:r w:rsidRPr="0066776C">
        <w:rPr>
          <w:rFonts w:cs="Tahoma"/>
          <w:szCs w:val="20"/>
        </w:rPr>
        <w:t>paid,</w:t>
      </w:r>
      <w:r w:rsidRPr="0066776C">
        <w:rPr>
          <w:rFonts w:cs="Tahoma"/>
          <w:spacing w:val="-13"/>
          <w:szCs w:val="20"/>
        </w:rPr>
        <w:t xml:space="preserve"> </w:t>
      </w:r>
      <w:r w:rsidRPr="0066776C">
        <w:rPr>
          <w:rFonts w:cs="Tahoma"/>
          <w:szCs w:val="20"/>
        </w:rPr>
        <w:t>to</w:t>
      </w:r>
      <w:r w:rsidRPr="0066776C">
        <w:rPr>
          <w:rFonts w:cs="Tahoma"/>
          <w:spacing w:val="-11"/>
          <w:szCs w:val="20"/>
        </w:rPr>
        <w:t xml:space="preserve"> </w:t>
      </w:r>
      <w:r w:rsidRPr="0066776C">
        <w:rPr>
          <w:rFonts w:cs="Tahoma"/>
          <w:szCs w:val="20"/>
        </w:rPr>
        <w:t>the</w:t>
      </w:r>
      <w:r w:rsidRPr="0066776C">
        <w:rPr>
          <w:rFonts w:cs="Tahoma"/>
          <w:spacing w:val="-13"/>
          <w:szCs w:val="20"/>
        </w:rPr>
        <w:t xml:space="preserve"> </w:t>
      </w:r>
      <w:r w:rsidRPr="0066776C">
        <w:rPr>
          <w:rFonts w:cs="Tahoma"/>
          <w:szCs w:val="20"/>
        </w:rPr>
        <w:t xml:space="preserve">maturity date of </w:t>
      </w:r>
      <w:r w:rsidRPr="0066776C">
        <w:rPr>
          <w:rFonts w:cs="Tahoma"/>
          <w:spacing w:val="-3"/>
          <w:szCs w:val="20"/>
        </w:rPr>
        <w:t xml:space="preserve">your </w:t>
      </w:r>
      <w:r w:rsidRPr="0066776C">
        <w:rPr>
          <w:rFonts w:cs="Tahoma"/>
          <w:szCs w:val="20"/>
        </w:rPr>
        <w:t xml:space="preserve">mortgage. Interest is calculated at </w:t>
      </w:r>
      <w:r w:rsidRPr="0066776C">
        <w:rPr>
          <w:rFonts w:cs="Tahoma"/>
          <w:spacing w:val="-3"/>
          <w:szCs w:val="20"/>
        </w:rPr>
        <w:t xml:space="preserve">your </w:t>
      </w:r>
      <w:r w:rsidRPr="0066776C">
        <w:rPr>
          <w:rFonts w:cs="Tahoma"/>
          <w:szCs w:val="20"/>
        </w:rPr>
        <w:t xml:space="preserve">existing annual interest </w:t>
      </w:r>
      <w:r w:rsidRPr="0066776C">
        <w:rPr>
          <w:rFonts w:cs="Tahoma"/>
          <w:spacing w:val="-3"/>
          <w:szCs w:val="20"/>
        </w:rPr>
        <w:t xml:space="preserve">rate, </w:t>
      </w:r>
      <w:r w:rsidRPr="0066776C">
        <w:rPr>
          <w:rFonts w:cs="Tahoma"/>
          <w:szCs w:val="20"/>
        </w:rPr>
        <w:t>plus</w:t>
      </w:r>
      <w:r w:rsidRPr="0066776C">
        <w:rPr>
          <w:rFonts w:cs="Tahoma"/>
          <w:spacing w:val="-10"/>
          <w:szCs w:val="20"/>
        </w:rPr>
        <w:t xml:space="preserve"> </w:t>
      </w:r>
      <w:r w:rsidRPr="0066776C">
        <w:rPr>
          <w:rFonts w:cs="Tahoma"/>
          <w:szCs w:val="20"/>
        </w:rPr>
        <w:t>any</w:t>
      </w:r>
      <w:r w:rsidRPr="0066776C">
        <w:rPr>
          <w:rFonts w:cs="Tahoma"/>
          <w:spacing w:val="-12"/>
          <w:szCs w:val="20"/>
        </w:rPr>
        <w:t xml:space="preserve"> </w:t>
      </w:r>
      <w:r w:rsidRPr="0066776C">
        <w:rPr>
          <w:rFonts w:cs="Tahoma"/>
          <w:szCs w:val="20"/>
        </w:rPr>
        <w:t>discount</w:t>
      </w:r>
      <w:r w:rsidRPr="0066776C">
        <w:rPr>
          <w:rFonts w:cs="Tahoma"/>
          <w:spacing w:val="-7"/>
          <w:szCs w:val="20"/>
        </w:rPr>
        <w:t xml:space="preserve"> </w:t>
      </w:r>
      <w:r w:rsidRPr="0066776C">
        <w:rPr>
          <w:rFonts w:cs="Tahoma"/>
          <w:spacing w:val="-3"/>
          <w:szCs w:val="20"/>
        </w:rPr>
        <w:t>you</w:t>
      </w:r>
      <w:r w:rsidRPr="0066776C">
        <w:rPr>
          <w:rFonts w:cs="Tahoma"/>
          <w:spacing w:val="-11"/>
          <w:szCs w:val="20"/>
        </w:rPr>
        <w:t xml:space="preserve"> </w:t>
      </w:r>
      <w:r w:rsidRPr="0066776C">
        <w:rPr>
          <w:rFonts w:cs="Tahoma"/>
          <w:szCs w:val="20"/>
        </w:rPr>
        <w:t>received</w:t>
      </w:r>
      <w:r w:rsidRPr="0066776C">
        <w:rPr>
          <w:rFonts w:cs="Tahoma"/>
          <w:spacing w:val="-9"/>
          <w:szCs w:val="20"/>
        </w:rPr>
        <w:t xml:space="preserve"> </w:t>
      </w:r>
      <w:r w:rsidRPr="0066776C">
        <w:rPr>
          <w:rFonts w:cs="Tahoma"/>
          <w:szCs w:val="20"/>
        </w:rPr>
        <w:t>on</w:t>
      </w:r>
      <w:r w:rsidRPr="0066776C">
        <w:rPr>
          <w:rFonts w:cs="Tahoma"/>
          <w:spacing w:val="-7"/>
          <w:szCs w:val="20"/>
        </w:rPr>
        <w:t xml:space="preserve"> </w:t>
      </w:r>
      <w:r w:rsidRPr="0066776C">
        <w:rPr>
          <w:rFonts w:cs="Tahoma"/>
          <w:spacing w:val="-3"/>
          <w:szCs w:val="20"/>
        </w:rPr>
        <w:t>your</w:t>
      </w:r>
      <w:r w:rsidRPr="0066776C">
        <w:rPr>
          <w:rFonts w:cs="Tahoma"/>
          <w:spacing w:val="-8"/>
          <w:szCs w:val="20"/>
        </w:rPr>
        <w:t xml:space="preserve"> </w:t>
      </w:r>
      <w:r w:rsidRPr="0066776C">
        <w:rPr>
          <w:rFonts w:cs="Tahoma"/>
          <w:szCs w:val="20"/>
        </w:rPr>
        <w:t>existing</w:t>
      </w:r>
      <w:r w:rsidRPr="0066776C">
        <w:rPr>
          <w:rFonts w:cs="Tahoma"/>
          <w:spacing w:val="-11"/>
          <w:szCs w:val="20"/>
        </w:rPr>
        <w:t xml:space="preserve"> </w:t>
      </w:r>
      <w:r w:rsidRPr="0066776C">
        <w:rPr>
          <w:rFonts w:cs="Tahoma"/>
          <w:szCs w:val="20"/>
        </w:rPr>
        <w:t>annual</w:t>
      </w:r>
      <w:r w:rsidRPr="0066776C">
        <w:rPr>
          <w:rFonts w:cs="Tahoma"/>
          <w:spacing w:val="-9"/>
          <w:szCs w:val="20"/>
        </w:rPr>
        <w:t xml:space="preserve"> </w:t>
      </w:r>
      <w:r w:rsidRPr="0066776C">
        <w:rPr>
          <w:rFonts w:cs="Tahoma"/>
          <w:szCs w:val="20"/>
        </w:rPr>
        <w:t>interest</w:t>
      </w:r>
      <w:r w:rsidRPr="0066776C">
        <w:rPr>
          <w:rFonts w:cs="Tahoma"/>
          <w:spacing w:val="-11"/>
          <w:szCs w:val="20"/>
        </w:rPr>
        <w:t xml:space="preserve"> </w:t>
      </w:r>
      <w:r w:rsidRPr="0066776C">
        <w:rPr>
          <w:rFonts w:cs="Tahoma"/>
          <w:szCs w:val="20"/>
        </w:rPr>
        <w:t>rate.</w:t>
      </w:r>
      <w:r w:rsidRPr="0066776C">
        <w:rPr>
          <w:rFonts w:cs="Tahoma"/>
          <w:spacing w:val="-11"/>
          <w:szCs w:val="20"/>
        </w:rPr>
        <w:t xml:space="preserve"> </w:t>
      </w:r>
      <w:r w:rsidRPr="0066776C">
        <w:rPr>
          <w:rFonts w:cs="Tahoma"/>
          <w:szCs w:val="20"/>
        </w:rPr>
        <w:t>Interest</w:t>
      </w:r>
      <w:r w:rsidRPr="0066776C">
        <w:rPr>
          <w:rFonts w:cs="Tahoma"/>
          <w:spacing w:val="-8"/>
          <w:szCs w:val="20"/>
        </w:rPr>
        <w:t xml:space="preserve"> </w:t>
      </w:r>
      <w:r w:rsidRPr="0066776C">
        <w:rPr>
          <w:rFonts w:cs="Tahoma"/>
          <w:szCs w:val="20"/>
        </w:rPr>
        <w:t>is</w:t>
      </w:r>
      <w:r w:rsidR="00EE3FAC" w:rsidRPr="0066776C">
        <w:rPr>
          <w:rFonts w:cs="Tahoma"/>
          <w:szCs w:val="20"/>
        </w:rPr>
        <w:t xml:space="preserve"> </w:t>
      </w:r>
      <w:r w:rsidRPr="0066776C">
        <w:rPr>
          <w:rFonts w:cs="Tahoma"/>
          <w:szCs w:val="20"/>
        </w:rPr>
        <w:t xml:space="preserve">compounded semi-annually, not in advance, and is calculated using </w:t>
      </w:r>
      <w:r w:rsidRPr="0066776C">
        <w:rPr>
          <w:rFonts w:cs="Tahoma"/>
          <w:spacing w:val="-3"/>
          <w:szCs w:val="20"/>
        </w:rPr>
        <w:t xml:space="preserve">your </w:t>
      </w:r>
      <w:r w:rsidRPr="0066776C">
        <w:rPr>
          <w:rFonts w:cs="Tahoma"/>
          <w:szCs w:val="20"/>
        </w:rPr>
        <w:t>principal and</w:t>
      </w:r>
      <w:r w:rsidRPr="0066776C">
        <w:rPr>
          <w:rFonts w:cs="Tahoma"/>
          <w:spacing w:val="-13"/>
          <w:szCs w:val="20"/>
        </w:rPr>
        <w:t xml:space="preserve"> </w:t>
      </w:r>
      <w:r w:rsidRPr="0066776C">
        <w:rPr>
          <w:rFonts w:cs="Tahoma"/>
          <w:spacing w:val="-3"/>
          <w:szCs w:val="20"/>
        </w:rPr>
        <w:t>interest</w:t>
      </w:r>
      <w:r w:rsidRPr="0066776C">
        <w:rPr>
          <w:rFonts w:cs="Tahoma"/>
          <w:spacing w:val="-11"/>
          <w:szCs w:val="20"/>
        </w:rPr>
        <w:t xml:space="preserve"> </w:t>
      </w:r>
      <w:r w:rsidRPr="0066776C">
        <w:rPr>
          <w:rFonts w:cs="Tahoma"/>
          <w:szCs w:val="20"/>
        </w:rPr>
        <w:t>payment</w:t>
      </w:r>
      <w:r w:rsidRPr="0066776C">
        <w:rPr>
          <w:rFonts w:cs="Tahoma"/>
          <w:spacing w:val="-13"/>
          <w:szCs w:val="20"/>
        </w:rPr>
        <w:t xml:space="preserve"> </w:t>
      </w:r>
      <w:r w:rsidRPr="0066776C">
        <w:rPr>
          <w:rFonts w:cs="Tahoma"/>
          <w:szCs w:val="20"/>
        </w:rPr>
        <w:t>amount</w:t>
      </w:r>
      <w:r w:rsidRPr="0066776C">
        <w:rPr>
          <w:rFonts w:cs="Tahoma"/>
          <w:spacing w:val="-12"/>
          <w:szCs w:val="20"/>
        </w:rPr>
        <w:t xml:space="preserve"> </w:t>
      </w:r>
      <w:r w:rsidRPr="0066776C">
        <w:rPr>
          <w:rFonts w:cs="Tahoma"/>
          <w:szCs w:val="20"/>
        </w:rPr>
        <w:t>in</w:t>
      </w:r>
      <w:r w:rsidRPr="0066776C">
        <w:rPr>
          <w:rFonts w:cs="Tahoma"/>
          <w:spacing w:val="-12"/>
          <w:szCs w:val="20"/>
        </w:rPr>
        <w:t xml:space="preserve"> </w:t>
      </w:r>
      <w:r w:rsidRPr="0066776C">
        <w:rPr>
          <w:rFonts w:cs="Tahoma"/>
          <w:szCs w:val="20"/>
        </w:rPr>
        <w:t>effect</w:t>
      </w:r>
      <w:r w:rsidRPr="0066776C">
        <w:rPr>
          <w:rFonts w:cs="Tahoma"/>
          <w:spacing w:val="-13"/>
          <w:szCs w:val="20"/>
        </w:rPr>
        <w:t xml:space="preserve"> </w:t>
      </w:r>
      <w:r w:rsidRPr="0066776C">
        <w:rPr>
          <w:rFonts w:cs="Tahoma"/>
          <w:szCs w:val="20"/>
        </w:rPr>
        <w:t>on</w:t>
      </w:r>
      <w:r w:rsidRPr="0066776C">
        <w:rPr>
          <w:rFonts w:cs="Tahoma"/>
          <w:spacing w:val="-14"/>
          <w:szCs w:val="20"/>
        </w:rPr>
        <w:t xml:space="preserve"> </w:t>
      </w:r>
      <w:r w:rsidRPr="0066776C">
        <w:rPr>
          <w:rFonts w:cs="Tahoma"/>
          <w:szCs w:val="20"/>
        </w:rPr>
        <w:t>the</w:t>
      </w:r>
      <w:r w:rsidRPr="0066776C">
        <w:rPr>
          <w:rFonts w:cs="Tahoma"/>
          <w:spacing w:val="-14"/>
          <w:szCs w:val="20"/>
        </w:rPr>
        <w:t xml:space="preserve"> </w:t>
      </w:r>
      <w:r w:rsidRPr="0066776C">
        <w:rPr>
          <w:rFonts w:cs="Tahoma"/>
          <w:szCs w:val="20"/>
        </w:rPr>
        <w:t>date</w:t>
      </w:r>
      <w:r w:rsidRPr="0066776C">
        <w:rPr>
          <w:rFonts w:cs="Tahoma"/>
          <w:spacing w:val="-12"/>
          <w:szCs w:val="20"/>
        </w:rPr>
        <w:t xml:space="preserve"> </w:t>
      </w:r>
      <w:r w:rsidRPr="0066776C">
        <w:rPr>
          <w:rFonts w:cs="Tahoma"/>
          <w:szCs w:val="20"/>
        </w:rPr>
        <w:t>we</w:t>
      </w:r>
      <w:r w:rsidRPr="0066776C">
        <w:rPr>
          <w:rFonts w:cs="Tahoma"/>
          <w:spacing w:val="-12"/>
          <w:szCs w:val="20"/>
        </w:rPr>
        <w:t xml:space="preserve"> </w:t>
      </w:r>
      <w:r w:rsidRPr="0066776C">
        <w:rPr>
          <w:rFonts w:cs="Tahoma"/>
          <w:szCs w:val="20"/>
        </w:rPr>
        <w:t>prepare</w:t>
      </w:r>
      <w:r w:rsidRPr="0066776C">
        <w:rPr>
          <w:rFonts w:cs="Tahoma"/>
          <w:spacing w:val="-12"/>
          <w:szCs w:val="20"/>
        </w:rPr>
        <w:t xml:space="preserve"> </w:t>
      </w:r>
      <w:r w:rsidRPr="0066776C">
        <w:rPr>
          <w:rFonts w:cs="Tahoma"/>
          <w:szCs w:val="20"/>
        </w:rPr>
        <w:t>the</w:t>
      </w:r>
      <w:r w:rsidRPr="0066776C">
        <w:rPr>
          <w:rFonts w:cs="Tahoma"/>
          <w:spacing w:val="-13"/>
          <w:szCs w:val="20"/>
        </w:rPr>
        <w:t xml:space="preserve"> </w:t>
      </w:r>
      <w:r w:rsidRPr="0066776C">
        <w:rPr>
          <w:rFonts w:cs="Tahoma"/>
          <w:szCs w:val="20"/>
        </w:rPr>
        <w:t>payout</w:t>
      </w:r>
      <w:r w:rsidRPr="0066776C">
        <w:rPr>
          <w:rFonts w:cs="Tahoma"/>
          <w:spacing w:val="-14"/>
          <w:szCs w:val="20"/>
        </w:rPr>
        <w:t xml:space="preserve"> </w:t>
      </w:r>
      <w:r w:rsidRPr="0066776C">
        <w:rPr>
          <w:rFonts w:cs="Tahoma"/>
          <w:szCs w:val="20"/>
        </w:rPr>
        <w:t>statement.</w:t>
      </w:r>
    </w:p>
    <w:p w14:paraId="3F1BB09C" w14:textId="77777777" w:rsidR="00453C67" w:rsidRPr="0066776C" w:rsidRDefault="000C17EB" w:rsidP="001645F3">
      <w:pPr>
        <w:pStyle w:val="ListParagraph"/>
        <w:numPr>
          <w:ilvl w:val="0"/>
          <w:numId w:val="18"/>
        </w:numPr>
        <w:tabs>
          <w:tab w:val="left" w:pos="1440"/>
        </w:tabs>
        <w:spacing w:before="121" w:line="249" w:lineRule="auto"/>
        <w:ind w:left="1440" w:right="352"/>
        <w:rPr>
          <w:rFonts w:cs="Tahoma"/>
          <w:szCs w:val="20"/>
        </w:rPr>
      </w:pPr>
      <w:r w:rsidRPr="0066776C">
        <w:rPr>
          <w:rFonts w:cs="Tahoma"/>
          <w:szCs w:val="20"/>
        </w:rPr>
        <w:t xml:space="preserve">The interest costs on the amount </w:t>
      </w:r>
      <w:r w:rsidRPr="0066776C">
        <w:rPr>
          <w:rFonts w:cs="Tahoma"/>
          <w:spacing w:val="-3"/>
          <w:szCs w:val="20"/>
        </w:rPr>
        <w:t xml:space="preserve">you </w:t>
      </w:r>
      <w:r w:rsidRPr="0066776C">
        <w:rPr>
          <w:rFonts w:cs="Tahoma"/>
          <w:szCs w:val="20"/>
        </w:rPr>
        <w:t xml:space="preserve">are prepaying, calculated over a period of time equal to the period of time from your last scheduled payment date that falls on or before the prepayment date, whether or not it was actually paid, to the maturity date of your mortgage. </w:t>
      </w:r>
      <w:r w:rsidRPr="0066776C">
        <w:rPr>
          <w:rFonts w:cs="Tahoma"/>
          <w:spacing w:val="2"/>
          <w:szCs w:val="20"/>
        </w:rPr>
        <w:t xml:space="preserve">Interest </w:t>
      </w:r>
      <w:r w:rsidRPr="0066776C">
        <w:rPr>
          <w:rFonts w:cs="Tahoma"/>
          <w:szCs w:val="20"/>
        </w:rPr>
        <w:t xml:space="preserve">is calculated at the interest rate </w:t>
      </w:r>
      <w:r w:rsidRPr="0066776C">
        <w:rPr>
          <w:rFonts w:cs="Tahoma"/>
          <w:spacing w:val="2"/>
          <w:szCs w:val="20"/>
        </w:rPr>
        <w:t xml:space="preserve">posted </w:t>
      </w:r>
      <w:r w:rsidRPr="0066776C">
        <w:rPr>
          <w:rFonts w:cs="Tahoma"/>
          <w:szCs w:val="20"/>
        </w:rPr>
        <w:t xml:space="preserve">by us on the date we </w:t>
      </w:r>
      <w:r w:rsidRPr="0066776C">
        <w:rPr>
          <w:rFonts w:cs="Tahoma"/>
          <w:spacing w:val="2"/>
          <w:szCs w:val="20"/>
        </w:rPr>
        <w:t xml:space="preserve">prepare </w:t>
      </w:r>
      <w:r w:rsidRPr="0066776C">
        <w:rPr>
          <w:rFonts w:cs="Tahoma"/>
          <w:szCs w:val="20"/>
        </w:rPr>
        <w:t xml:space="preserve">the payout </w:t>
      </w:r>
      <w:r w:rsidRPr="0066776C">
        <w:rPr>
          <w:rFonts w:cs="Tahoma"/>
          <w:spacing w:val="2"/>
          <w:szCs w:val="20"/>
        </w:rPr>
        <w:t xml:space="preserve">statement </w:t>
      </w:r>
      <w:r w:rsidRPr="0066776C">
        <w:rPr>
          <w:rFonts w:cs="Tahoma"/>
          <w:szCs w:val="20"/>
        </w:rPr>
        <w:t xml:space="preserve">for a closed Simplii </w:t>
      </w:r>
      <w:r w:rsidRPr="0066776C">
        <w:rPr>
          <w:rFonts w:cs="Tahoma"/>
          <w:spacing w:val="2"/>
          <w:szCs w:val="20"/>
        </w:rPr>
        <w:t xml:space="preserve">Financial </w:t>
      </w:r>
      <w:r w:rsidRPr="0066776C">
        <w:rPr>
          <w:rFonts w:cs="Tahoma"/>
          <w:szCs w:val="20"/>
        </w:rPr>
        <w:t xml:space="preserve">brand mortgage product which we </w:t>
      </w:r>
      <w:r w:rsidRPr="0066776C">
        <w:rPr>
          <w:rFonts w:cs="Tahoma"/>
          <w:spacing w:val="2"/>
          <w:szCs w:val="20"/>
        </w:rPr>
        <w:t xml:space="preserve">determine </w:t>
      </w:r>
      <w:r w:rsidRPr="0066776C">
        <w:rPr>
          <w:rFonts w:cs="Tahoma"/>
          <w:szCs w:val="20"/>
        </w:rPr>
        <w:t xml:space="preserve">to be similar to your </w:t>
      </w:r>
      <w:r w:rsidRPr="0066776C">
        <w:rPr>
          <w:rFonts w:cs="Tahoma"/>
          <w:spacing w:val="2"/>
          <w:szCs w:val="20"/>
        </w:rPr>
        <w:t xml:space="preserve">mortgage. </w:t>
      </w:r>
      <w:r w:rsidRPr="0066776C">
        <w:rPr>
          <w:rFonts w:cs="Tahoma"/>
          <w:szCs w:val="20"/>
        </w:rPr>
        <w:t xml:space="preserve">Interest is compounded semi-annually, </w:t>
      </w:r>
      <w:r w:rsidRPr="0066776C">
        <w:rPr>
          <w:rFonts w:cs="Tahoma"/>
          <w:spacing w:val="2"/>
          <w:szCs w:val="20"/>
        </w:rPr>
        <w:t xml:space="preserve">not </w:t>
      </w:r>
      <w:r w:rsidRPr="0066776C">
        <w:rPr>
          <w:rFonts w:cs="Tahoma"/>
          <w:szCs w:val="20"/>
        </w:rPr>
        <w:t xml:space="preserve">in </w:t>
      </w:r>
      <w:r w:rsidRPr="0066776C">
        <w:rPr>
          <w:rFonts w:cs="Tahoma"/>
          <w:spacing w:val="2"/>
          <w:szCs w:val="20"/>
        </w:rPr>
        <w:t xml:space="preserve">advance, </w:t>
      </w:r>
      <w:r w:rsidRPr="0066776C">
        <w:rPr>
          <w:rFonts w:cs="Tahoma"/>
          <w:szCs w:val="20"/>
        </w:rPr>
        <w:t xml:space="preserve">and is calculated using your principal </w:t>
      </w:r>
      <w:r w:rsidRPr="0066776C">
        <w:rPr>
          <w:rFonts w:cs="Tahoma"/>
          <w:spacing w:val="2"/>
          <w:szCs w:val="20"/>
        </w:rPr>
        <w:t xml:space="preserve">and interest </w:t>
      </w:r>
      <w:r w:rsidRPr="0066776C">
        <w:rPr>
          <w:rFonts w:cs="Tahoma"/>
          <w:szCs w:val="20"/>
        </w:rPr>
        <w:t xml:space="preserve">payment </w:t>
      </w:r>
      <w:r w:rsidRPr="0066776C">
        <w:rPr>
          <w:rFonts w:cs="Tahoma"/>
          <w:spacing w:val="2"/>
          <w:szCs w:val="20"/>
        </w:rPr>
        <w:t xml:space="preserve">amount </w:t>
      </w:r>
      <w:r w:rsidRPr="0066776C">
        <w:rPr>
          <w:rFonts w:cs="Tahoma"/>
          <w:szCs w:val="20"/>
        </w:rPr>
        <w:t xml:space="preserve">in </w:t>
      </w:r>
      <w:r w:rsidRPr="0066776C">
        <w:rPr>
          <w:rFonts w:cs="Tahoma"/>
          <w:spacing w:val="2"/>
          <w:szCs w:val="20"/>
        </w:rPr>
        <w:t xml:space="preserve">effect </w:t>
      </w:r>
      <w:r w:rsidRPr="0066776C">
        <w:rPr>
          <w:rFonts w:cs="Tahoma"/>
          <w:szCs w:val="20"/>
        </w:rPr>
        <w:t xml:space="preserve">on the date we prepare </w:t>
      </w:r>
      <w:r w:rsidRPr="0066776C">
        <w:rPr>
          <w:rFonts w:cs="Tahoma"/>
          <w:spacing w:val="2"/>
          <w:szCs w:val="20"/>
        </w:rPr>
        <w:t xml:space="preserve">the </w:t>
      </w:r>
      <w:r w:rsidRPr="0066776C">
        <w:rPr>
          <w:rFonts w:cs="Tahoma"/>
          <w:szCs w:val="20"/>
        </w:rPr>
        <w:t>payout</w:t>
      </w:r>
      <w:r w:rsidRPr="0066776C">
        <w:rPr>
          <w:rFonts w:cs="Tahoma"/>
          <w:spacing w:val="4"/>
          <w:szCs w:val="20"/>
        </w:rPr>
        <w:t xml:space="preserve"> </w:t>
      </w:r>
      <w:r w:rsidRPr="0066776C">
        <w:rPr>
          <w:rFonts w:cs="Tahoma"/>
          <w:spacing w:val="2"/>
          <w:szCs w:val="20"/>
        </w:rPr>
        <w:t>statement.</w:t>
      </w:r>
    </w:p>
    <w:p w14:paraId="3F1BB09D" w14:textId="77777777" w:rsidR="00453C67" w:rsidRPr="0066776C" w:rsidRDefault="000C17EB">
      <w:pPr>
        <w:pStyle w:val="BodyText"/>
        <w:spacing w:before="128" w:line="249" w:lineRule="auto"/>
        <w:ind w:left="1439" w:right="786"/>
        <w:rPr>
          <w:rFonts w:cs="Tahoma"/>
        </w:rPr>
      </w:pPr>
      <w:r w:rsidRPr="0066776C">
        <w:rPr>
          <w:rFonts w:cs="Tahoma"/>
        </w:rPr>
        <w:t>In determining what mortgage product is similar to yours, we will consider the following:</w:t>
      </w:r>
    </w:p>
    <w:p w14:paraId="3F1BB09E" w14:textId="77777777" w:rsidR="00453C67" w:rsidRPr="0066776C" w:rsidRDefault="000C17EB">
      <w:pPr>
        <w:pStyle w:val="ListParagraph"/>
        <w:numPr>
          <w:ilvl w:val="1"/>
          <w:numId w:val="8"/>
        </w:numPr>
        <w:tabs>
          <w:tab w:val="left" w:pos="1799"/>
          <w:tab w:val="left" w:pos="1800"/>
        </w:tabs>
        <w:spacing w:before="115"/>
        <w:ind w:hanging="361"/>
        <w:rPr>
          <w:rFonts w:cs="Tahoma"/>
          <w:szCs w:val="20"/>
        </w:rPr>
      </w:pPr>
      <w:r w:rsidRPr="0066776C">
        <w:rPr>
          <w:rFonts w:cs="Tahoma"/>
          <w:szCs w:val="20"/>
        </w:rPr>
        <w:t>the remaining term of your</w:t>
      </w:r>
      <w:r w:rsidRPr="0066776C">
        <w:rPr>
          <w:rFonts w:cs="Tahoma"/>
          <w:spacing w:val="6"/>
          <w:szCs w:val="20"/>
        </w:rPr>
        <w:t xml:space="preserve"> </w:t>
      </w:r>
      <w:r w:rsidRPr="0066776C">
        <w:rPr>
          <w:rFonts w:cs="Tahoma"/>
          <w:szCs w:val="20"/>
        </w:rPr>
        <w:t>mortgage;</w:t>
      </w:r>
    </w:p>
    <w:p w14:paraId="3F1BB09F" w14:textId="77777777" w:rsidR="00453C67" w:rsidRPr="0066776C" w:rsidRDefault="000C17EB">
      <w:pPr>
        <w:pStyle w:val="ListParagraph"/>
        <w:numPr>
          <w:ilvl w:val="1"/>
          <w:numId w:val="8"/>
        </w:numPr>
        <w:tabs>
          <w:tab w:val="left" w:pos="1799"/>
          <w:tab w:val="left" w:pos="1800"/>
        </w:tabs>
        <w:spacing w:before="118"/>
        <w:ind w:hanging="361"/>
        <w:rPr>
          <w:rFonts w:cs="Tahoma"/>
          <w:szCs w:val="20"/>
        </w:rPr>
      </w:pPr>
      <w:r w:rsidRPr="0066776C">
        <w:rPr>
          <w:rFonts w:cs="Tahoma"/>
          <w:szCs w:val="20"/>
        </w:rPr>
        <w:t>the features of your mortgage;</w:t>
      </w:r>
      <w:r w:rsidRPr="0066776C">
        <w:rPr>
          <w:rFonts w:cs="Tahoma"/>
          <w:spacing w:val="3"/>
          <w:szCs w:val="20"/>
        </w:rPr>
        <w:t xml:space="preserve"> </w:t>
      </w:r>
      <w:r w:rsidRPr="0066776C">
        <w:rPr>
          <w:rFonts w:cs="Tahoma"/>
          <w:szCs w:val="20"/>
        </w:rPr>
        <w:t>and</w:t>
      </w:r>
    </w:p>
    <w:p w14:paraId="3F1BB0A0" w14:textId="48D44DDC" w:rsidR="00453C67" w:rsidRPr="0066776C" w:rsidRDefault="000C17EB">
      <w:pPr>
        <w:pStyle w:val="ListParagraph"/>
        <w:numPr>
          <w:ilvl w:val="1"/>
          <w:numId w:val="8"/>
        </w:numPr>
        <w:tabs>
          <w:tab w:val="left" w:pos="1799"/>
          <w:tab w:val="left" w:pos="1800"/>
        </w:tabs>
        <w:spacing w:before="120"/>
        <w:ind w:hanging="361"/>
        <w:rPr>
          <w:rFonts w:cs="Tahoma"/>
          <w:szCs w:val="20"/>
        </w:rPr>
      </w:pPr>
      <w:r w:rsidRPr="0066776C">
        <w:rPr>
          <w:rFonts w:cs="Tahoma"/>
          <w:szCs w:val="20"/>
        </w:rPr>
        <w:t>whether you have a conventional or a high-ratio</w:t>
      </w:r>
      <w:r w:rsidRPr="0066776C">
        <w:rPr>
          <w:rFonts w:cs="Tahoma"/>
          <w:spacing w:val="-3"/>
          <w:szCs w:val="20"/>
        </w:rPr>
        <w:t xml:space="preserve"> </w:t>
      </w:r>
      <w:r w:rsidRPr="0066776C">
        <w:rPr>
          <w:rFonts w:cs="Tahoma"/>
          <w:szCs w:val="20"/>
        </w:rPr>
        <w:t>mortgage.</w:t>
      </w:r>
    </w:p>
    <w:p w14:paraId="3F1BB0A2" w14:textId="3F869732" w:rsidR="00453C67" w:rsidRPr="0066776C" w:rsidRDefault="009E446F" w:rsidP="00F41EEA">
      <w:pPr>
        <w:pStyle w:val="Heading2"/>
      </w:pPr>
      <w:bookmarkStart w:id="184" w:name="4.12_Prepayments_if_the_property_has_mor"/>
      <w:bookmarkStart w:id="185" w:name="_Toc119693840"/>
      <w:bookmarkStart w:id="186" w:name="_Toc121745197"/>
      <w:bookmarkStart w:id="187" w:name="_Toc121745280"/>
      <w:bookmarkStart w:id="188" w:name="_Toc121745357"/>
      <w:bookmarkStart w:id="189" w:name="_Toc121745618"/>
      <w:bookmarkEnd w:id="184"/>
      <w:r w:rsidRPr="0066776C">
        <w:t>4.12</w:t>
      </w:r>
      <w:r w:rsidRPr="0066776C">
        <w:tab/>
      </w:r>
      <w:r w:rsidR="000C17EB" w:rsidRPr="0066776C">
        <w:t xml:space="preserve">Prepayments if the property has more than four living units or if the property </w:t>
      </w:r>
      <w:r w:rsidR="00300937" w:rsidRPr="0066776C">
        <w:t xml:space="preserve">is </w:t>
      </w:r>
      <w:r w:rsidR="000C17EB" w:rsidRPr="0066776C">
        <w:t>used for commercial, industrial or non-residential purposes</w:t>
      </w:r>
      <w:bookmarkEnd w:id="185"/>
      <w:bookmarkEnd w:id="186"/>
      <w:bookmarkEnd w:id="187"/>
      <w:bookmarkEnd w:id="188"/>
      <w:bookmarkEnd w:id="189"/>
    </w:p>
    <w:p w14:paraId="3F1BB0A3" w14:textId="77777777" w:rsidR="00453C67" w:rsidRPr="0066776C" w:rsidRDefault="000C17EB">
      <w:pPr>
        <w:pStyle w:val="BodyText"/>
        <w:spacing w:before="67" w:line="249" w:lineRule="auto"/>
        <w:ind w:left="1079" w:right="1046"/>
        <w:rPr>
          <w:rFonts w:cs="Tahoma"/>
          <w:iCs/>
        </w:rPr>
      </w:pPr>
      <w:r w:rsidRPr="0066776C">
        <w:rPr>
          <w:rFonts w:cs="Tahoma"/>
          <w:iCs/>
        </w:rPr>
        <w:t>If your property has more than four living units or is used in whole or in part for commercial, industrial or other non-residential purposes, then you have no prepayment rights.</w:t>
      </w:r>
    </w:p>
    <w:p w14:paraId="3F1BB0A5" w14:textId="76F66A63" w:rsidR="00453C67" w:rsidRPr="0066776C" w:rsidRDefault="009E446F" w:rsidP="00F41EEA">
      <w:pPr>
        <w:pStyle w:val="Heading2"/>
      </w:pPr>
      <w:bookmarkStart w:id="190" w:name="4.13_Date_of_the_mortgage"/>
      <w:bookmarkStart w:id="191" w:name="_Toc119693841"/>
      <w:bookmarkStart w:id="192" w:name="_Toc121745198"/>
      <w:bookmarkStart w:id="193" w:name="_Toc121745281"/>
      <w:bookmarkStart w:id="194" w:name="_Toc121745358"/>
      <w:bookmarkStart w:id="195" w:name="_Toc121745619"/>
      <w:bookmarkEnd w:id="190"/>
      <w:r w:rsidRPr="0066776C">
        <w:t>4.13</w:t>
      </w:r>
      <w:r w:rsidRPr="0066776C">
        <w:tab/>
      </w:r>
      <w:r w:rsidR="000C17EB" w:rsidRPr="0066776C">
        <w:t>Date of the</w:t>
      </w:r>
      <w:r w:rsidR="000C17EB" w:rsidRPr="0066776C">
        <w:rPr>
          <w:spacing w:val="-4"/>
        </w:rPr>
        <w:t xml:space="preserve"> </w:t>
      </w:r>
      <w:r w:rsidR="000C17EB" w:rsidRPr="0066776C">
        <w:t>mortgage</w:t>
      </w:r>
      <w:bookmarkEnd w:id="191"/>
      <w:bookmarkEnd w:id="192"/>
      <w:bookmarkEnd w:id="193"/>
      <w:bookmarkEnd w:id="194"/>
      <w:bookmarkEnd w:id="195"/>
    </w:p>
    <w:p w14:paraId="3F1BB0A6" w14:textId="77777777" w:rsidR="00453C67" w:rsidRPr="0066776C" w:rsidRDefault="000C17EB">
      <w:pPr>
        <w:pStyle w:val="BodyText"/>
        <w:spacing w:before="65" w:line="249" w:lineRule="auto"/>
        <w:ind w:left="1079" w:right="290"/>
        <w:rPr>
          <w:rFonts w:cs="Tahoma"/>
          <w:iCs/>
        </w:rPr>
      </w:pPr>
      <w:r w:rsidRPr="0066776C">
        <w:rPr>
          <w:rFonts w:cs="Tahoma"/>
          <w:iCs/>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3F1BB0A8" w14:textId="0DEC8F1C" w:rsidR="00453C67" w:rsidRPr="0066776C" w:rsidRDefault="009E446F" w:rsidP="00F41EEA">
      <w:pPr>
        <w:pStyle w:val="Heading2"/>
      </w:pPr>
      <w:bookmarkStart w:id="196" w:name="4.14_Repaying_the_cash_back_option"/>
      <w:bookmarkStart w:id="197" w:name="_Toc119693842"/>
      <w:bookmarkStart w:id="198" w:name="_Toc121745199"/>
      <w:bookmarkStart w:id="199" w:name="_Toc121745282"/>
      <w:bookmarkStart w:id="200" w:name="_Toc121745359"/>
      <w:bookmarkStart w:id="201" w:name="_Toc121745620"/>
      <w:bookmarkEnd w:id="196"/>
      <w:r w:rsidRPr="0066776C">
        <w:t>4.14</w:t>
      </w:r>
      <w:r w:rsidRPr="0066776C">
        <w:tab/>
      </w:r>
      <w:r w:rsidR="000C17EB" w:rsidRPr="0066776C">
        <w:t>Repaying the cash back</w:t>
      </w:r>
      <w:r w:rsidR="000C17EB" w:rsidRPr="0066776C">
        <w:rPr>
          <w:spacing w:val="-5"/>
        </w:rPr>
        <w:t xml:space="preserve"> </w:t>
      </w:r>
      <w:r w:rsidR="000C17EB" w:rsidRPr="0066776C">
        <w:t>option</w:t>
      </w:r>
      <w:bookmarkEnd w:id="197"/>
      <w:bookmarkEnd w:id="198"/>
      <w:bookmarkEnd w:id="199"/>
      <w:bookmarkEnd w:id="200"/>
      <w:bookmarkEnd w:id="201"/>
    </w:p>
    <w:p w14:paraId="3F1BB0A9" w14:textId="77777777" w:rsidR="00453C67" w:rsidRPr="0066776C" w:rsidRDefault="000C17EB">
      <w:pPr>
        <w:pStyle w:val="BodyText"/>
        <w:spacing w:before="68" w:line="249" w:lineRule="auto"/>
        <w:ind w:right="410"/>
        <w:rPr>
          <w:rFonts w:cs="Tahoma"/>
        </w:rPr>
      </w:pPr>
      <w:r w:rsidRPr="0066776C">
        <w:rPr>
          <w:rFonts w:cs="Tahoma"/>
        </w:rPr>
        <w:t>If you have a mortgage that offered a cash back option, you may be required to repay us all or a portion of the cash amount received. You may be required to do this if, for any reason, any of the following occur before the maturity date of the mortgage:</w:t>
      </w:r>
    </w:p>
    <w:p w14:paraId="3F1BB0AA" w14:textId="77777777" w:rsidR="00453C67" w:rsidRPr="0066776C" w:rsidRDefault="000C17EB">
      <w:pPr>
        <w:pStyle w:val="ListParagraph"/>
        <w:numPr>
          <w:ilvl w:val="2"/>
          <w:numId w:val="11"/>
        </w:numPr>
        <w:tabs>
          <w:tab w:val="left" w:pos="1439"/>
          <w:tab w:val="left" w:pos="1440"/>
        </w:tabs>
        <w:spacing w:before="115"/>
        <w:rPr>
          <w:rFonts w:cs="Tahoma"/>
          <w:szCs w:val="20"/>
        </w:rPr>
      </w:pPr>
      <w:r w:rsidRPr="0066776C">
        <w:rPr>
          <w:rFonts w:cs="Tahoma"/>
          <w:szCs w:val="20"/>
        </w:rPr>
        <w:t>any of the terms and conditions of the original mortgage are</w:t>
      </w:r>
      <w:r w:rsidRPr="0066776C">
        <w:rPr>
          <w:rFonts w:cs="Tahoma"/>
          <w:spacing w:val="-13"/>
          <w:szCs w:val="20"/>
        </w:rPr>
        <w:t xml:space="preserve"> </w:t>
      </w:r>
      <w:r w:rsidRPr="0066776C">
        <w:rPr>
          <w:rFonts w:cs="Tahoma"/>
          <w:szCs w:val="20"/>
        </w:rPr>
        <w:t>changed;</w:t>
      </w:r>
    </w:p>
    <w:p w14:paraId="3F1BB0AB" w14:textId="77777777" w:rsidR="00453C67" w:rsidRPr="0066776C" w:rsidRDefault="000C17EB">
      <w:pPr>
        <w:pStyle w:val="ListParagraph"/>
        <w:numPr>
          <w:ilvl w:val="2"/>
          <w:numId w:val="11"/>
        </w:numPr>
        <w:tabs>
          <w:tab w:val="left" w:pos="1439"/>
          <w:tab w:val="left" w:pos="1440"/>
        </w:tabs>
        <w:spacing w:before="121"/>
        <w:ind w:right="1199"/>
        <w:rPr>
          <w:rFonts w:cs="Tahoma"/>
          <w:szCs w:val="20"/>
        </w:rPr>
      </w:pPr>
      <w:r w:rsidRPr="0066776C">
        <w:rPr>
          <w:rFonts w:cs="Tahoma"/>
          <w:spacing w:val="2"/>
          <w:szCs w:val="20"/>
        </w:rPr>
        <w:t xml:space="preserve">the </w:t>
      </w:r>
      <w:r w:rsidRPr="0066776C">
        <w:rPr>
          <w:rFonts w:cs="Tahoma"/>
          <w:spacing w:val="4"/>
          <w:szCs w:val="20"/>
        </w:rPr>
        <w:t xml:space="preserve">mortgage </w:t>
      </w:r>
      <w:r w:rsidRPr="0066776C">
        <w:rPr>
          <w:rFonts w:cs="Tahoma"/>
          <w:szCs w:val="20"/>
        </w:rPr>
        <w:t xml:space="preserve">is </w:t>
      </w:r>
      <w:r w:rsidRPr="0066776C">
        <w:rPr>
          <w:rFonts w:cs="Tahoma"/>
          <w:spacing w:val="3"/>
          <w:szCs w:val="20"/>
        </w:rPr>
        <w:t xml:space="preserve">refinanced, </w:t>
      </w:r>
      <w:r w:rsidRPr="0066776C">
        <w:rPr>
          <w:rFonts w:cs="Tahoma"/>
          <w:szCs w:val="20"/>
        </w:rPr>
        <w:t xml:space="preserve">or you </w:t>
      </w:r>
      <w:r w:rsidRPr="0066776C">
        <w:rPr>
          <w:rFonts w:cs="Tahoma"/>
          <w:spacing w:val="3"/>
          <w:szCs w:val="20"/>
        </w:rPr>
        <w:t xml:space="preserve">convert </w:t>
      </w:r>
      <w:r w:rsidRPr="0066776C">
        <w:rPr>
          <w:rFonts w:cs="Tahoma"/>
          <w:spacing w:val="2"/>
          <w:szCs w:val="20"/>
        </w:rPr>
        <w:t xml:space="preserve">the </w:t>
      </w:r>
      <w:r w:rsidRPr="0066776C">
        <w:rPr>
          <w:rFonts w:cs="Tahoma"/>
          <w:spacing w:val="3"/>
          <w:szCs w:val="20"/>
        </w:rPr>
        <w:t xml:space="preserve">mortgage </w:t>
      </w:r>
      <w:r w:rsidRPr="0066776C">
        <w:rPr>
          <w:rFonts w:cs="Tahoma"/>
          <w:szCs w:val="20"/>
        </w:rPr>
        <w:t xml:space="preserve">or </w:t>
      </w:r>
      <w:r w:rsidRPr="0066776C">
        <w:rPr>
          <w:rFonts w:cs="Tahoma"/>
          <w:spacing w:val="3"/>
          <w:szCs w:val="20"/>
        </w:rPr>
        <w:t xml:space="preserve">renew </w:t>
      </w:r>
      <w:r w:rsidRPr="0066776C">
        <w:rPr>
          <w:rFonts w:cs="Tahoma"/>
          <w:spacing w:val="4"/>
          <w:szCs w:val="20"/>
        </w:rPr>
        <w:t xml:space="preserve">the </w:t>
      </w:r>
      <w:r w:rsidRPr="0066776C">
        <w:rPr>
          <w:rFonts w:cs="Tahoma"/>
          <w:spacing w:val="3"/>
          <w:szCs w:val="20"/>
        </w:rPr>
        <w:t>mortgage</w:t>
      </w:r>
      <w:r w:rsidRPr="0066776C">
        <w:rPr>
          <w:rFonts w:cs="Tahoma"/>
          <w:spacing w:val="8"/>
          <w:szCs w:val="20"/>
        </w:rPr>
        <w:t xml:space="preserve"> </w:t>
      </w:r>
      <w:r w:rsidRPr="0066776C">
        <w:rPr>
          <w:rFonts w:cs="Tahoma"/>
          <w:spacing w:val="2"/>
          <w:szCs w:val="20"/>
        </w:rPr>
        <w:t>early;</w:t>
      </w:r>
    </w:p>
    <w:p w14:paraId="3F1BB0AC" w14:textId="77777777" w:rsidR="00453C67" w:rsidRPr="0066776C" w:rsidRDefault="000C17EB">
      <w:pPr>
        <w:pStyle w:val="ListParagraph"/>
        <w:numPr>
          <w:ilvl w:val="2"/>
          <w:numId w:val="11"/>
        </w:numPr>
        <w:tabs>
          <w:tab w:val="left" w:pos="1439"/>
          <w:tab w:val="left" w:pos="1440"/>
        </w:tabs>
        <w:spacing w:before="118"/>
        <w:rPr>
          <w:rFonts w:cs="Tahoma"/>
          <w:szCs w:val="20"/>
        </w:rPr>
      </w:pPr>
      <w:r w:rsidRPr="0066776C">
        <w:rPr>
          <w:rFonts w:cs="Tahoma"/>
          <w:szCs w:val="20"/>
        </w:rPr>
        <w:t>the mortgage is</w:t>
      </w:r>
      <w:r w:rsidRPr="0066776C">
        <w:rPr>
          <w:rFonts w:cs="Tahoma"/>
          <w:spacing w:val="-1"/>
          <w:szCs w:val="20"/>
        </w:rPr>
        <w:t xml:space="preserve"> </w:t>
      </w:r>
      <w:r w:rsidRPr="0066776C">
        <w:rPr>
          <w:rFonts w:cs="Tahoma"/>
          <w:szCs w:val="20"/>
        </w:rPr>
        <w:t>assumed;</w:t>
      </w:r>
    </w:p>
    <w:p w14:paraId="3F1BB0AD" w14:textId="77777777" w:rsidR="00453C67" w:rsidRPr="0066776C" w:rsidRDefault="000C17EB">
      <w:pPr>
        <w:pStyle w:val="ListParagraph"/>
        <w:numPr>
          <w:ilvl w:val="2"/>
          <w:numId w:val="11"/>
        </w:numPr>
        <w:tabs>
          <w:tab w:val="left" w:pos="1439"/>
          <w:tab w:val="left" w:pos="1440"/>
        </w:tabs>
        <w:spacing w:before="121"/>
        <w:ind w:right="625"/>
        <w:rPr>
          <w:rFonts w:cs="Tahoma"/>
          <w:szCs w:val="20"/>
        </w:rPr>
      </w:pPr>
      <w:r w:rsidRPr="0066776C">
        <w:rPr>
          <w:rFonts w:cs="Tahoma"/>
          <w:spacing w:val="-3"/>
          <w:szCs w:val="20"/>
        </w:rPr>
        <w:t>you</w:t>
      </w:r>
      <w:r w:rsidRPr="0066776C">
        <w:rPr>
          <w:rFonts w:cs="Tahoma"/>
          <w:spacing w:val="-12"/>
          <w:szCs w:val="20"/>
        </w:rPr>
        <w:t xml:space="preserve"> </w:t>
      </w:r>
      <w:r w:rsidRPr="0066776C">
        <w:rPr>
          <w:rFonts w:cs="Tahoma"/>
          <w:szCs w:val="20"/>
        </w:rPr>
        <w:t>sell</w:t>
      </w:r>
      <w:r w:rsidRPr="0066776C">
        <w:rPr>
          <w:rFonts w:cs="Tahoma"/>
          <w:spacing w:val="-10"/>
          <w:szCs w:val="20"/>
        </w:rPr>
        <w:t xml:space="preserve"> </w:t>
      </w:r>
      <w:r w:rsidRPr="0066776C">
        <w:rPr>
          <w:rFonts w:cs="Tahoma"/>
          <w:spacing w:val="-3"/>
          <w:szCs w:val="20"/>
        </w:rPr>
        <w:t>your</w:t>
      </w:r>
      <w:r w:rsidRPr="0066776C">
        <w:rPr>
          <w:rFonts w:cs="Tahoma"/>
          <w:spacing w:val="-10"/>
          <w:szCs w:val="20"/>
        </w:rPr>
        <w:t xml:space="preserve"> </w:t>
      </w:r>
      <w:r w:rsidRPr="0066776C">
        <w:rPr>
          <w:rFonts w:cs="Tahoma"/>
          <w:szCs w:val="20"/>
        </w:rPr>
        <w:t>property</w:t>
      </w:r>
      <w:r w:rsidRPr="0066776C">
        <w:rPr>
          <w:rFonts w:cs="Tahoma"/>
          <w:spacing w:val="-14"/>
          <w:szCs w:val="20"/>
        </w:rPr>
        <w:t xml:space="preserve"> </w:t>
      </w:r>
      <w:r w:rsidRPr="0066776C">
        <w:rPr>
          <w:rFonts w:cs="Tahoma"/>
          <w:szCs w:val="20"/>
        </w:rPr>
        <w:t>and</w:t>
      </w:r>
      <w:r w:rsidRPr="0066776C">
        <w:rPr>
          <w:rFonts w:cs="Tahoma"/>
          <w:spacing w:val="-12"/>
          <w:szCs w:val="20"/>
        </w:rPr>
        <w:t xml:space="preserve"> </w:t>
      </w:r>
      <w:r w:rsidRPr="0066776C">
        <w:rPr>
          <w:rFonts w:cs="Tahoma"/>
          <w:szCs w:val="20"/>
        </w:rPr>
        <w:t>buy</w:t>
      </w:r>
      <w:r w:rsidRPr="0066776C">
        <w:rPr>
          <w:rFonts w:cs="Tahoma"/>
          <w:spacing w:val="-14"/>
          <w:szCs w:val="20"/>
        </w:rPr>
        <w:t xml:space="preserve"> </w:t>
      </w:r>
      <w:r w:rsidRPr="0066776C">
        <w:rPr>
          <w:rFonts w:cs="Tahoma"/>
          <w:szCs w:val="20"/>
        </w:rPr>
        <w:t>another</w:t>
      </w:r>
      <w:r w:rsidRPr="0066776C">
        <w:rPr>
          <w:rFonts w:cs="Tahoma"/>
          <w:spacing w:val="-13"/>
          <w:szCs w:val="20"/>
        </w:rPr>
        <w:t xml:space="preserve"> </w:t>
      </w:r>
      <w:r w:rsidRPr="0066776C">
        <w:rPr>
          <w:rFonts w:cs="Tahoma"/>
          <w:szCs w:val="20"/>
        </w:rPr>
        <w:t>property</w:t>
      </w:r>
      <w:r w:rsidRPr="0066776C">
        <w:rPr>
          <w:rFonts w:cs="Tahoma"/>
          <w:spacing w:val="-14"/>
          <w:szCs w:val="20"/>
        </w:rPr>
        <w:t xml:space="preserve"> </w:t>
      </w:r>
      <w:r w:rsidRPr="0066776C">
        <w:rPr>
          <w:rFonts w:cs="Tahoma"/>
          <w:szCs w:val="20"/>
        </w:rPr>
        <w:t>and</w:t>
      </w:r>
      <w:r w:rsidRPr="0066776C">
        <w:rPr>
          <w:rFonts w:cs="Tahoma"/>
          <w:spacing w:val="-12"/>
          <w:szCs w:val="20"/>
        </w:rPr>
        <w:t xml:space="preserve"> </w:t>
      </w:r>
      <w:r w:rsidRPr="0066776C">
        <w:rPr>
          <w:rFonts w:cs="Tahoma"/>
          <w:szCs w:val="20"/>
        </w:rPr>
        <w:t>we</w:t>
      </w:r>
      <w:r w:rsidRPr="0066776C">
        <w:rPr>
          <w:rFonts w:cs="Tahoma"/>
          <w:spacing w:val="-12"/>
          <w:szCs w:val="20"/>
        </w:rPr>
        <w:t xml:space="preserve"> </w:t>
      </w:r>
      <w:r w:rsidRPr="0066776C">
        <w:rPr>
          <w:rFonts w:cs="Tahoma"/>
          <w:szCs w:val="20"/>
        </w:rPr>
        <w:t>finance</w:t>
      </w:r>
      <w:r w:rsidRPr="0066776C">
        <w:rPr>
          <w:rFonts w:cs="Tahoma"/>
          <w:spacing w:val="-11"/>
          <w:szCs w:val="20"/>
        </w:rPr>
        <w:t xml:space="preserve"> </w:t>
      </w:r>
      <w:r w:rsidRPr="0066776C">
        <w:rPr>
          <w:rFonts w:cs="Tahoma"/>
          <w:szCs w:val="20"/>
        </w:rPr>
        <w:t>the</w:t>
      </w:r>
      <w:r w:rsidRPr="0066776C">
        <w:rPr>
          <w:rFonts w:cs="Tahoma"/>
          <w:spacing w:val="-14"/>
          <w:szCs w:val="20"/>
        </w:rPr>
        <w:t xml:space="preserve"> </w:t>
      </w:r>
      <w:r w:rsidRPr="0066776C">
        <w:rPr>
          <w:rFonts w:cs="Tahoma"/>
          <w:szCs w:val="20"/>
        </w:rPr>
        <w:t>new</w:t>
      </w:r>
      <w:r w:rsidRPr="0066776C">
        <w:rPr>
          <w:rFonts w:cs="Tahoma"/>
          <w:spacing w:val="-12"/>
          <w:szCs w:val="20"/>
        </w:rPr>
        <w:t xml:space="preserve"> </w:t>
      </w:r>
      <w:r w:rsidRPr="0066776C">
        <w:rPr>
          <w:rFonts w:cs="Tahoma"/>
          <w:szCs w:val="20"/>
        </w:rPr>
        <w:t>property under</w:t>
      </w:r>
      <w:r w:rsidRPr="0066776C">
        <w:rPr>
          <w:rFonts w:cs="Tahoma"/>
          <w:spacing w:val="-8"/>
          <w:szCs w:val="20"/>
        </w:rPr>
        <w:t xml:space="preserve"> </w:t>
      </w:r>
      <w:r w:rsidRPr="0066776C">
        <w:rPr>
          <w:rFonts w:cs="Tahoma"/>
          <w:szCs w:val="20"/>
        </w:rPr>
        <w:t>section</w:t>
      </w:r>
      <w:r w:rsidRPr="0066776C">
        <w:rPr>
          <w:rFonts w:cs="Tahoma"/>
          <w:spacing w:val="-8"/>
          <w:szCs w:val="20"/>
        </w:rPr>
        <w:t xml:space="preserve"> </w:t>
      </w:r>
      <w:r w:rsidRPr="0066776C">
        <w:rPr>
          <w:rFonts w:cs="Tahoma"/>
          <w:szCs w:val="20"/>
        </w:rPr>
        <w:t>15,</w:t>
      </w:r>
      <w:r w:rsidRPr="0066776C">
        <w:rPr>
          <w:rFonts w:cs="Tahoma"/>
          <w:spacing w:val="-6"/>
          <w:szCs w:val="20"/>
        </w:rPr>
        <w:t xml:space="preserve"> </w:t>
      </w:r>
      <w:r w:rsidRPr="0066776C">
        <w:rPr>
          <w:rFonts w:cs="Tahoma"/>
          <w:spacing w:val="-3"/>
          <w:szCs w:val="20"/>
        </w:rPr>
        <w:t>“Portability”</w:t>
      </w:r>
      <w:r w:rsidRPr="0066776C">
        <w:rPr>
          <w:rFonts w:cs="Tahoma"/>
          <w:spacing w:val="-2"/>
          <w:szCs w:val="20"/>
        </w:rPr>
        <w:t xml:space="preserve"> </w:t>
      </w:r>
      <w:r w:rsidRPr="0066776C">
        <w:rPr>
          <w:rFonts w:cs="Tahoma"/>
          <w:szCs w:val="20"/>
        </w:rPr>
        <w:t>in</w:t>
      </w:r>
      <w:r w:rsidRPr="0066776C">
        <w:rPr>
          <w:rFonts w:cs="Tahoma"/>
          <w:spacing w:val="-6"/>
          <w:szCs w:val="20"/>
        </w:rPr>
        <w:t xml:space="preserve"> </w:t>
      </w:r>
      <w:r w:rsidRPr="0066776C">
        <w:rPr>
          <w:rFonts w:cs="Tahoma"/>
          <w:szCs w:val="20"/>
        </w:rPr>
        <w:t>these</w:t>
      </w:r>
      <w:r w:rsidRPr="0066776C">
        <w:rPr>
          <w:rFonts w:cs="Tahoma"/>
          <w:spacing w:val="-7"/>
          <w:szCs w:val="20"/>
        </w:rPr>
        <w:t xml:space="preserve"> </w:t>
      </w:r>
      <w:r w:rsidRPr="0066776C">
        <w:rPr>
          <w:rFonts w:cs="Tahoma"/>
          <w:szCs w:val="20"/>
        </w:rPr>
        <w:t>Standard</w:t>
      </w:r>
      <w:r w:rsidRPr="0066776C">
        <w:rPr>
          <w:rFonts w:cs="Tahoma"/>
          <w:spacing w:val="-6"/>
          <w:szCs w:val="20"/>
        </w:rPr>
        <w:t xml:space="preserve"> </w:t>
      </w:r>
      <w:r w:rsidRPr="0066776C">
        <w:rPr>
          <w:rFonts w:cs="Tahoma"/>
          <w:szCs w:val="20"/>
        </w:rPr>
        <w:t>Mortgage</w:t>
      </w:r>
      <w:r w:rsidRPr="0066776C">
        <w:rPr>
          <w:rFonts w:cs="Tahoma"/>
          <w:spacing w:val="-9"/>
          <w:szCs w:val="20"/>
        </w:rPr>
        <w:t xml:space="preserve"> </w:t>
      </w:r>
      <w:r w:rsidRPr="0066776C">
        <w:rPr>
          <w:rFonts w:cs="Tahoma"/>
          <w:szCs w:val="20"/>
        </w:rPr>
        <w:t>Terms;</w:t>
      </w:r>
    </w:p>
    <w:p w14:paraId="3F1BB0AE" w14:textId="77777777" w:rsidR="00453C67" w:rsidRPr="0066776C" w:rsidRDefault="000C17EB">
      <w:pPr>
        <w:pStyle w:val="ListParagraph"/>
        <w:numPr>
          <w:ilvl w:val="2"/>
          <w:numId w:val="11"/>
        </w:numPr>
        <w:tabs>
          <w:tab w:val="left" w:pos="1439"/>
          <w:tab w:val="left" w:pos="1440"/>
        </w:tabs>
        <w:spacing w:before="121"/>
        <w:rPr>
          <w:rFonts w:cs="Tahoma"/>
          <w:szCs w:val="20"/>
        </w:rPr>
      </w:pPr>
      <w:r w:rsidRPr="0066776C">
        <w:rPr>
          <w:rFonts w:cs="Tahoma"/>
          <w:szCs w:val="20"/>
        </w:rPr>
        <w:t>the</w:t>
      </w:r>
      <w:r w:rsidRPr="0066776C">
        <w:rPr>
          <w:rFonts w:cs="Tahoma"/>
          <w:spacing w:val="-9"/>
          <w:szCs w:val="20"/>
        </w:rPr>
        <w:t xml:space="preserve"> </w:t>
      </w:r>
      <w:r w:rsidRPr="0066776C">
        <w:rPr>
          <w:rFonts w:cs="Tahoma"/>
          <w:szCs w:val="20"/>
        </w:rPr>
        <w:t>mortgage</w:t>
      </w:r>
      <w:r w:rsidRPr="0066776C">
        <w:rPr>
          <w:rFonts w:cs="Tahoma"/>
          <w:spacing w:val="-9"/>
          <w:szCs w:val="20"/>
        </w:rPr>
        <w:t xml:space="preserve"> </w:t>
      </w:r>
      <w:r w:rsidRPr="0066776C">
        <w:rPr>
          <w:rFonts w:cs="Tahoma"/>
          <w:szCs w:val="20"/>
        </w:rPr>
        <w:t>is</w:t>
      </w:r>
      <w:r w:rsidRPr="0066776C">
        <w:rPr>
          <w:rFonts w:cs="Tahoma"/>
          <w:spacing w:val="-8"/>
          <w:szCs w:val="20"/>
        </w:rPr>
        <w:t xml:space="preserve"> </w:t>
      </w:r>
      <w:r w:rsidRPr="0066776C">
        <w:rPr>
          <w:rFonts w:cs="Tahoma"/>
          <w:szCs w:val="20"/>
        </w:rPr>
        <w:t>paid</w:t>
      </w:r>
      <w:r w:rsidRPr="0066776C">
        <w:rPr>
          <w:rFonts w:cs="Tahoma"/>
          <w:spacing w:val="-8"/>
          <w:szCs w:val="20"/>
        </w:rPr>
        <w:t xml:space="preserve"> </w:t>
      </w:r>
      <w:r w:rsidRPr="0066776C">
        <w:rPr>
          <w:rFonts w:cs="Tahoma"/>
          <w:szCs w:val="20"/>
        </w:rPr>
        <w:t>out,</w:t>
      </w:r>
      <w:r w:rsidRPr="0066776C">
        <w:rPr>
          <w:rFonts w:cs="Tahoma"/>
          <w:spacing w:val="-8"/>
          <w:szCs w:val="20"/>
        </w:rPr>
        <w:t xml:space="preserve"> </w:t>
      </w:r>
      <w:r w:rsidRPr="0066776C">
        <w:rPr>
          <w:rFonts w:cs="Tahoma"/>
          <w:szCs w:val="20"/>
        </w:rPr>
        <w:t>transferred</w:t>
      </w:r>
      <w:r w:rsidRPr="0066776C">
        <w:rPr>
          <w:rFonts w:cs="Tahoma"/>
          <w:spacing w:val="-9"/>
          <w:szCs w:val="20"/>
        </w:rPr>
        <w:t xml:space="preserve"> </w:t>
      </w:r>
      <w:r w:rsidRPr="0066776C">
        <w:rPr>
          <w:rFonts w:cs="Tahoma"/>
          <w:szCs w:val="20"/>
        </w:rPr>
        <w:t>by</w:t>
      </w:r>
      <w:r w:rsidRPr="0066776C">
        <w:rPr>
          <w:rFonts w:cs="Tahoma"/>
          <w:spacing w:val="-12"/>
          <w:szCs w:val="20"/>
        </w:rPr>
        <w:t xml:space="preserve"> </w:t>
      </w:r>
      <w:r w:rsidRPr="0066776C">
        <w:rPr>
          <w:rFonts w:cs="Tahoma"/>
          <w:szCs w:val="20"/>
        </w:rPr>
        <w:t>us</w:t>
      </w:r>
      <w:r w:rsidRPr="0066776C">
        <w:rPr>
          <w:rFonts w:cs="Tahoma"/>
          <w:spacing w:val="-9"/>
          <w:szCs w:val="20"/>
        </w:rPr>
        <w:t xml:space="preserve"> </w:t>
      </w:r>
      <w:r w:rsidRPr="0066776C">
        <w:rPr>
          <w:rFonts w:cs="Tahoma"/>
          <w:szCs w:val="20"/>
        </w:rPr>
        <w:t>at</w:t>
      </w:r>
      <w:r w:rsidRPr="0066776C">
        <w:rPr>
          <w:rFonts w:cs="Tahoma"/>
          <w:spacing w:val="-6"/>
          <w:szCs w:val="20"/>
        </w:rPr>
        <w:t xml:space="preserve"> </w:t>
      </w:r>
      <w:r w:rsidRPr="0066776C">
        <w:rPr>
          <w:rFonts w:cs="Tahoma"/>
          <w:spacing w:val="-3"/>
          <w:szCs w:val="20"/>
        </w:rPr>
        <w:t>your</w:t>
      </w:r>
      <w:r w:rsidRPr="0066776C">
        <w:rPr>
          <w:rFonts w:cs="Tahoma"/>
          <w:spacing w:val="-10"/>
          <w:szCs w:val="20"/>
        </w:rPr>
        <w:t xml:space="preserve"> </w:t>
      </w:r>
      <w:r w:rsidRPr="0066776C">
        <w:rPr>
          <w:rFonts w:cs="Tahoma"/>
          <w:szCs w:val="20"/>
        </w:rPr>
        <w:t>request,</w:t>
      </w:r>
      <w:r w:rsidRPr="0066776C">
        <w:rPr>
          <w:rFonts w:cs="Tahoma"/>
          <w:spacing w:val="-11"/>
          <w:szCs w:val="20"/>
        </w:rPr>
        <w:t xml:space="preserve"> </w:t>
      </w:r>
      <w:r w:rsidRPr="0066776C">
        <w:rPr>
          <w:rFonts w:cs="Tahoma"/>
          <w:szCs w:val="20"/>
        </w:rPr>
        <w:t>assigned</w:t>
      </w:r>
      <w:r w:rsidRPr="0066776C">
        <w:rPr>
          <w:rFonts w:cs="Tahoma"/>
          <w:spacing w:val="-9"/>
          <w:szCs w:val="20"/>
        </w:rPr>
        <w:t xml:space="preserve"> </w:t>
      </w:r>
      <w:r w:rsidRPr="0066776C">
        <w:rPr>
          <w:rFonts w:cs="Tahoma"/>
          <w:szCs w:val="20"/>
        </w:rPr>
        <w:t>or</w:t>
      </w:r>
      <w:r w:rsidRPr="0066776C">
        <w:rPr>
          <w:rFonts w:cs="Tahoma"/>
          <w:spacing w:val="-10"/>
          <w:szCs w:val="20"/>
        </w:rPr>
        <w:t xml:space="preserve"> </w:t>
      </w:r>
      <w:r w:rsidRPr="0066776C">
        <w:rPr>
          <w:rFonts w:cs="Tahoma"/>
          <w:spacing w:val="-3"/>
          <w:szCs w:val="20"/>
        </w:rPr>
        <w:t>discharged;</w:t>
      </w:r>
    </w:p>
    <w:p w14:paraId="3F1BB0AF" w14:textId="77777777" w:rsidR="00453C67" w:rsidRPr="0066776C" w:rsidRDefault="000C17EB">
      <w:pPr>
        <w:pStyle w:val="ListParagraph"/>
        <w:numPr>
          <w:ilvl w:val="2"/>
          <w:numId w:val="11"/>
        </w:numPr>
        <w:tabs>
          <w:tab w:val="left" w:pos="1439"/>
          <w:tab w:val="left" w:pos="1440"/>
        </w:tabs>
        <w:spacing w:before="120"/>
        <w:rPr>
          <w:rFonts w:cs="Tahoma"/>
          <w:szCs w:val="20"/>
        </w:rPr>
      </w:pPr>
      <w:r w:rsidRPr="0066776C">
        <w:rPr>
          <w:rFonts w:cs="Tahoma"/>
          <w:szCs w:val="20"/>
        </w:rPr>
        <w:t>title to the property is transferred;</w:t>
      </w:r>
      <w:r w:rsidRPr="0066776C">
        <w:rPr>
          <w:rFonts w:cs="Tahoma"/>
          <w:spacing w:val="-4"/>
          <w:szCs w:val="20"/>
        </w:rPr>
        <w:t xml:space="preserve"> </w:t>
      </w:r>
      <w:r w:rsidRPr="0066776C">
        <w:rPr>
          <w:rFonts w:cs="Tahoma"/>
          <w:szCs w:val="20"/>
        </w:rPr>
        <w:t>or</w:t>
      </w:r>
    </w:p>
    <w:p w14:paraId="3F1BB0B0" w14:textId="77777777" w:rsidR="00453C67" w:rsidRPr="0066776C" w:rsidRDefault="000C17EB">
      <w:pPr>
        <w:pStyle w:val="ListParagraph"/>
        <w:numPr>
          <w:ilvl w:val="2"/>
          <w:numId w:val="11"/>
        </w:numPr>
        <w:tabs>
          <w:tab w:val="left" w:pos="1439"/>
          <w:tab w:val="left" w:pos="1440"/>
        </w:tabs>
        <w:spacing w:before="118"/>
        <w:rPr>
          <w:rFonts w:cs="Tahoma"/>
          <w:szCs w:val="20"/>
        </w:rPr>
      </w:pPr>
      <w:r w:rsidRPr="0066776C">
        <w:rPr>
          <w:rFonts w:cs="Tahoma"/>
          <w:szCs w:val="20"/>
        </w:rPr>
        <w:t>your property is sold under power of sale or</w:t>
      </w:r>
      <w:r w:rsidRPr="0066776C">
        <w:rPr>
          <w:rFonts w:cs="Tahoma"/>
          <w:spacing w:val="-2"/>
          <w:szCs w:val="20"/>
        </w:rPr>
        <w:t xml:space="preserve"> </w:t>
      </w:r>
      <w:r w:rsidRPr="0066776C">
        <w:rPr>
          <w:rFonts w:cs="Tahoma"/>
          <w:szCs w:val="20"/>
        </w:rPr>
        <w:t>foreclosure.</w:t>
      </w:r>
    </w:p>
    <w:p w14:paraId="3F1BB0B1" w14:textId="77777777" w:rsidR="00453C67" w:rsidRPr="0066776C" w:rsidRDefault="000C17EB">
      <w:pPr>
        <w:pStyle w:val="BodyText"/>
        <w:spacing w:before="128" w:line="249" w:lineRule="auto"/>
        <w:ind w:left="1079" w:right="290"/>
        <w:rPr>
          <w:rFonts w:cs="Tahoma"/>
        </w:rPr>
      </w:pPr>
      <w:r w:rsidRPr="0066776C">
        <w:rPr>
          <w:rFonts w:cs="Tahoma"/>
        </w:rPr>
        <w:t>We will determine the amount and method of calculation for the amount to be repaid based on your mortgage documents.</w:t>
      </w:r>
    </w:p>
    <w:p w14:paraId="3F1BB0B2" w14:textId="77777777" w:rsidR="00453C67" w:rsidRPr="0066776C" w:rsidRDefault="000C17EB">
      <w:pPr>
        <w:pStyle w:val="BodyText"/>
        <w:spacing w:line="249" w:lineRule="auto"/>
        <w:ind w:left="1079" w:right="612"/>
        <w:rPr>
          <w:rFonts w:cs="Tahoma"/>
        </w:rPr>
      </w:pPr>
      <w:r w:rsidRPr="0066776C">
        <w:rPr>
          <w:rFonts w:cs="Tahoma"/>
        </w:rPr>
        <w:t>The repayment of the cash received under a cash back option is separate from any prepayment charges or fees that are applicable to the mortgage.</w:t>
      </w:r>
    </w:p>
    <w:p w14:paraId="3F1BB0B3" w14:textId="77777777" w:rsidR="00453C67" w:rsidRPr="0066776C" w:rsidRDefault="000C17EB">
      <w:pPr>
        <w:pStyle w:val="BodyText"/>
        <w:spacing w:before="122" w:line="249" w:lineRule="auto"/>
        <w:ind w:left="1079" w:right="312"/>
        <w:rPr>
          <w:rFonts w:cs="Tahoma"/>
        </w:rPr>
      </w:pPr>
      <w:r w:rsidRPr="0066776C">
        <w:rPr>
          <w:rFonts w:cs="Tahoma"/>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3F1BB0B5" w14:textId="3D4C29B3" w:rsidR="00453C67" w:rsidRPr="0066776C" w:rsidRDefault="000C17EB" w:rsidP="003E7630">
      <w:pPr>
        <w:pStyle w:val="Heading1"/>
        <w:numPr>
          <w:ilvl w:val="0"/>
          <w:numId w:val="7"/>
        </w:numPr>
        <w:spacing w:after="0"/>
      </w:pPr>
      <w:bookmarkStart w:id="202" w:name="5._Early_renewal_of_fixed_rate_mortgages"/>
      <w:bookmarkStart w:id="203" w:name="_Toc119693843"/>
      <w:bookmarkStart w:id="204" w:name="_Toc121745200"/>
      <w:bookmarkStart w:id="205" w:name="_Toc121745283"/>
      <w:bookmarkStart w:id="206" w:name="_Toc121745360"/>
      <w:bookmarkStart w:id="207" w:name="_Toc121745621"/>
      <w:bookmarkEnd w:id="202"/>
      <w:r w:rsidRPr="0066776C">
        <w:t>Early renewal of fixed rate</w:t>
      </w:r>
      <w:r w:rsidRPr="0066776C">
        <w:rPr>
          <w:spacing w:val="-6"/>
        </w:rPr>
        <w:t xml:space="preserve"> </w:t>
      </w:r>
      <w:r w:rsidRPr="0066776C">
        <w:t>mortgages</w:t>
      </w:r>
      <w:bookmarkEnd w:id="203"/>
      <w:bookmarkEnd w:id="204"/>
      <w:bookmarkEnd w:id="205"/>
      <w:bookmarkEnd w:id="206"/>
      <w:bookmarkEnd w:id="207"/>
    </w:p>
    <w:p w14:paraId="3F1BB0B6" w14:textId="77777777" w:rsidR="00453C67" w:rsidRPr="0066776C" w:rsidRDefault="000C17EB" w:rsidP="00BC0306">
      <w:pPr>
        <w:pStyle w:val="BodyText"/>
        <w:spacing w:before="0" w:line="249" w:lineRule="auto"/>
        <w:ind w:left="600" w:right="380"/>
        <w:rPr>
          <w:rFonts w:cs="Tahoma"/>
          <w:b/>
          <w:bCs/>
        </w:rPr>
      </w:pPr>
      <w:r w:rsidRPr="0066776C">
        <w:rPr>
          <w:rFonts w:cs="Tahoma"/>
          <w:b/>
          <w:bCs/>
        </w:rPr>
        <w:t>(applies ONLY if you have a fixed rate mortgage)</w:t>
      </w:r>
    </w:p>
    <w:p w14:paraId="3F1BB0B7" w14:textId="77777777" w:rsidR="00453C67" w:rsidRPr="0066776C" w:rsidRDefault="000C17EB">
      <w:pPr>
        <w:pStyle w:val="BodyText"/>
        <w:spacing w:before="130" w:line="249" w:lineRule="auto"/>
        <w:ind w:left="600" w:right="380"/>
        <w:rPr>
          <w:rFonts w:cs="Tahoma"/>
        </w:rPr>
      </w:pPr>
      <w:r w:rsidRPr="0066776C">
        <w:rPr>
          <w:rFonts w:cs="Tahoma"/>
        </w:rPr>
        <w:t>If your property contains more than four living units or if your property is used in whole or in part for commercial, industrial or other non-residential purposes, then you cannot renew your mortgage early.</w:t>
      </w:r>
    </w:p>
    <w:p w14:paraId="697EF1DD" w14:textId="77777777" w:rsidR="00453C67" w:rsidRPr="0066776C" w:rsidRDefault="000C17EB" w:rsidP="001420F1">
      <w:pPr>
        <w:pStyle w:val="BodyText"/>
        <w:spacing w:before="123" w:line="249" w:lineRule="auto"/>
        <w:ind w:left="600" w:right="290"/>
        <w:rPr>
          <w:rFonts w:cs="Tahoma"/>
        </w:rPr>
      </w:pPr>
      <w:r w:rsidRPr="0066776C">
        <w:rPr>
          <w:rFonts w:cs="Tahoma"/>
        </w:rPr>
        <w:t>If your property contains no more than four living units, or if your property is a single residential condominium unit, you may renew the mortgage before the balance due date. However, the following conditions apply:</w:t>
      </w:r>
    </w:p>
    <w:p w14:paraId="3F1BB0BA" w14:textId="77777777" w:rsidR="00453C67" w:rsidRPr="0066776C" w:rsidRDefault="000C17EB">
      <w:pPr>
        <w:pStyle w:val="ListParagraph"/>
        <w:numPr>
          <w:ilvl w:val="1"/>
          <w:numId w:val="7"/>
        </w:numPr>
        <w:tabs>
          <w:tab w:val="left" w:pos="1079"/>
          <w:tab w:val="left" w:pos="1081"/>
        </w:tabs>
        <w:spacing w:before="126"/>
        <w:rPr>
          <w:rFonts w:cs="Tahoma"/>
          <w:szCs w:val="20"/>
        </w:rPr>
      </w:pPr>
      <w:r w:rsidRPr="0066776C">
        <w:rPr>
          <w:rFonts w:cs="Tahoma"/>
          <w:szCs w:val="20"/>
        </w:rPr>
        <w:t>you must have met all your obligations under the</w:t>
      </w:r>
      <w:r w:rsidRPr="0066776C">
        <w:rPr>
          <w:rFonts w:cs="Tahoma"/>
          <w:spacing w:val="-5"/>
          <w:szCs w:val="20"/>
        </w:rPr>
        <w:t xml:space="preserve"> </w:t>
      </w:r>
      <w:r w:rsidRPr="0066776C">
        <w:rPr>
          <w:rFonts w:cs="Tahoma"/>
          <w:szCs w:val="20"/>
        </w:rPr>
        <w:t>mortgage;</w:t>
      </w:r>
    </w:p>
    <w:p w14:paraId="3F1BB0BB"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you must apply to us in</w:t>
      </w:r>
      <w:r w:rsidRPr="0066776C">
        <w:rPr>
          <w:rFonts w:cs="Tahoma"/>
          <w:spacing w:val="-1"/>
          <w:szCs w:val="20"/>
        </w:rPr>
        <w:t xml:space="preserve"> </w:t>
      </w:r>
      <w:r w:rsidRPr="0066776C">
        <w:rPr>
          <w:rFonts w:cs="Tahoma"/>
          <w:szCs w:val="20"/>
        </w:rPr>
        <w:t>writing;</w:t>
      </w:r>
    </w:p>
    <w:p w14:paraId="3F1BB0BC" w14:textId="77777777" w:rsidR="00453C67" w:rsidRPr="0066776C" w:rsidRDefault="000C17EB">
      <w:pPr>
        <w:pStyle w:val="ListParagraph"/>
        <w:numPr>
          <w:ilvl w:val="1"/>
          <w:numId w:val="7"/>
        </w:numPr>
        <w:tabs>
          <w:tab w:val="left" w:pos="1080"/>
          <w:tab w:val="left" w:pos="1081"/>
        </w:tabs>
        <w:spacing w:before="130" w:line="249" w:lineRule="auto"/>
        <w:ind w:right="642"/>
        <w:rPr>
          <w:rFonts w:cs="Tahoma"/>
          <w:szCs w:val="20"/>
        </w:rPr>
      </w:pPr>
      <w:r w:rsidRPr="0066776C">
        <w:rPr>
          <w:rFonts w:cs="Tahoma"/>
          <w:szCs w:val="20"/>
        </w:rPr>
        <w:t>you must select from the mortgage options that we offer under the Simplii</w:t>
      </w:r>
      <w:r w:rsidRPr="0066776C">
        <w:rPr>
          <w:rFonts w:cs="Tahoma"/>
          <w:spacing w:val="-33"/>
          <w:szCs w:val="20"/>
        </w:rPr>
        <w:t xml:space="preserve"> </w:t>
      </w:r>
      <w:r w:rsidRPr="0066776C">
        <w:rPr>
          <w:rFonts w:cs="Tahoma"/>
          <w:szCs w:val="20"/>
        </w:rPr>
        <w:t>Financial brand at the time you apply for early</w:t>
      </w:r>
      <w:r w:rsidRPr="0066776C">
        <w:rPr>
          <w:rFonts w:cs="Tahoma"/>
          <w:spacing w:val="-9"/>
          <w:szCs w:val="20"/>
        </w:rPr>
        <w:t xml:space="preserve"> </w:t>
      </w:r>
      <w:r w:rsidRPr="0066776C">
        <w:rPr>
          <w:rFonts w:cs="Tahoma"/>
          <w:szCs w:val="20"/>
        </w:rPr>
        <w:t>renewal;</w:t>
      </w:r>
    </w:p>
    <w:p w14:paraId="3F1BB0BD" w14:textId="77777777" w:rsidR="00453C67" w:rsidRPr="0066776C" w:rsidRDefault="000C17EB">
      <w:pPr>
        <w:pStyle w:val="ListParagraph"/>
        <w:numPr>
          <w:ilvl w:val="1"/>
          <w:numId w:val="7"/>
        </w:numPr>
        <w:tabs>
          <w:tab w:val="left" w:pos="1080"/>
          <w:tab w:val="left" w:pos="1081"/>
        </w:tabs>
        <w:spacing w:before="121" w:line="249" w:lineRule="auto"/>
        <w:ind w:right="532"/>
        <w:rPr>
          <w:rFonts w:cs="Tahoma"/>
          <w:szCs w:val="20"/>
        </w:rPr>
      </w:pPr>
      <w:r w:rsidRPr="0066776C">
        <w:rPr>
          <w:rFonts w:cs="Tahoma"/>
          <w:szCs w:val="20"/>
        </w:rPr>
        <w:t>you must sign a mortgage amending agreement or an early renewal agreement, in</w:t>
      </w:r>
      <w:r w:rsidRPr="0066776C">
        <w:rPr>
          <w:rFonts w:cs="Tahoma"/>
          <w:spacing w:val="-34"/>
          <w:szCs w:val="20"/>
        </w:rPr>
        <w:t xml:space="preserve"> </w:t>
      </w:r>
      <w:r w:rsidRPr="0066776C">
        <w:rPr>
          <w:rFonts w:cs="Tahoma"/>
          <w:szCs w:val="20"/>
        </w:rPr>
        <w:t>a form acceptable to us, which will contain all of the changed terms and</w:t>
      </w:r>
      <w:r w:rsidRPr="0066776C">
        <w:rPr>
          <w:rFonts w:cs="Tahoma"/>
          <w:spacing w:val="-22"/>
          <w:szCs w:val="20"/>
        </w:rPr>
        <w:t xml:space="preserve"> </w:t>
      </w:r>
      <w:r w:rsidRPr="0066776C">
        <w:rPr>
          <w:rFonts w:cs="Tahoma"/>
          <w:szCs w:val="20"/>
        </w:rPr>
        <w:t>conditions;</w:t>
      </w:r>
    </w:p>
    <w:p w14:paraId="3F1BB0BE" w14:textId="77777777" w:rsidR="00453C67" w:rsidRPr="0066776C" w:rsidRDefault="000C17EB">
      <w:pPr>
        <w:pStyle w:val="ListParagraph"/>
        <w:numPr>
          <w:ilvl w:val="1"/>
          <w:numId w:val="7"/>
        </w:numPr>
        <w:tabs>
          <w:tab w:val="left" w:pos="1080"/>
          <w:tab w:val="left" w:pos="1081"/>
        </w:tabs>
        <w:spacing w:before="122" w:line="249" w:lineRule="auto"/>
        <w:ind w:right="602"/>
        <w:rPr>
          <w:rFonts w:cs="Tahoma"/>
          <w:szCs w:val="20"/>
        </w:rPr>
      </w:pPr>
      <w:r w:rsidRPr="0066776C">
        <w:rPr>
          <w:rFonts w:cs="Tahoma"/>
          <w:szCs w:val="20"/>
        </w:rPr>
        <w:t xml:space="preserve">the interest rate will be the interest rate that is in effect for the mortgage option you </w:t>
      </w:r>
      <w:r w:rsidRPr="0066776C">
        <w:rPr>
          <w:rFonts w:cs="Tahoma"/>
          <w:spacing w:val="3"/>
          <w:szCs w:val="20"/>
        </w:rPr>
        <w:t xml:space="preserve">select </w:t>
      </w:r>
      <w:r w:rsidRPr="0066776C">
        <w:rPr>
          <w:rFonts w:cs="Tahoma"/>
          <w:szCs w:val="20"/>
        </w:rPr>
        <w:t xml:space="preserve">on </w:t>
      </w:r>
      <w:r w:rsidRPr="0066776C">
        <w:rPr>
          <w:rFonts w:cs="Tahoma"/>
          <w:spacing w:val="2"/>
          <w:szCs w:val="20"/>
        </w:rPr>
        <w:t xml:space="preserve">the </w:t>
      </w:r>
      <w:r w:rsidRPr="0066776C">
        <w:rPr>
          <w:rFonts w:cs="Tahoma"/>
          <w:spacing w:val="3"/>
          <w:szCs w:val="20"/>
        </w:rPr>
        <w:t xml:space="preserve">date </w:t>
      </w:r>
      <w:r w:rsidRPr="0066776C">
        <w:rPr>
          <w:rFonts w:cs="Tahoma"/>
          <w:szCs w:val="20"/>
        </w:rPr>
        <w:t xml:space="preserve">you </w:t>
      </w:r>
      <w:r w:rsidRPr="0066776C">
        <w:rPr>
          <w:rFonts w:cs="Tahoma"/>
          <w:spacing w:val="3"/>
          <w:szCs w:val="20"/>
        </w:rPr>
        <w:t xml:space="preserve">sign </w:t>
      </w:r>
      <w:r w:rsidRPr="0066776C">
        <w:rPr>
          <w:rFonts w:cs="Tahoma"/>
          <w:spacing w:val="2"/>
          <w:szCs w:val="20"/>
        </w:rPr>
        <w:t xml:space="preserve">the </w:t>
      </w:r>
      <w:r w:rsidRPr="0066776C">
        <w:rPr>
          <w:rFonts w:cs="Tahoma"/>
          <w:spacing w:val="4"/>
          <w:szCs w:val="20"/>
        </w:rPr>
        <w:t xml:space="preserve">mortgage </w:t>
      </w:r>
      <w:r w:rsidRPr="0066776C">
        <w:rPr>
          <w:rFonts w:cs="Tahoma"/>
          <w:spacing w:val="3"/>
          <w:szCs w:val="20"/>
        </w:rPr>
        <w:t xml:space="preserve">amending agreement </w:t>
      </w:r>
      <w:r w:rsidRPr="0066776C">
        <w:rPr>
          <w:rFonts w:cs="Tahoma"/>
          <w:szCs w:val="20"/>
        </w:rPr>
        <w:t xml:space="preserve">or </w:t>
      </w:r>
      <w:r w:rsidRPr="0066776C">
        <w:rPr>
          <w:rFonts w:cs="Tahoma"/>
          <w:spacing w:val="2"/>
          <w:szCs w:val="20"/>
        </w:rPr>
        <w:t xml:space="preserve">the </w:t>
      </w:r>
      <w:r w:rsidRPr="0066776C">
        <w:rPr>
          <w:rFonts w:cs="Tahoma"/>
          <w:spacing w:val="3"/>
          <w:szCs w:val="20"/>
        </w:rPr>
        <w:t>early renewal</w:t>
      </w:r>
      <w:r w:rsidRPr="0066776C">
        <w:rPr>
          <w:rFonts w:cs="Tahoma"/>
          <w:spacing w:val="7"/>
          <w:szCs w:val="20"/>
        </w:rPr>
        <w:t xml:space="preserve"> </w:t>
      </w:r>
      <w:r w:rsidRPr="0066776C">
        <w:rPr>
          <w:rFonts w:cs="Tahoma"/>
          <w:spacing w:val="4"/>
          <w:szCs w:val="20"/>
        </w:rPr>
        <w:t>agreement;</w:t>
      </w:r>
    </w:p>
    <w:p w14:paraId="3F1BB0BF" w14:textId="77777777" w:rsidR="00453C67" w:rsidRPr="0066776C" w:rsidRDefault="000C17EB">
      <w:pPr>
        <w:pStyle w:val="ListParagraph"/>
        <w:numPr>
          <w:ilvl w:val="1"/>
          <w:numId w:val="7"/>
        </w:numPr>
        <w:tabs>
          <w:tab w:val="left" w:pos="1080"/>
          <w:tab w:val="left" w:pos="1081"/>
        </w:tabs>
        <w:spacing w:before="123"/>
        <w:rPr>
          <w:rFonts w:cs="Tahoma"/>
          <w:szCs w:val="20"/>
        </w:rPr>
      </w:pPr>
      <w:r w:rsidRPr="0066776C">
        <w:rPr>
          <w:rFonts w:cs="Tahoma"/>
          <w:szCs w:val="20"/>
        </w:rPr>
        <w:t>you must pay us any administration and processing fees that apply to early</w:t>
      </w:r>
      <w:r w:rsidRPr="0066776C">
        <w:rPr>
          <w:rFonts w:cs="Tahoma"/>
          <w:spacing w:val="-25"/>
          <w:szCs w:val="20"/>
        </w:rPr>
        <w:t xml:space="preserve"> </w:t>
      </w:r>
      <w:r w:rsidRPr="0066776C">
        <w:rPr>
          <w:rFonts w:cs="Tahoma"/>
          <w:szCs w:val="20"/>
        </w:rPr>
        <w:t>renewal;</w:t>
      </w:r>
    </w:p>
    <w:p w14:paraId="3F1BB0C0"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you must pay us applicable prepayment</w:t>
      </w:r>
      <w:r w:rsidRPr="0066776C">
        <w:rPr>
          <w:rFonts w:cs="Tahoma"/>
          <w:spacing w:val="-6"/>
          <w:szCs w:val="20"/>
        </w:rPr>
        <w:t xml:space="preserve"> </w:t>
      </w:r>
      <w:r w:rsidRPr="0066776C">
        <w:rPr>
          <w:rFonts w:cs="Tahoma"/>
          <w:szCs w:val="20"/>
        </w:rPr>
        <w:t>charges;</w:t>
      </w:r>
    </w:p>
    <w:p w14:paraId="3F1BB0C1" w14:textId="77777777" w:rsidR="00453C67" w:rsidRPr="0066776C" w:rsidRDefault="000C17EB">
      <w:pPr>
        <w:pStyle w:val="ListParagraph"/>
        <w:numPr>
          <w:ilvl w:val="1"/>
          <w:numId w:val="7"/>
        </w:numPr>
        <w:tabs>
          <w:tab w:val="left" w:pos="1080"/>
          <w:tab w:val="left" w:pos="1081"/>
        </w:tabs>
        <w:spacing w:before="130" w:line="249" w:lineRule="auto"/>
        <w:ind w:right="395"/>
        <w:rPr>
          <w:rFonts w:cs="Tahoma"/>
          <w:szCs w:val="20"/>
        </w:rPr>
      </w:pPr>
      <w:r w:rsidRPr="0066776C">
        <w:rPr>
          <w:rFonts w:cs="Tahoma"/>
          <w:szCs w:val="20"/>
        </w:rPr>
        <w:t>you must pay us any accumulated interest that results from a change in the frequency of your regular mortgage payments, as well as any deferred interest;</w:t>
      </w:r>
      <w:r w:rsidRPr="0066776C">
        <w:rPr>
          <w:rFonts w:cs="Tahoma"/>
          <w:spacing w:val="-8"/>
          <w:szCs w:val="20"/>
        </w:rPr>
        <w:t xml:space="preserve"> </w:t>
      </w:r>
      <w:r w:rsidRPr="0066776C">
        <w:rPr>
          <w:rFonts w:cs="Tahoma"/>
          <w:szCs w:val="20"/>
        </w:rPr>
        <w:t>and</w:t>
      </w:r>
    </w:p>
    <w:p w14:paraId="6460DC0E" w14:textId="213FE7E8" w:rsidR="00694FE6" w:rsidRPr="0066776C" w:rsidRDefault="000C17EB" w:rsidP="00F56CD6">
      <w:pPr>
        <w:pStyle w:val="ListParagraph"/>
        <w:numPr>
          <w:ilvl w:val="1"/>
          <w:numId w:val="7"/>
        </w:numPr>
        <w:tabs>
          <w:tab w:val="left" w:pos="1080"/>
          <w:tab w:val="left" w:pos="1081"/>
        </w:tabs>
        <w:spacing w:before="121" w:line="249" w:lineRule="auto"/>
        <w:ind w:right="1056"/>
        <w:rPr>
          <w:rFonts w:cs="Tahoma"/>
          <w:szCs w:val="20"/>
        </w:rPr>
      </w:pPr>
      <w:r w:rsidRPr="0066776C">
        <w:rPr>
          <w:rFonts w:cs="Tahoma"/>
          <w:szCs w:val="20"/>
        </w:rPr>
        <w:t>you must pay all legal expenses related to the early renewal of your</w:t>
      </w:r>
      <w:r w:rsidRPr="0066776C">
        <w:rPr>
          <w:rFonts w:cs="Tahoma"/>
          <w:spacing w:val="-29"/>
          <w:szCs w:val="20"/>
        </w:rPr>
        <w:t xml:space="preserve"> </w:t>
      </w:r>
      <w:r w:rsidRPr="0066776C">
        <w:rPr>
          <w:rFonts w:cs="Tahoma"/>
          <w:szCs w:val="20"/>
        </w:rPr>
        <w:t>mortgage, including the costs of registration of the renewal</w:t>
      </w:r>
      <w:r w:rsidRPr="0066776C">
        <w:rPr>
          <w:rFonts w:cs="Tahoma"/>
          <w:spacing w:val="-4"/>
          <w:szCs w:val="20"/>
        </w:rPr>
        <w:t xml:space="preserve"> </w:t>
      </w:r>
      <w:r w:rsidRPr="0066776C">
        <w:rPr>
          <w:rFonts w:cs="Tahoma"/>
          <w:szCs w:val="20"/>
        </w:rPr>
        <w:t>documents.</w:t>
      </w:r>
    </w:p>
    <w:p w14:paraId="3F1BB0C3" w14:textId="406F995B" w:rsidR="003E7630" w:rsidRDefault="000C17EB">
      <w:pPr>
        <w:pStyle w:val="BodyText"/>
        <w:spacing w:before="122" w:line="249" w:lineRule="auto"/>
        <w:ind w:left="600" w:right="691"/>
        <w:rPr>
          <w:rFonts w:cs="Tahoma"/>
        </w:rPr>
      </w:pPr>
      <w:r w:rsidRPr="0066776C">
        <w:rPr>
          <w:rFonts w:cs="Tahoma"/>
        </w:rPr>
        <w:t>You must pay us all amounts related to the early renewal immediately. If you do not pay them, we may declare that you are in default on the mortgage, or we may add these amounts to the loan amount, or we may do both.</w:t>
      </w:r>
    </w:p>
    <w:p w14:paraId="145B1E0A" w14:textId="77777777" w:rsidR="003E7630" w:rsidRDefault="003E7630">
      <w:pPr>
        <w:rPr>
          <w:rFonts w:cs="Tahoma"/>
          <w:szCs w:val="20"/>
        </w:rPr>
      </w:pPr>
      <w:r>
        <w:rPr>
          <w:rFonts w:cs="Tahoma"/>
        </w:rPr>
        <w:br w:type="page"/>
      </w:r>
    </w:p>
    <w:p w14:paraId="3F1BB0C5" w14:textId="125B39E8" w:rsidR="00453C67" w:rsidRPr="0066776C" w:rsidRDefault="000C17EB" w:rsidP="003E7630">
      <w:pPr>
        <w:pStyle w:val="Heading1"/>
        <w:numPr>
          <w:ilvl w:val="0"/>
          <w:numId w:val="7"/>
        </w:numPr>
        <w:spacing w:after="0"/>
      </w:pPr>
      <w:bookmarkStart w:id="208" w:name="6._Converting_your_mortgage"/>
      <w:bookmarkStart w:id="209" w:name="_Toc119693844"/>
      <w:bookmarkStart w:id="210" w:name="_Toc121745201"/>
      <w:bookmarkStart w:id="211" w:name="_Toc121745284"/>
      <w:bookmarkStart w:id="212" w:name="_Toc121745361"/>
      <w:bookmarkStart w:id="213" w:name="_Toc121745622"/>
      <w:bookmarkEnd w:id="208"/>
      <w:r w:rsidRPr="0066776C">
        <w:t>Converting your</w:t>
      </w:r>
      <w:r w:rsidRPr="0066776C">
        <w:rPr>
          <w:spacing w:val="1"/>
        </w:rPr>
        <w:t xml:space="preserve"> </w:t>
      </w:r>
      <w:r w:rsidRPr="0066776C">
        <w:t>mortgage</w:t>
      </w:r>
      <w:bookmarkEnd w:id="209"/>
      <w:bookmarkEnd w:id="210"/>
      <w:bookmarkEnd w:id="211"/>
      <w:bookmarkEnd w:id="212"/>
      <w:bookmarkEnd w:id="213"/>
    </w:p>
    <w:p w14:paraId="3F1BB0C6" w14:textId="77777777" w:rsidR="00453C67" w:rsidRPr="0066776C" w:rsidRDefault="000C17EB" w:rsidP="00BC0306">
      <w:pPr>
        <w:pStyle w:val="BodyText"/>
        <w:spacing w:before="60" w:line="249" w:lineRule="auto"/>
        <w:ind w:left="600" w:right="255"/>
        <w:rPr>
          <w:rFonts w:cs="Tahoma"/>
          <w:b/>
          <w:bCs/>
        </w:rPr>
      </w:pPr>
      <w:r w:rsidRPr="0066776C">
        <w:rPr>
          <w:rFonts w:cs="Tahoma"/>
          <w:b/>
          <w:bCs/>
        </w:rPr>
        <w:t>Applies ONLY if you have a Variable Rate Mortgage, an Auto 6 Plus (Convertible 6) Mortgage or an Auto 12 Plus (Convertible 12) Mortgage.</w:t>
      </w:r>
    </w:p>
    <w:p w14:paraId="3F1BB0C7" w14:textId="77777777" w:rsidR="00453C67" w:rsidRPr="0066776C" w:rsidRDefault="000C17EB">
      <w:pPr>
        <w:pStyle w:val="BodyText"/>
        <w:spacing w:before="122" w:line="249" w:lineRule="auto"/>
        <w:ind w:left="600" w:right="255"/>
        <w:rPr>
          <w:rFonts w:cs="Tahoma"/>
        </w:rPr>
      </w:pPr>
      <w:r w:rsidRPr="0066776C">
        <w:rPr>
          <w:rFonts w:cs="Tahoma"/>
        </w:rPr>
        <w:t>If you have met all your obligations under the mortgage, you may convert your mortgage to another Simplii Financial brand mortgage with an interest rate and terms that we offer to you at the time you convert the mortgage. The following conditions apply:</w:t>
      </w:r>
    </w:p>
    <w:p w14:paraId="3F1BB0C8" w14:textId="77777777" w:rsidR="00453C67" w:rsidRPr="0066776C" w:rsidRDefault="000C17EB">
      <w:pPr>
        <w:pStyle w:val="ListParagraph"/>
        <w:numPr>
          <w:ilvl w:val="1"/>
          <w:numId w:val="7"/>
        </w:numPr>
        <w:tabs>
          <w:tab w:val="left" w:pos="1079"/>
          <w:tab w:val="left" w:pos="1081"/>
        </w:tabs>
        <w:spacing w:before="123" w:line="249" w:lineRule="auto"/>
        <w:ind w:right="330"/>
        <w:rPr>
          <w:rFonts w:cs="Tahoma"/>
          <w:szCs w:val="20"/>
        </w:rPr>
      </w:pPr>
      <w:r w:rsidRPr="0066776C">
        <w:rPr>
          <w:rFonts w:cs="Tahoma"/>
          <w:szCs w:val="20"/>
        </w:rPr>
        <w:t xml:space="preserve">if you have a </w:t>
      </w:r>
      <w:r w:rsidRPr="0066776C">
        <w:rPr>
          <w:rFonts w:cs="Tahoma"/>
          <w:b/>
          <w:szCs w:val="20"/>
        </w:rPr>
        <w:t xml:space="preserve">Variable Rate Mortgage, </w:t>
      </w:r>
      <w:r w:rsidRPr="0066776C">
        <w:rPr>
          <w:rFonts w:cs="Tahoma"/>
          <w:szCs w:val="20"/>
        </w:rPr>
        <w:t xml:space="preserve">you </w:t>
      </w:r>
      <w:r w:rsidRPr="0066776C">
        <w:rPr>
          <w:rFonts w:cs="Tahoma"/>
          <w:spacing w:val="2"/>
          <w:szCs w:val="20"/>
        </w:rPr>
        <w:t xml:space="preserve">may </w:t>
      </w:r>
      <w:r w:rsidRPr="0066776C">
        <w:rPr>
          <w:rFonts w:cs="Tahoma"/>
          <w:szCs w:val="20"/>
        </w:rPr>
        <w:t xml:space="preserve">convert your mortgage to any type of closed term mortgage then offered by us under the Simplii Financial brand for </w:t>
      </w:r>
      <w:r w:rsidRPr="0066776C">
        <w:rPr>
          <w:rFonts w:cs="Tahoma"/>
          <w:i/>
          <w:szCs w:val="20"/>
        </w:rPr>
        <w:t xml:space="preserve">National Housing Act </w:t>
      </w:r>
      <w:r w:rsidRPr="0066776C">
        <w:rPr>
          <w:rFonts w:cs="Tahoma"/>
          <w:szCs w:val="20"/>
        </w:rPr>
        <w:t>insured loans with a fixed rate and with equal monthly payments and for</w:t>
      </w:r>
      <w:r w:rsidRPr="0066776C">
        <w:rPr>
          <w:rFonts w:cs="Tahoma"/>
          <w:spacing w:val="-29"/>
          <w:szCs w:val="20"/>
        </w:rPr>
        <w:t xml:space="preserve"> </w:t>
      </w:r>
      <w:r w:rsidRPr="0066776C">
        <w:rPr>
          <w:rFonts w:cs="Tahoma"/>
          <w:szCs w:val="20"/>
        </w:rPr>
        <w:t>a term of three years or longer, up to a maximum of ten years if your property is owner- occupied;</w:t>
      </w:r>
    </w:p>
    <w:p w14:paraId="3F1BB0C9" w14:textId="77777777" w:rsidR="00453C67" w:rsidRPr="0066776C" w:rsidRDefault="000C17EB">
      <w:pPr>
        <w:pStyle w:val="ListParagraph"/>
        <w:numPr>
          <w:ilvl w:val="1"/>
          <w:numId w:val="7"/>
        </w:numPr>
        <w:tabs>
          <w:tab w:val="left" w:pos="1079"/>
          <w:tab w:val="left" w:pos="1081"/>
        </w:tabs>
        <w:spacing w:before="124" w:line="249" w:lineRule="auto"/>
        <w:ind w:left="1079" w:right="382" w:hanging="480"/>
        <w:rPr>
          <w:rFonts w:cs="Tahoma"/>
          <w:szCs w:val="20"/>
        </w:rPr>
      </w:pPr>
      <w:r w:rsidRPr="0066776C">
        <w:rPr>
          <w:rFonts w:cs="Tahoma"/>
          <w:szCs w:val="20"/>
        </w:rPr>
        <w:t xml:space="preserve">if you have an </w:t>
      </w:r>
      <w:r w:rsidRPr="0066776C">
        <w:rPr>
          <w:rFonts w:cs="Tahoma"/>
          <w:b/>
          <w:szCs w:val="20"/>
        </w:rPr>
        <w:t xml:space="preserve">Auto 6 Plus (Convertible 6) Mortgage </w:t>
      </w:r>
      <w:r w:rsidRPr="0066776C">
        <w:rPr>
          <w:rFonts w:cs="Tahoma"/>
          <w:szCs w:val="20"/>
        </w:rPr>
        <w:t xml:space="preserve">or an </w:t>
      </w:r>
      <w:r w:rsidRPr="0066776C">
        <w:rPr>
          <w:rFonts w:cs="Tahoma"/>
          <w:b/>
          <w:szCs w:val="20"/>
        </w:rPr>
        <w:t xml:space="preserve">Auto 12 Plus (Convertible 12) Mortgage, </w:t>
      </w:r>
      <w:r w:rsidRPr="0066776C">
        <w:rPr>
          <w:rFonts w:cs="Tahoma"/>
          <w:szCs w:val="20"/>
        </w:rPr>
        <w:t xml:space="preserve">you </w:t>
      </w:r>
      <w:r w:rsidRPr="0066776C">
        <w:rPr>
          <w:rFonts w:cs="Tahoma"/>
          <w:spacing w:val="2"/>
          <w:szCs w:val="20"/>
        </w:rPr>
        <w:t xml:space="preserve">may </w:t>
      </w:r>
      <w:r w:rsidRPr="0066776C">
        <w:rPr>
          <w:rFonts w:cs="Tahoma"/>
          <w:szCs w:val="20"/>
        </w:rPr>
        <w:t>convert to any type of mortgage then offered</w:t>
      </w:r>
      <w:r w:rsidRPr="0066776C">
        <w:rPr>
          <w:rFonts w:cs="Tahoma"/>
          <w:spacing w:val="-34"/>
          <w:szCs w:val="20"/>
        </w:rPr>
        <w:t xml:space="preserve"> </w:t>
      </w:r>
      <w:r w:rsidRPr="0066776C">
        <w:rPr>
          <w:rFonts w:cs="Tahoma"/>
          <w:szCs w:val="20"/>
        </w:rPr>
        <w:t>by us under the Simplii Financial brand having a term of more than one</w:t>
      </w:r>
      <w:r w:rsidRPr="0066776C">
        <w:rPr>
          <w:rFonts w:cs="Tahoma"/>
          <w:spacing w:val="-7"/>
          <w:szCs w:val="20"/>
        </w:rPr>
        <w:t xml:space="preserve"> </w:t>
      </w:r>
      <w:r w:rsidRPr="0066776C">
        <w:rPr>
          <w:rFonts w:cs="Tahoma"/>
          <w:szCs w:val="20"/>
        </w:rPr>
        <w:t>year;</w:t>
      </w:r>
    </w:p>
    <w:p w14:paraId="3F1BB0CA" w14:textId="77777777" w:rsidR="00453C67" w:rsidRPr="0066776C" w:rsidRDefault="000C17EB">
      <w:pPr>
        <w:pStyle w:val="ListParagraph"/>
        <w:numPr>
          <w:ilvl w:val="1"/>
          <w:numId w:val="7"/>
        </w:numPr>
        <w:tabs>
          <w:tab w:val="left" w:pos="1079"/>
          <w:tab w:val="left" w:pos="1081"/>
        </w:tabs>
        <w:spacing w:before="122" w:line="249" w:lineRule="auto"/>
        <w:ind w:right="474"/>
        <w:rPr>
          <w:rFonts w:cs="Tahoma"/>
          <w:szCs w:val="20"/>
        </w:rPr>
      </w:pPr>
      <w:r w:rsidRPr="0066776C">
        <w:rPr>
          <w:rFonts w:cs="Tahoma"/>
          <w:szCs w:val="20"/>
        </w:rPr>
        <w:t>the mortgage conversion or amending agreement, that we will require you to sign will contain all changed terms and conditions of the mortgage option you</w:t>
      </w:r>
      <w:r w:rsidRPr="0066776C">
        <w:rPr>
          <w:rFonts w:cs="Tahoma"/>
          <w:spacing w:val="-13"/>
          <w:szCs w:val="20"/>
        </w:rPr>
        <w:t xml:space="preserve"> </w:t>
      </w:r>
      <w:r w:rsidRPr="0066776C">
        <w:rPr>
          <w:rFonts w:cs="Tahoma"/>
          <w:szCs w:val="20"/>
        </w:rPr>
        <w:t>select;</w:t>
      </w:r>
    </w:p>
    <w:p w14:paraId="3F1BB0CB" w14:textId="77777777" w:rsidR="00453C67" w:rsidRPr="0066776C" w:rsidRDefault="000C17EB">
      <w:pPr>
        <w:pStyle w:val="ListParagraph"/>
        <w:numPr>
          <w:ilvl w:val="1"/>
          <w:numId w:val="7"/>
        </w:numPr>
        <w:tabs>
          <w:tab w:val="left" w:pos="1079"/>
          <w:tab w:val="left" w:pos="1081"/>
        </w:tabs>
        <w:spacing w:before="122" w:line="249" w:lineRule="auto"/>
        <w:ind w:right="643"/>
        <w:rPr>
          <w:rFonts w:cs="Tahoma"/>
          <w:szCs w:val="20"/>
        </w:rPr>
      </w:pPr>
      <w:r w:rsidRPr="0066776C">
        <w:rPr>
          <w:rFonts w:cs="Tahoma"/>
          <w:szCs w:val="20"/>
        </w:rPr>
        <w:t>the new interest rate will be the interest rate that is in effect for the mortgage</w:t>
      </w:r>
      <w:r w:rsidRPr="0066776C">
        <w:rPr>
          <w:rFonts w:cs="Tahoma"/>
          <w:spacing w:val="-37"/>
          <w:szCs w:val="20"/>
        </w:rPr>
        <w:t xml:space="preserve"> </w:t>
      </w:r>
      <w:r w:rsidRPr="0066776C">
        <w:rPr>
          <w:rFonts w:cs="Tahoma"/>
          <w:szCs w:val="20"/>
        </w:rPr>
        <w:t>option you select on the date you sign the mortgage conversion or amending</w:t>
      </w:r>
      <w:r w:rsidRPr="0066776C">
        <w:rPr>
          <w:rFonts w:cs="Tahoma"/>
          <w:spacing w:val="-26"/>
          <w:szCs w:val="20"/>
        </w:rPr>
        <w:t xml:space="preserve"> </w:t>
      </w:r>
      <w:r w:rsidRPr="0066776C">
        <w:rPr>
          <w:rFonts w:cs="Tahoma"/>
          <w:szCs w:val="20"/>
        </w:rPr>
        <w:t>agreement;</w:t>
      </w:r>
    </w:p>
    <w:p w14:paraId="3F1BB0CC" w14:textId="77777777" w:rsidR="00453C67" w:rsidRPr="0066776C" w:rsidRDefault="000C17EB">
      <w:pPr>
        <w:pStyle w:val="ListParagraph"/>
        <w:numPr>
          <w:ilvl w:val="1"/>
          <w:numId w:val="7"/>
        </w:numPr>
        <w:tabs>
          <w:tab w:val="left" w:pos="1080"/>
          <w:tab w:val="left" w:pos="1081"/>
        </w:tabs>
        <w:spacing w:before="122" w:line="249" w:lineRule="auto"/>
        <w:ind w:right="487"/>
        <w:rPr>
          <w:rFonts w:cs="Tahoma"/>
          <w:szCs w:val="20"/>
        </w:rPr>
      </w:pPr>
      <w:r w:rsidRPr="0066776C">
        <w:rPr>
          <w:rFonts w:cs="Tahoma"/>
          <w:szCs w:val="20"/>
        </w:rPr>
        <w:t>the new payments will begin on the first or second scheduled payment date</w:t>
      </w:r>
      <w:r w:rsidRPr="0066776C">
        <w:rPr>
          <w:rFonts w:cs="Tahoma"/>
          <w:spacing w:val="-28"/>
          <w:szCs w:val="20"/>
        </w:rPr>
        <w:t xml:space="preserve"> </w:t>
      </w:r>
      <w:r w:rsidRPr="0066776C">
        <w:rPr>
          <w:rFonts w:cs="Tahoma"/>
          <w:szCs w:val="20"/>
        </w:rPr>
        <w:t>following conversion as determined by</w:t>
      </w:r>
      <w:r w:rsidRPr="0066776C">
        <w:rPr>
          <w:rFonts w:cs="Tahoma"/>
          <w:spacing w:val="-3"/>
          <w:szCs w:val="20"/>
        </w:rPr>
        <w:t xml:space="preserve"> </w:t>
      </w:r>
      <w:r w:rsidRPr="0066776C">
        <w:rPr>
          <w:rFonts w:cs="Tahoma"/>
          <w:szCs w:val="20"/>
        </w:rPr>
        <w:t>us;</w:t>
      </w:r>
    </w:p>
    <w:p w14:paraId="3F1BB0CD" w14:textId="77777777" w:rsidR="00453C67" w:rsidRPr="0066776C" w:rsidRDefault="000C17EB">
      <w:pPr>
        <w:pStyle w:val="ListParagraph"/>
        <w:numPr>
          <w:ilvl w:val="1"/>
          <w:numId w:val="7"/>
        </w:numPr>
        <w:tabs>
          <w:tab w:val="left" w:pos="1080"/>
          <w:tab w:val="left" w:pos="1081"/>
        </w:tabs>
        <w:spacing w:before="121" w:line="249" w:lineRule="auto"/>
        <w:ind w:right="544"/>
        <w:rPr>
          <w:rFonts w:cs="Tahoma"/>
          <w:szCs w:val="20"/>
        </w:rPr>
      </w:pPr>
      <w:r w:rsidRPr="0066776C">
        <w:rPr>
          <w:rFonts w:cs="Tahoma"/>
          <w:szCs w:val="20"/>
        </w:rPr>
        <w:t>you must pay us any administration and processing fees that apply to converting</w:t>
      </w:r>
      <w:r w:rsidRPr="0066776C">
        <w:rPr>
          <w:rFonts w:cs="Tahoma"/>
          <w:spacing w:val="-31"/>
          <w:szCs w:val="20"/>
        </w:rPr>
        <w:t xml:space="preserve"> </w:t>
      </w:r>
      <w:r w:rsidRPr="0066776C">
        <w:rPr>
          <w:rFonts w:cs="Tahoma"/>
          <w:szCs w:val="20"/>
        </w:rPr>
        <w:t>the mortgage;</w:t>
      </w:r>
    </w:p>
    <w:p w14:paraId="3F1BB0CE" w14:textId="77777777" w:rsidR="00453C67" w:rsidRPr="0066776C" w:rsidRDefault="000C17EB">
      <w:pPr>
        <w:pStyle w:val="ListParagraph"/>
        <w:numPr>
          <w:ilvl w:val="1"/>
          <w:numId w:val="7"/>
        </w:numPr>
        <w:tabs>
          <w:tab w:val="left" w:pos="1080"/>
          <w:tab w:val="left" w:pos="1081"/>
        </w:tabs>
        <w:spacing w:before="122" w:line="249" w:lineRule="auto"/>
        <w:ind w:right="922"/>
        <w:rPr>
          <w:rFonts w:cs="Tahoma"/>
          <w:szCs w:val="20"/>
        </w:rPr>
      </w:pPr>
      <w:r w:rsidRPr="0066776C">
        <w:rPr>
          <w:rFonts w:cs="Tahoma"/>
          <w:szCs w:val="20"/>
        </w:rPr>
        <w:t>you must pay us any interest that results from a change in the frequency of</w:t>
      </w:r>
      <w:r w:rsidRPr="0066776C">
        <w:rPr>
          <w:rFonts w:cs="Tahoma"/>
          <w:spacing w:val="-31"/>
          <w:szCs w:val="20"/>
        </w:rPr>
        <w:t xml:space="preserve"> </w:t>
      </w:r>
      <w:r w:rsidRPr="0066776C">
        <w:rPr>
          <w:rFonts w:cs="Tahoma"/>
          <w:szCs w:val="20"/>
        </w:rPr>
        <w:t>your regular mortgage payments, as well as any deferred interest;</w:t>
      </w:r>
      <w:r w:rsidRPr="0066776C">
        <w:rPr>
          <w:rFonts w:cs="Tahoma"/>
          <w:spacing w:val="-11"/>
          <w:szCs w:val="20"/>
        </w:rPr>
        <w:t xml:space="preserve"> </w:t>
      </w:r>
      <w:r w:rsidRPr="0066776C">
        <w:rPr>
          <w:rFonts w:cs="Tahoma"/>
          <w:szCs w:val="20"/>
        </w:rPr>
        <w:t>and</w:t>
      </w:r>
    </w:p>
    <w:p w14:paraId="3F1BB0CF" w14:textId="77777777" w:rsidR="00453C67" w:rsidRPr="0066776C" w:rsidRDefault="000C17EB">
      <w:pPr>
        <w:pStyle w:val="ListParagraph"/>
        <w:numPr>
          <w:ilvl w:val="1"/>
          <w:numId w:val="7"/>
        </w:numPr>
        <w:tabs>
          <w:tab w:val="left" w:pos="1080"/>
          <w:tab w:val="left" w:pos="1081"/>
        </w:tabs>
        <w:spacing w:before="121" w:line="249" w:lineRule="auto"/>
        <w:ind w:right="700"/>
        <w:rPr>
          <w:rFonts w:cs="Tahoma"/>
          <w:szCs w:val="20"/>
        </w:rPr>
      </w:pPr>
      <w:r w:rsidRPr="0066776C">
        <w:rPr>
          <w:rFonts w:cs="Tahoma"/>
          <w:szCs w:val="20"/>
        </w:rPr>
        <w:t>you must pay all legal expenses related to converting your mortgage, including</w:t>
      </w:r>
      <w:r w:rsidRPr="0066776C">
        <w:rPr>
          <w:rFonts w:cs="Tahoma"/>
          <w:spacing w:val="-32"/>
          <w:szCs w:val="20"/>
        </w:rPr>
        <w:t xml:space="preserve"> </w:t>
      </w:r>
      <w:r w:rsidRPr="0066776C">
        <w:rPr>
          <w:rFonts w:cs="Tahoma"/>
          <w:szCs w:val="20"/>
        </w:rPr>
        <w:t>the costs of registration of the conversion</w:t>
      </w:r>
      <w:r w:rsidRPr="0066776C">
        <w:rPr>
          <w:rFonts w:cs="Tahoma"/>
          <w:spacing w:val="-2"/>
          <w:szCs w:val="20"/>
        </w:rPr>
        <w:t xml:space="preserve"> </w:t>
      </w:r>
      <w:r w:rsidRPr="0066776C">
        <w:rPr>
          <w:rFonts w:cs="Tahoma"/>
          <w:szCs w:val="20"/>
        </w:rPr>
        <w:t>documents.</w:t>
      </w:r>
    </w:p>
    <w:p w14:paraId="3F1BB0D0" w14:textId="77777777" w:rsidR="00453C67" w:rsidRPr="0066776C" w:rsidRDefault="000C17EB">
      <w:pPr>
        <w:pStyle w:val="BodyText"/>
        <w:spacing w:before="122" w:line="249" w:lineRule="auto"/>
        <w:ind w:left="600" w:right="290"/>
        <w:rPr>
          <w:rFonts w:cs="Tahoma"/>
        </w:rPr>
      </w:pPr>
      <w:r w:rsidRPr="0066776C">
        <w:rPr>
          <w:rFonts w:cs="Tahoma"/>
        </w:rPr>
        <w:t>You must pay us all amounts related to converting your mortgage immediately. If you do not pay them, we may declare that you are in default on the mortgage, or we may add these amounts to the loan amount, or we may do both.</w:t>
      </w:r>
    </w:p>
    <w:p w14:paraId="3F1BB0D1" w14:textId="77777777" w:rsidR="00453C67" w:rsidRPr="0066776C" w:rsidRDefault="000C17EB">
      <w:pPr>
        <w:pStyle w:val="BodyText"/>
        <w:spacing w:before="123" w:line="249" w:lineRule="auto"/>
        <w:ind w:left="600" w:right="357"/>
        <w:rPr>
          <w:rFonts w:cs="Tahoma"/>
        </w:rPr>
      </w:pPr>
      <w:r w:rsidRPr="0066776C">
        <w:rPr>
          <w:rFonts w:cs="Tahoma"/>
        </w:rPr>
        <w:t>Once the mortgage has been converted, the prepayment privileges of the original mortgage will no longer apply. Any prepayment privileges will be contained in the conversion or amending agreement that we will require you to sign.</w:t>
      </w:r>
    </w:p>
    <w:p w14:paraId="3F1BB0D3" w14:textId="7D084C8C" w:rsidR="00453C67" w:rsidRPr="0066776C" w:rsidRDefault="000C17EB" w:rsidP="00F41EEA">
      <w:pPr>
        <w:pStyle w:val="Heading1"/>
        <w:numPr>
          <w:ilvl w:val="0"/>
          <w:numId w:val="7"/>
        </w:numPr>
      </w:pPr>
      <w:bookmarkStart w:id="214" w:name="7._Designated_amount"/>
      <w:bookmarkStart w:id="215" w:name="_Toc119693845"/>
      <w:bookmarkStart w:id="216" w:name="_Toc121745202"/>
      <w:bookmarkStart w:id="217" w:name="_Toc121745285"/>
      <w:bookmarkStart w:id="218" w:name="_Toc121745362"/>
      <w:bookmarkStart w:id="219" w:name="_Toc121745623"/>
      <w:bookmarkEnd w:id="214"/>
      <w:r w:rsidRPr="0066776C">
        <w:t>Designated</w:t>
      </w:r>
      <w:r w:rsidRPr="0066776C">
        <w:rPr>
          <w:spacing w:val="-4"/>
        </w:rPr>
        <w:t xml:space="preserve"> </w:t>
      </w:r>
      <w:r w:rsidRPr="0066776C">
        <w:t>amount</w:t>
      </w:r>
      <w:bookmarkEnd w:id="215"/>
      <w:bookmarkEnd w:id="216"/>
      <w:bookmarkEnd w:id="217"/>
      <w:bookmarkEnd w:id="218"/>
      <w:bookmarkEnd w:id="219"/>
    </w:p>
    <w:p w14:paraId="3F1BB0D4" w14:textId="77777777" w:rsidR="00453C67" w:rsidRPr="0066776C" w:rsidRDefault="000C17EB" w:rsidP="00BC0306">
      <w:pPr>
        <w:pStyle w:val="BodyText"/>
        <w:spacing w:before="100" w:line="249" w:lineRule="auto"/>
        <w:ind w:left="599" w:right="290"/>
        <w:rPr>
          <w:rFonts w:cs="Tahoma"/>
          <w:b/>
          <w:bCs/>
        </w:rPr>
      </w:pPr>
      <w:r w:rsidRPr="0066776C">
        <w:rPr>
          <w:rFonts w:cs="Tahoma"/>
          <w:b/>
          <w:bCs/>
        </w:rPr>
        <w:t>(applies ONLY if you have a Variable Rate Mortgage)</w:t>
      </w:r>
    </w:p>
    <w:p w14:paraId="0A08EB65" w14:textId="60683052" w:rsidR="00EE3FAC" w:rsidRPr="0066776C" w:rsidRDefault="000C17EB" w:rsidP="00C300A2">
      <w:pPr>
        <w:pStyle w:val="BodyText"/>
        <w:spacing w:before="130" w:line="249" w:lineRule="auto"/>
        <w:ind w:left="599" w:right="290"/>
        <w:rPr>
          <w:rFonts w:cs="Tahoma"/>
        </w:rPr>
      </w:pPr>
      <w:r w:rsidRPr="0066776C">
        <w:rPr>
          <w:rFonts w:cs="Tahoma"/>
        </w:rPr>
        <w:t>The designated amount is equal to 105% of the original principal amount of the mortgage or may be another amount that we have agreed to in writing.</w:t>
      </w:r>
    </w:p>
    <w:p w14:paraId="3F1BB0D7" w14:textId="77777777" w:rsidR="00453C67" w:rsidRPr="0066776C" w:rsidRDefault="000C17EB">
      <w:pPr>
        <w:pStyle w:val="BodyText"/>
        <w:spacing w:before="126" w:line="249" w:lineRule="auto"/>
        <w:ind w:left="600" w:right="290"/>
        <w:rPr>
          <w:rFonts w:cs="Tahoma"/>
        </w:rPr>
      </w:pPr>
      <w:r w:rsidRPr="0066776C">
        <w:rPr>
          <w:rFonts w:cs="Tahoma"/>
        </w:rPr>
        <w:t>If at any time the outstanding loan amount exceeds the designated amount, we will require you to do one or more of the following:</w:t>
      </w:r>
    </w:p>
    <w:p w14:paraId="3F1BB0D8" w14:textId="77777777" w:rsidR="00453C67" w:rsidRPr="0066776C" w:rsidRDefault="000C17EB">
      <w:pPr>
        <w:pStyle w:val="ListParagraph"/>
        <w:numPr>
          <w:ilvl w:val="1"/>
          <w:numId w:val="7"/>
        </w:numPr>
        <w:tabs>
          <w:tab w:val="left" w:pos="1079"/>
          <w:tab w:val="left" w:pos="1081"/>
        </w:tabs>
        <w:spacing w:before="114" w:line="228" w:lineRule="auto"/>
        <w:ind w:right="1279"/>
        <w:rPr>
          <w:rFonts w:cs="Tahoma"/>
          <w:szCs w:val="20"/>
        </w:rPr>
      </w:pPr>
      <w:r w:rsidRPr="0066776C">
        <w:rPr>
          <w:rFonts w:cs="Tahoma"/>
          <w:szCs w:val="20"/>
        </w:rPr>
        <w:t>increase the amount of your regular payment so the mortgage will be</w:t>
      </w:r>
      <w:r w:rsidRPr="0066776C">
        <w:rPr>
          <w:rFonts w:cs="Tahoma"/>
          <w:spacing w:val="-32"/>
          <w:szCs w:val="20"/>
        </w:rPr>
        <w:t xml:space="preserve"> </w:t>
      </w:r>
      <w:r w:rsidRPr="0066776C">
        <w:rPr>
          <w:rFonts w:cs="Tahoma"/>
          <w:szCs w:val="20"/>
        </w:rPr>
        <w:t>repaid completely over the remaining time in the original amortization</w:t>
      </w:r>
      <w:r w:rsidRPr="0066776C">
        <w:rPr>
          <w:rFonts w:cs="Tahoma"/>
          <w:spacing w:val="-17"/>
          <w:szCs w:val="20"/>
        </w:rPr>
        <w:t xml:space="preserve"> </w:t>
      </w:r>
      <w:r w:rsidRPr="0066776C">
        <w:rPr>
          <w:rFonts w:cs="Tahoma"/>
          <w:szCs w:val="20"/>
        </w:rPr>
        <w:t>period;</w:t>
      </w:r>
    </w:p>
    <w:p w14:paraId="3F1BB0D9" w14:textId="77777777" w:rsidR="00453C67" w:rsidRPr="0066776C" w:rsidRDefault="000C17EB">
      <w:pPr>
        <w:pStyle w:val="ListParagraph"/>
        <w:numPr>
          <w:ilvl w:val="1"/>
          <w:numId w:val="7"/>
        </w:numPr>
        <w:tabs>
          <w:tab w:val="left" w:pos="1080"/>
          <w:tab w:val="left" w:pos="1081"/>
        </w:tabs>
        <w:spacing w:before="120" w:line="230" w:lineRule="auto"/>
        <w:ind w:right="1202"/>
        <w:rPr>
          <w:rFonts w:cs="Tahoma"/>
          <w:szCs w:val="20"/>
        </w:rPr>
      </w:pPr>
      <w:r w:rsidRPr="0066776C">
        <w:rPr>
          <w:rFonts w:cs="Tahoma"/>
          <w:szCs w:val="20"/>
        </w:rPr>
        <w:t>reduce the loan amount owing by making a lump sum payment to reduce</w:t>
      </w:r>
      <w:r w:rsidRPr="0066776C">
        <w:rPr>
          <w:rFonts w:cs="Tahoma"/>
          <w:spacing w:val="-29"/>
          <w:szCs w:val="20"/>
        </w:rPr>
        <w:t xml:space="preserve"> </w:t>
      </w:r>
      <w:r w:rsidRPr="0066776C">
        <w:rPr>
          <w:rFonts w:cs="Tahoma"/>
          <w:szCs w:val="20"/>
        </w:rPr>
        <w:t>the outstanding loan amount below the original principal amount;</w:t>
      </w:r>
      <w:r w:rsidRPr="0066776C">
        <w:rPr>
          <w:rFonts w:cs="Tahoma"/>
          <w:spacing w:val="-10"/>
          <w:szCs w:val="20"/>
        </w:rPr>
        <w:t xml:space="preserve"> </w:t>
      </w:r>
      <w:r w:rsidRPr="0066776C">
        <w:rPr>
          <w:rFonts w:cs="Tahoma"/>
          <w:szCs w:val="20"/>
        </w:rPr>
        <w:t>or</w:t>
      </w:r>
    </w:p>
    <w:p w14:paraId="3F1BB0DA" w14:textId="77777777" w:rsidR="00453C67" w:rsidRPr="0066776C" w:rsidRDefault="000C17EB">
      <w:pPr>
        <w:pStyle w:val="ListParagraph"/>
        <w:numPr>
          <w:ilvl w:val="1"/>
          <w:numId w:val="7"/>
        </w:numPr>
        <w:tabs>
          <w:tab w:val="left" w:pos="1080"/>
          <w:tab w:val="left" w:pos="1081"/>
        </w:tabs>
        <w:spacing w:before="118" w:line="230" w:lineRule="auto"/>
        <w:ind w:right="463"/>
        <w:rPr>
          <w:rFonts w:cs="Tahoma"/>
          <w:szCs w:val="20"/>
        </w:rPr>
      </w:pPr>
      <w:r w:rsidRPr="0066776C">
        <w:rPr>
          <w:rFonts w:cs="Tahoma"/>
          <w:szCs w:val="20"/>
        </w:rPr>
        <w:t>convert the mortgage to a fixed rate mortgage according to the requirements</w:t>
      </w:r>
      <w:r w:rsidRPr="0066776C">
        <w:rPr>
          <w:rFonts w:cs="Tahoma"/>
          <w:spacing w:val="-36"/>
          <w:szCs w:val="20"/>
        </w:rPr>
        <w:t xml:space="preserve"> </w:t>
      </w:r>
      <w:r w:rsidRPr="0066776C">
        <w:rPr>
          <w:rFonts w:cs="Tahoma"/>
          <w:szCs w:val="20"/>
        </w:rPr>
        <w:t>outlined in section 6, “Converting Your</w:t>
      </w:r>
      <w:r w:rsidRPr="0066776C">
        <w:rPr>
          <w:rFonts w:cs="Tahoma"/>
          <w:spacing w:val="-2"/>
          <w:szCs w:val="20"/>
        </w:rPr>
        <w:t xml:space="preserve"> </w:t>
      </w:r>
      <w:r w:rsidRPr="0066776C">
        <w:rPr>
          <w:rFonts w:cs="Tahoma"/>
          <w:szCs w:val="20"/>
        </w:rPr>
        <w:t>Mortgage”.</w:t>
      </w:r>
    </w:p>
    <w:p w14:paraId="3F1BB0DB" w14:textId="77777777" w:rsidR="00453C67" w:rsidRPr="0066776C" w:rsidRDefault="000C17EB">
      <w:pPr>
        <w:pStyle w:val="BodyText"/>
        <w:spacing w:before="113"/>
        <w:ind w:left="600"/>
        <w:rPr>
          <w:rFonts w:cs="Tahoma"/>
        </w:rPr>
      </w:pPr>
      <w:r w:rsidRPr="0066776C">
        <w:rPr>
          <w:rFonts w:cs="Tahoma"/>
        </w:rPr>
        <w:t>If you do not do so, we have the right to:</w:t>
      </w:r>
    </w:p>
    <w:p w14:paraId="3F1BB0DC" w14:textId="77777777" w:rsidR="00453C67" w:rsidRPr="0066776C" w:rsidRDefault="000C17EB">
      <w:pPr>
        <w:pStyle w:val="ListParagraph"/>
        <w:numPr>
          <w:ilvl w:val="1"/>
          <w:numId w:val="7"/>
        </w:numPr>
        <w:tabs>
          <w:tab w:val="left" w:pos="1080"/>
          <w:tab w:val="left" w:pos="1081"/>
        </w:tabs>
        <w:spacing w:before="108"/>
        <w:rPr>
          <w:rFonts w:cs="Tahoma"/>
          <w:szCs w:val="20"/>
        </w:rPr>
      </w:pPr>
      <w:r w:rsidRPr="0066776C">
        <w:rPr>
          <w:rFonts w:cs="Tahoma"/>
          <w:szCs w:val="20"/>
        </w:rPr>
        <w:t>require you to pay the entire loan amount immediately;</w:t>
      </w:r>
      <w:r w:rsidRPr="0066776C">
        <w:rPr>
          <w:rFonts w:cs="Tahoma"/>
          <w:spacing w:val="-5"/>
          <w:szCs w:val="20"/>
        </w:rPr>
        <w:t xml:space="preserve"> </w:t>
      </w:r>
      <w:r w:rsidRPr="0066776C">
        <w:rPr>
          <w:rFonts w:cs="Tahoma"/>
          <w:szCs w:val="20"/>
        </w:rPr>
        <w:t>or</w:t>
      </w:r>
    </w:p>
    <w:p w14:paraId="19C2CBB5" w14:textId="69C0168C" w:rsidR="00184048" w:rsidRPr="0066776C" w:rsidRDefault="000C17EB" w:rsidP="00D764D8">
      <w:pPr>
        <w:pStyle w:val="ListParagraph"/>
        <w:numPr>
          <w:ilvl w:val="1"/>
          <w:numId w:val="7"/>
        </w:numPr>
        <w:tabs>
          <w:tab w:val="left" w:pos="1080"/>
          <w:tab w:val="left" w:pos="1081"/>
        </w:tabs>
        <w:spacing w:before="118" w:line="230" w:lineRule="auto"/>
        <w:ind w:right="428"/>
        <w:rPr>
          <w:rFonts w:cs="Tahoma"/>
          <w:szCs w:val="20"/>
        </w:rPr>
      </w:pPr>
      <w:r w:rsidRPr="0066776C">
        <w:rPr>
          <w:rFonts w:cs="Tahoma"/>
          <w:szCs w:val="20"/>
        </w:rPr>
        <w:t>increase your regular payment amount so that the mortgage will be repaid completely over the remaining time in the original amortization</w:t>
      </w:r>
      <w:r w:rsidRPr="0066776C">
        <w:rPr>
          <w:rFonts w:cs="Tahoma"/>
          <w:spacing w:val="-10"/>
          <w:szCs w:val="20"/>
        </w:rPr>
        <w:t xml:space="preserve"> </w:t>
      </w:r>
      <w:r w:rsidRPr="0066776C">
        <w:rPr>
          <w:rFonts w:cs="Tahoma"/>
          <w:szCs w:val="20"/>
        </w:rPr>
        <w:t>period.</w:t>
      </w:r>
    </w:p>
    <w:p w14:paraId="3F1BB0DF" w14:textId="5B203908" w:rsidR="00453C67" w:rsidRPr="0066776C" w:rsidRDefault="000C17EB" w:rsidP="00F41EEA">
      <w:pPr>
        <w:pStyle w:val="Heading1"/>
        <w:numPr>
          <w:ilvl w:val="0"/>
          <w:numId w:val="7"/>
        </w:numPr>
      </w:pPr>
      <w:bookmarkStart w:id="220" w:name="8._Automatic_renewal_of_the_mortgage"/>
      <w:bookmarkStart w:id="221" w:name="_Toc119693846"/>
      <w:bookmarkStart w:id="222" w:name="_Toc121745203"/>
      <w:bookmarkStart w:id="223" w:name="_Toc121745286"/>
      <w:bookmarkStart w:id="224" w:name="_Toc121745363"/>
      <w:bookmarkStart w:id="225" w:name="_Toc121745624"/>
      <w:bookmarkEnd w:id="220"/>
      <w:r w:rsidRPr="0066776C">
        <w:t>Automatic renewal of the</w:t>
      </w:r>
      <w:r w:rsidRPr="0066776C">
        <w:rPr>
          <w:spacing w:val="-1"/>
        </w:rPr>
        <w:t xml:space="preserve"> </w:t>
      </w:r>
      <w:r w:rsidRPr="0066776C">
        <w:t>mortgage</w:t>
      </w:r>
      <w:bookmarkEnd w:id="221"/>
      <w:bookmarkEnd w:id="222"/>
      <w:bookmarkEnd w:id="223"/>
      <w:bookmarkEnd w:id="224"/>
      <w:bookmarkEnd w:id="225"/>
    </w:p>
    <w:p w14:paraId="3F1BB0E1" w14:textId="282A9A25" w:rsidR="00453C67" w:rsidRPr="0066776C" w:rsidRDefault="00C300A2" w:rsidP="00F41EEA">
      <w:pPr>
        <w:pStyle w:val="Heading2"/>
      </w:pPr>
      <w:bookmarkStart w:id="226" w:name="8.1_Automatic_Renewal_for_an_Auto_6_Plus"/>
      <w:bookmarkStart w:id="227" w:name="_Toc119693847"/>
      <w:bookmarkStart w:id="228" w:name="_Toc121745204"/>
      <w:bookmarkStart w:id="229" w:name="_Toc121745287"/>
      <w:bookmarkStart w:id="230" w:name="_Toc121745364"/>
      <w:bookmarkStart w:id="231" w:name="_Toc121745625"/>
      <w:bookmarkEnd w:id="226"/>
      <w:r w:rsidRPr="0066776C">
        <w:t>8.1</w:t>
      </w:r>
      <w:r w:rsidRPr="0066776C">
        <w:tab/>
      </w:r>
      <w:r w:rsidR="000C17EB" w:rsidRPr="0066776C">
        <w:t>Automatic Renewal for an Auto 6 Plus (Convertible 6) Mortgage or an Auto 12 Plus</w:t>
      </w:r>
      <w:r w:rsidR="00475EE3" w:rsidRPr="0066776C">
        <w:t xml:space="preserve"> </w:t>
      </w:r>
      <w:r w:rsidR="0094697D" w:rsidRPr="0066776C">
        <w:br/>
      </w:r>
      <w:r w:rsidR="000C17EB" w:rsidRPr="0066776C">
        <w:t>(Convertible 12) Mortgage</w:t>
      </w:r>
      <w:bookmarkEnd w:id="227"/>
      <w:bookmarkEnd w:id="228"/>
      <w:bookmarkEnd w:id="229"/>
      <w:bookmarkEnd w:id="230"/>
      <w:bookmarkEnd w:id="231"/>
    </w:p>
    <w:p w14:paraId="3F1BB0E2" w14:textId="77777777" w:rsidR="00453C67" w:rsidRPr="0066776C" w:rsidRDefault="000C17EB">
      <w:pPr>
        <w:pStyle w:val="BodyText"/>
        <w:spacing w:before="67" w:line="249" w:lineRule="auto"/>
        <w:ind w:right="522"/>
        <w:rPr>
          <w:rFonts w:cs="Tahoma"/>
          <w:iCs/>
        </w:rPr>
      </w:pPr>
      <w:r w:rsidRPr="0066776C">
        <w:rPr>
          <w:rFonts w:cs="Tahoma"/>
          <w:iCs/>
        </w:rPr>
        <w:t>Provided that we have not advised you that we will not renew your mortgage, the mortgage will be automatically renewed at the end of the term (6 or 12 months) for a term equal to the original term. The following conditions apply:</w:t>
      </w:r>
    </w:p>
    <w:p w14:paraId="3F1BB0E3" w14:textId="77777777" w:rsidR="00453C67" w:rsidRPr="0066776C" w:rsidRDefault="000C17EB">
      <w:pPr>
        <w:pStyle w:val="ListParagraph"/>
        <w:numPr>
          <w:ilvl w:val="2"/>
          <w:numId w:val="6"/>
        </w:numPr>
        <w:tabs>
          <w:tab w:val="left" w:pos="1439"/>
          <w:tab w:val="left" w:pos="1440"/>
        </w:tabs>
        <w:spacing w:before="116"/>
        <w:rPr>
          <w:rFonts w:cs="Tahoma"/>
          <w:iCs/>
          <w:szCs w:val="20"/>
        </w:rPr>
      </w:pPr>
      <w:r w:rsidRPr="0066776C">
        <w:rPr>
          <w:rFonts w:cs="Tahoma"/>
          <w:iCs/>
          <w:szCs w:val="20"/>
        </w:rPr>
        <w:t>You must have met all of your obligations under the</w:t>
      </w:r>
      <w:r w:rsidRPr="0066776C">
        <w:rPr>
          <w:rFonts w:cs="Tahoma"/>
          <w:iCs/>
          <w:spacing w:val="-4"/>
          <w:szCs w:val="20"/>
        </w:rPr>
        <w:t xml:space="preserve"> </w:t>
      </w:r>
      <w:r w:rsidRPr="0066776C">
        <w:rPr>
          <w:rFonts w:cs="Tahoma"/>
          <w:iCs/>
          <w:szCs w:val="20"/>
        </w:rPr>
        <w:t>mortgage.</w:t>
      </w:r>
    </w:p>
    <w:p w14:paraId="3F1BB0E4" w14:textId="77777777" w:rsidR="00453C67" w:rsidRPr="0066776C" w:rsidRDefault="000C17EB">
      <w:pPr>
        <w:pStyle w:val="ListParagraph"/>
        <w:numPr>
          <w:ilvl w:val="2"/>
          <w:numId w:val="6"/>
        </w:numPr>
        <w:tabs>
          <w:tab w:val="left" w:pos="1439"/>
          <w:tab w:val="left" w:pos="1440"/>
        </w:tabs>
        <w:spacing w:before="120"/>
        <w:rPr>
          <w:rFonts w:cs="Tahoma"/>
          <w:iCs/>
          <w:szCs w:val="20"/>
        </w:rPr>
      </w:pPr>
      <w:r w:rsidRPr="0066776C">
        <w:rPr>
          <w:rFonts w:cs="Tahoma"/>
          <w:iCs/>
          <w:szCs w:val="20"/>
        </w:rPr>
        <w:t>You must have maintained a satisfactory payment</w:t>
      </w:r>
      <w:r w:rsidRPr="0066776C">
        <w:rPr>
          <w:rFonts w:cs="Tahoma"/>
          <w:iCs/>
          <w:spacing w:val="-10"/>
          <w:szCs w:val="20"/>
        </w:rPr>
        <w:t xml:space="preserve"> </w:t>
      </w:r>
      <w:r w:rsidRPr="0066776C">
        <w:rPr>
          <w:rFonts w:cs="Tahoma"/>
          <w:iCs/>
          <w:szCs w:val="20"/>
        </w:rPr>
        <w:t>record.</w:t>
      </w:r>
    </w:p>
    <w:p w14:paraId="3F1BB0E5" w14:textId="77777777" w:rsidR="00453C67" w:rsidRPr="0066776C" w:rsidRDefault="000C17EB">
      <w:pPr>
        <w:pStyle w:val="ListParagraph"/>
        <w:numPr>
          <w:ilvl w:val="2"/>
          <w:numId w:val="6"/>
        </w:numPr>
        <w:tabs>
          <w:tab w:val="left" w:pos="1439"/>
          <w:tab w:val="left" w:pos="1440"/>
        </w:tabs>
        <w:spacing w:before="120"/>
        <w:ind w:right="375"/>
        <w:rPr>
          <w:rFonts w:cs="Tahoma"/>
          <w:iCs/>
          <w:szCs w:val="20"/>
        </w:rPr>
      </w:pPr>
      <w:r w:rsidRPr="0066776C">
        <w:rPr>
          <w:rFonts w:cs="Tahoma"/>
          <w:iCs/>
          <w:szCs w:val="20"/>
        </w:rPr>
        <w:t>The interest rate charged during each renewal term will be the lower of our</w:t>
      </w:r>
      <w:r w:rsidRPr="0066776C">
        <w:rPr>
          <w:rFonts w:cs="Tahoma"/>
          <w:iCs/>
          <w:spacing w:val="-36"/>
          <w:szCs w:val="20"/>
        </w:rPr>
        <w:t xml:space="preserve"> </w:t>
      </w:r>
      <w:r w:rsidRPr="0066776C">
        <w:rPr>
          <w:rFonts w:cs="Tahoma"/>
          <w:iCs/>
          <w:szCs w:val="20"/>
        </w:rPr>
        <w:t>posted rate on the renewal date for this type of mortgage or the guaranteed renewal</w:t>
      </w:r>
      <w:r w:rsidRPr="0066776C">
        <w:rPr>
          <w:rFonts w:cs="Tahoma"/>
          <w:iCs/>
          <w:spacing w:val="-36"/>
          <w:szCs w:val="20"/>
        </w:rPr>
        <w:t xml:space="preserve"> </w:t>
      </w:r>
      <w:r w:rsidRPr="0066776C">
        <w:rPr>
          <w:rFonts w:cs="Tahoma"/>
          <w:iCs/>
          <w:szCs w:val="20"/>
        </w:rPr>
        <w:t>rate.</w:t>
      </w:r>
    </w:p>
    <w:p w14:paraId="0265B3B5" w14:textId="6081B52C" w:rsidR="00694FE6" w:rsidRPr="0066776C" w:rsidRDefault="000C17EB" w:rsidP="00184048">
      <w:pPr>
        <w:pStyle w:val="BodyText"/>
        <w:spacing w:before="126" w:line="249" w:lineRule="auto"/>
        <w:ind w:left="1079" w:right="290"/>
        <w:rPr>
          <w:rFonts w:cs="Tahoma"/>
          <w:iCs/>
        </w:rPr>
      </w:pPr>
      <w:r w:rsidRPr="0066776C">
        <w:rPr>
          <w:rFonts w:cs="Tahoma"/>
          <w:iCs/>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3F1BB0E8" w14:textId="2316F29C" w:rsidR="00453C67" w:rsidRPr="0066776C" w:rsidRDefault="00C300A2" w:rsidP="00F41EEA">
      <w:pPr>
        <w:pStyle w:val="Heading2"/>
      </w:pPr>
      <w:bookmarkStart w:id="232" w:name="8.2_Automatic_renewal_for_mortgages_with"/>
      <w:bookmarkStart w:id="233" w:name="_Toc119693848"/>
      <w:bookmarkStart w:id="234" w:name="_Toc121745205"/>
      <w:bookmarkStart w:id="235" w:name="_Toc121745288"/>
      <w:bookmarkStart w:id="236" w:name="_Toc121745365"/>
      <w:bookmarkStart w:id="237" w:name="_Toc121745626"/>
      <w:bookmarkEnd w:id="232"/>
      <w:r w:rsidRPr="0066776C">
        <w:t>8.2</w:t>
      </w:r>
      <w:r w:rsidRPr="0066776C">
        <w:tab/>
      </w:r>
      <w:r w:rsidR="000C17EB" w:rsidRPr="0066776C">
        <w:t>Automatic renewal for mortgages with an original term greater than 12 months</w:t>
      </w:r>
      <w:bookmarkEnd w:id="233"/>
      <w:bookmarkEnd w:id="234"/>
      <w:bookmarkEnd w:id="235"/>
      <w:bookmarkEnd w:id="236"/>
      <w:bookmarkEnd w:id="237"/>
    </w:p>
    <w:p w14:paraId="3F1BB0E9" w14:textId="77777777" w:rsidR="00453C67" w:rsidRPr="0066776C" w:rsidRDefault="000C17EB">
      <w:pPr>
        <w:pStyle w:val="BodyText"/>
        <w:spacing w:before="67" w:line="249" w:lineRule="auto"/>
        <w:ind w:right="331"/>
        <w:rPr>
          <w:rFonts w:cs="Tahoma"/>
          <w:iCs/>
        </w:rPr>
      </w:pPr>
      <w:r w:rsidRPr="0066776C">
        <w:rPr>
          <w:rFonts w:cs="Tahoma"/>
          <w:iCs/>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3F1BB0EB" w14:textId="0CEFF81D" w:rsidR="00453C67" w:rsidRPr="0066776C" w:rsidRDefault="000C17EB" w:rsidP="00F41EEA">
      <w:pPr>
        <w:pStyle w:val="Heading1"/>
        <w:numPr>
          <w:ilvl w:val="0"/>
          <w:numId w:val="7"/>
        </w:numPr>
      </w:pPr>
      <w:bookmarkStart w:id="238" w:name="9._Your_obligations_related_to_your_prop"/>
      <w:bookmarkStart w:id="239" w:name="_Toc119693849"/>
      <w:bookmarkStart w:id="240" w:name="_Toc121745206"/>
      <w:bookmarkStart w:id="241" w:name="_Toc121745289"/>
      <w:bookmarkStart w:id="242" w:name="_Toc121745366"/>
      <w:bookmarkStart w:id="243" w:name="_Toc121745627"/>
      <w:bookmarkEnd w:id="238"/>
      <w:r w:rsidRPr="0066776C">
        <w:t>Your obligations related to your</w:t>
      </w:r>
      <w:r w:rsidRPr="0066776C">
        <w:rPr>
          <w:spacing w:val="1"/>
        </w:rPr>
        <w:t xml:space="preserve"> </w:t>
      </w:r>
      <w:r w:rsidRPr="0066776C">
        <w:t>property</w:t>
      </w:r>
      <w:bookmarkEnd w:id="239"/>
      <w:bookmarkEnd w:id="240"/>
      <w:bookmarkEnd w:id="241"/>
      <w:bookmarkEnd w:id="242"/>
      <w:bookmarkEnd w:id="243"/>
    </w:p>
    <w:p w14:paraId="3F1BB0ED" w14:textId="0EEE88A4" w:rsidR="00453C67" w:rsidRPr="0066776C" w:rsidRDefault="0045679B" w:rsidP="00F41EEA">
      <w:pPr>
        <w:pStyle w:val="Heading2"/>
      </w:pPr>
      <w:bookmarkStart w:id="244" w:name="9.1_Protecting_your_title_and_our_intere"/>
      <w:bookmarkStart w:id="245" w:name="_Toc119693850"/>
      <w:bookmarkStart w:id="246" w:name="_Toc121745207"/>
      <w:bookmarkStart w:id="247" w:name="_Toc121745290"/>
      <w:bookmarkStart w:id="248" w:name="_Toc121745367"/>
      <w:bookmarkStart w:id="249" w:name="_Toc121745628"/>
      <w:bookmarkEnd w:id="244"/>
      <w:r w:rsidRPr="0066776C">
        <w:t>9.1</w:t>
      </w:r>
      <w:r w:rsidRPr="0066776C">
        <w:tab/>
      </w:r>
      <w:r w:rsidR="000C17EB" w:rsidRPr="0066776C">
        <w:t>Protecting your title and our</w:t>
      </w:r>
      <w:r w:rsidR="000C17EB" w:rsidRPr="0066776C">
        <w:rPr>
          <w:spacing w:val="-5"/>
        </w:rPr>
        <w:t xml:space="preserve"> </w:t>
      </w:r>
      <w:r w:rsidR="000C17EB" w:rsidRPr="0066776C">
        <w:t>interest</w:t>
      </w:r>
      <w:bookmarkEnd w:id="245"/>
      <w:bookmarkEnd w:id="246"/>
      <w:bookmarkEnd w:id="247"/>
      <w:bookmarkEnd w:id="248"/>
      <w:bookmarkEnd w:id="249"/>
    </w:p>
    <w:p w14:paraId="3F1BB0EE" w14:textId="77777777" w:rsidR="00453C67" w:rsidRPr="0066776C" w:rsidRDefault="000C17EB">
      <w:pPr>
        <w:pStyle w:val="BodyText"/>
        <w:spacing w:before="68" w:line="249" w:lineRule="auto"/>
        <w:ind w:right="255"/>
        <w:rPr>
          <w:rFonts w:cs="Tahoma"/>
          <w:iCs/>
        </w:rPr>
      </w:pPr>
      <w:r w:rsidRPr="0066776C">
        <w:rPr>
          <w:rFonts w:cs="Tahoma"/>
          <w:iCs/>
        </w:rPr>
        <w:t>You will take any necessary action to protect your title to your property. You also agree not to interfere in any way with our interest in your property.</w:t>
      </w:r>
    </w:p>
    <w:p w14:paraId="3F1BB0F0" w14:textId="5F6B384D" w:rsidR="00453C67" w:rsidRPr="0066776C" w:rsidRDefault="0045679B" w:rsidP="00F41EEA">
      <w:pPr>
        <w:pStyle w:val="Heading2"/>
      </w:pPr>
      <w:bookmarkStart w:id="250" w:name="9.2_If_you_are_a_tenant_or_a_lessee_of_y"/>
      <w:bookmarkStart w:id="251" w:name="_Toc119693851"/>
      <w:bookmarkStart w:id="252" w:name="_Toc121745208"/>
      <w:bookmarkStart w:id="253" w:name="_Toc121745291"/>
      <w:bookmarkStart w:id="254" w:name="_Toc121745368"/>
      <w:bookmarkStart w:id="255" w:name="_Toc121745629"/>
      <w:bookmarkEnd w:id="250"/>
      <w:r w:rsidRPr="0066776C">
        <w:t>9.2</w:t>
      </w:r>
      <w:r w:rsidRPr="0066776C">
        <w:tab/>
      </w:r>
      <w:r w:rsidR="000C17EB" w:rsidRPr="0066776C">
        <w:t>If you are a tenant or a lessee of your</w:t>
      </w:r>
      <w:r w:rsidR="000C17EB" w:rsidRPr="0066776C">
        <w:rPr>
          <w:spacing w:val="-10"/>
        </w:rPr>
        <w:t xml:space="preserve"> </w:t>
      </w:r>
      <w:r w:rsidR="000C17EB" w:rsidRPr="0066776C">
        <w:t>property</w:t>
      </w:r>
      <w:bookmarkEnd w:id="251"/>
      <w:bookmarkEnd w:id="252"/>
      <w:bookmarkEnd w:id="253"/>
      <w:bookmarkEnd w:id="254"/>
      <w:bookmarkEnd w:id="255"/>
    </w:p>
    <w:p w14:paraId="3F1BB0F1" w14:textId="77777777" w:rsidR="00453C67" w:rsidRPr="0066776C" w:rsidRDefault="000C17EB">
      <w:pPr>
        <w:pStyle w:val="BodyText"/>
        <w:spacing w:before="66" w:line="249" w:lineRule="auto"/>
        <w:ind w:right="380"/>
        <w:rPr>
          <w:rFonts w:cs="Tahoma"/>
          <w:iCs/>
        </w:rPr>
      </w:pPr>
      <w:r w:rsidRPr="0066776C">
        <w:rPr>
          <w:rFonts w:cs="Tahoma"/>
          <w:iCs/>
        </w:rPr>
        <w:t>If you are a tenant or a lessee of your property, you certify all of the following to us, and you agree that:</w:t>
      </w:r>
    </w:p>
    <w:p w14:paraId="3F1BB0F2" w14:textId="77777777" w:rsidR="00453C67" w:rsidRPr="0066776C" w:rsidRDefault="000C17EB">
      <w:pPr>
        <w:pStyle w:val="ListParagraph"/>
        <w:numPr>
          <w:ilvl w:val="2"/>
          <w:numId w:val="5"/>
        </w:numPr>
        <w:tabs>
          <w:tab w:val="left" w:pos="1439"/>
          <w:tab w:val="left" w:pos="1440"/>
        </w:tabs>
        <w:spacing w:before="114"/>
        <w:ind w:right="329"/>
        <w:rPr>
          <w:rFonts w:cs="Tahoma"/>
          <w:iCs/>
          <w:szCs w:val="20"/>
        </w:rPr>
      </w:pPr>
      <w:r w:rsidRPr="0066776C">
        <w:rPr>
          <w:rFonts w:cs="Tahoma"/>
          <w:iCs/>
          <w:spacing w:val="-3"/>
          <w:szCs w:val="20"/>
        </w:rPr>
        <w:t>Your</w:t>
      </w:r>
      <w:r w:rsidRPr="0066776C">
        <w:rPr>
          <w:rFonts w:cs="Tahoma"/>
          <w:iCs/>
          <w:spacing w:val="-6"/>
          <w:szCs w:val="20"/>
        </w:rPr>
        <w:t xml:space="preserve"> </w:t>
      </w:r>
      <w:r w:rsidRPr="0066776C">
        <w:rPr>
          <w:rFonts w:cs="Tahoma"/>
          <w:iCs/>
          <w:spacing w:val="-3"/>
          <w:szCs w:val="20"/>
        </w:rPr>
        <w:t>property</w:t>
      </w:r>
      <w:r w:rsidRPr="0066776C">
        <w:rPr>
          <w:rFonts w:cs="Tahoma"/>
          <w:iCs/>
          <w:spacing w:val="-12"/>
          <w:szCs w:val="20"/>
        </w:rPr>
        <w:t xml:space="preserve"> </w:t>
      </w:r>
      <w:r w:rsidRPr="0066776C">
        <w:rPr>
          <w:rFonts w:cs="Tahoma"/>
          <w:iCs/>
          <w:szCs w:val="20"/>
        </w:rPr>
        <w:t>is</w:t>
      </w:r>
      <w:r w:rsidRPr="0066776C">
        <w:rPr>
          <w:rFonts w:cs="Tahoma"/>
          <w:iCs/>
          <w:spacing w:val="-4"/>
          <w:szCs w:val="20"/>
        </w:rPr>
        <w:t xml:space="preserve"> </w:t>
      </w:r>
      <w:r w:rsidRPr="0066776C">
        <w:rPr>
          <w:rFonts w:cs="Tahoma"/>
          <w:iCs/>
          <w:spacing w:val="-3"/>
          <w:szCs w:val="20"/>
        </w:rPr>
        <w:t>leased</w:t>
      </w:r>
      <w:r w:rsidRPr="0066776C">
        <w:rPr>
          <w:rFonts w:cs="Tahoma"/>
          <w:iCs/>
          <w:spacing w:val="-6"/>
          <w:szCs w:val="20"/>
        </w:rPr>
        <w:t xml:space="preserve"> </w:t>
      </w:r>
      <w:r w:rsidRPr="0066776C">
        <w:rPr>
          <w:rFonts w:cs="Tahoma"/>
          <w:iCs/>
          <w:szCs w:val="20"/>
        </w:rPr>
        <w:t>to</w:t>
      </w:r>
      <w:r w:rsidRPr="0066776C">
        <w:rPr>
          <w:rFonts w:cs="Tahoma"/>
          <w:iCs/>
          <w:spacing w:val="-4"/>
          <w:szCs w:val="20"/>
        </w:rPr>
        <w:t xml:space="preserve"> </w:t>
      </w:r>
      <w:r w:rsidRPr="0066776C">
        <w:rPr>
          <w:rFonts w:cs="Tahoma"/>
          <w:iCs/>
          <w:spacing w:val="-3"/>
          <w:szCs w:val="20"/>
        </w:rPr>
        <w:t>you</w:t>
      </w:r>
      <w:r w:rsidRPr="0066776C">
        <w:rPr>
          <w:rFonts w:cs="Tahoma"/>
          <w:iCs/>
          <w:spacing w:val="-6"/>
          <w:szCs w:val="20"/>
        </w:rPr>
        <w:t xml:space="preserve"> </w:t>
      </w:r>
      <w:r w:rsidRPr="0066776C">
        <w:rPr>
          <w:rFonts w:cs="Tahoma"/>
          <w:iCs/>
          <w:spacing w:val="-3"/>
          <w:szCs w:val="20"/>
        </w:rPr>
        <w:t>under</w:t>
      </w:r>
      <w:r w:rsidRPr="0066776C">
        <w:rPr>
          <w:rFonts w:cs="Tahoma"/>
          <w:iCs/>
          <w:spacing w:val="-6"/>
          <w:szCs w:val="20"/>
        </w:rPr>
        <w:t xml:space="preserve"> </w:t>
      </w:r>
      <w:r w:rsidRPr="0066776C">
        <w:rPr>
          <w:rFonts w:cs="Tahoma"/>
          <w:iCs/>
          <w:szCs w:val="20"/>
        </w:rPr>
        <w:t>a</w:t>
      </w:r>
      <w:r w:rsidRPr="0066776C">
        <w:rPr>
          <w:rFonts w:cs="Tahoma"/>
          <w:iCs/>
          <w:spacing w:val="-6"/>
          <w:szCs w:val="20"/>
        </w:rPr>
        <w:t xml:space="preserve"> </w:t>
      </w:r>
      <w:r w:rsidRPr="0066776C">
        <w:rPr>
          <w:rFonts w:cs="Tahoma"/>
          <w:iCs/>
          <w:spacing w:val="-3"/>
          <w:szCs w:val="20"/>
        </w:rPr>
        <w:t>valid</w:t>
      </w:r>
      <w:r w:rsidRPr="0066776C">
        <w:rPr>
          <w:rFonts w:cs="Tahoma"/>
          <w:iCs/>
          <w:spacing w:val="-6"/>
          <w:szCs w:val="20"/>
        </w:rPr>
        <w:t xml:space="preserve"> </w:t>
      </w:r>
      <w:r w:rsidRPr="0066776C">
        <w:rPr>
          <w:rFonts w:cs="Tahoma"/>
          <w:iCs/>
          <w:spacing w:val="-3"/>
          <w:szCs w:val="20"/>
        </w:rPr>
        <w:t>lease,</w:t>
      </w:r>
      <w:r w:rsidRPr="0066776C">
        <w:rPr>
          <w:rFonts w:cs="Tahoma"/>
          <w:iCs/>
          <w:spacing w:val="-6"/>
          <w:szCs w:val="20"/>
        </w:rPr>
        <w:t xml:space="preserve"> </w:t>
      </w:r>
      <w:r w:rsidRPr="0066776C">
        <w:rPr>
          <w:rFonts w:cs="Tahoma"/>
          <w:iCs/>
          <w:spacing w:val="-3"/>
          <w:szCs w:val="20"/>
        </w:rPr>
        <w:t>that you</w:t>
      </w:r>
      <w:r w:rsidRPr="0066776C">
        <w:rPr>
          <w:rFonts w:cs="Tahoma"/>
          <w:iCs/>
          <w:spacing w:val="-6"/>
          <w:szCs w:val="20"/>
        </w:rPr>
        <w:t xml:space="preserve"> </w:t>
      </w:r>
      <w:r w:rsidRPr="0066776C">
        <w:rPr>
          <w:rFonts w:cs="Tahoma"/>
          <w:iCs/>
          <w:spacing w:val="-3"/>
          <w:szCs w:val="20"/>
        </w:rPr>
        <w:t>have</w:t>
      </w:r>
      <w:r w:rsidRPr="0066776C">
        <w:rPr>
          <w:rFonts w:cs="Tahoma"/>
          <w:iCs/>
          <w:spacing w:val="-6"/>
          <w:szCs w:val="20"/>
        </w:rPr>
        <w:t xml:space="preserve"> </w:t>
      </w:r>
      <w:r w:rsidRPr="0066776C">
        <w:rPr>
          <w:rFonts w:cs="Tahoma"/>
          <w:iCs/>
          <w:spacing w:val="-3"/>
          <w:szCs w:val="20"/>
        </w:rPr>
        <w:t>given</w:t>
      </w:r>
      <w:r w:rsidRPr="0066776C">
        <w:rPr>
          <w:rFonts w:cs="Tahoma"/>
          <w:iCs/>
          <w:spacing w:val="-6"/>
          <w:szCs w:val="20"/>
        </w:rPr>
        <w:t xml:space="preserve"> </w:t>
      </w:r>
      <w:r w:rsidRPr="0066776C">
        <w:rPr>
          <w:rFonts w:cs="Tahoma"/>
          <w:iCs/>
          <w:szCs w:val="20"/>
        </w:rPr>
        <w:t>us</w:t>
      </w:r>
      <w:r w:rsidRPr="0066776C">
        <w:rPr>
          <w:rFonts w:cs="Tahoma"/>
          <w:iCs/>
          <w:spacing w:val="-4"/>
          <w:szCs w:val="20"/>
        </w:rPr>
        <w:t xml:space="preserve"> </w:t>
      </w:r>
      <w:r w:rsidRPr="0066776C">
        <w:rPr>
          <w:rFonts w:cs="Tahoma"/>
          <w:iCs/>
          <w:szCs w:val="20"/>
        </w:rPr>
        <w:t>a</w:t>
      </w:r>
      <w:r w:rsidRPr="0066776C">
        <w:rPr>
          <w:rFonts w:cs="Tahoma"/>
          <w:iCs/>
          <w:spacing w:val="-6"/>
          <w:szCs w:val="20"/>
        </w:rPr>
        <w:t xml:space="preserve"> </w:t>
      </w:r>
      <w:r w:rsidRPr="0066776C">
        <w:rPr>
          <w:rFonts w:cs="Tahoma"/>
          <w:iCs/>
          <w:spacing w:val="-3"/>
          <w:szCs w:val="20"/>
        </w:rPr>
        <w:t xml:space="preserve">complete </w:t>
      </w:r>
      <w:r w:rsidRPr="0066776C">
        <w:rPr>
          <w:rFonts w:cs="Tahoma"/>
          <w:iCs/>
          <w:szCs w:val="20"/>
        </w:rPr>
        <w:t>copy of your lease, and that you have good leasehold title to your</w:t>
      </w:r>
      <w:r w:rsidRPr="0066776C">
        <w:rPr>
          <w:rFonts w:cs="Tahoma"/>
          <w:iCs/>
          <w:spacing w:val="-12"/>
          <w:szCs w:val="20"/>
        </w:rPr>
        <w:t xml:space="preserve"> </w:t>
      </w:r>
      <w:r w:rsidRPr="0066776C">
        <w:rPr>
          <w:rFonts w:cs="Tahoma"/>
          <w:iCs/>
          <w:szCs w:val="20"/>
        </w:rPr>
        <w:t>property.</w:t>
      </w:r>
    </w:p>
    <w:p w14:paraId="3F1BB0F3" w14:textId="77777777" w:rsidR="00453C67" w:rsidRPr="0066776C" w:rsidRDefault="000C17EB">
      <w:pPr>
        <w:pStyle w:val="ListParagraph"/>
        <w:numPr>
          <w:ilvl w:val="2"/>
          <w:numId w:val="5"/>
        </w:numPr>
        <w:tabs>
          <w:tab w:val="left" w:pos="1439"/>
          <w:tab w:val="left" w:pos="1440"/>
        </w:tabs>
        <w:spacing w:before="121"/>
        <w:ind w:right="616"/>
        <w:rPr>
          <w:rFonts w:cs="Tahoma"/>
          <w:iCs/>
          <w:szCs w:val="20"/>
        </w:rPr>
      </w:pPr>
      <w:r w:rsidRPr="0066776C">
        <w:rPr>
          <w:rFonts w:cs="Tahoma"/>
          <w:iCs/>
          <w:szCs w:val="20"/>
        </w:rPr>
        <w:t>All rents and other amounts payable under your lease have been paid up to</w:t>
      </w:r>
      <w:r w:rsidRPr="0066776C">
        <w:rPr>
          <w:rFonts w:cs="Tahoma"/>
          <w:iCs/>
          <w:spacing w:val="-30"/>
          <w:szCs w:val="20"/>
        </w:rPr>
        <w:t xml:space="preserve"> </w:t>
      </w:r>
      <w:r w:rsidRPr="0066776C">
        <w:rPr>
          <w:rFonts w:cs="Tahoma"/>
          <w:iCs/>
          <w:szCs w:val="20"/>
        </w:rPr>
        <w:t>the date you sign the mortgage.</w:t>
      </w:r>
    </w:p>
    <w:p w14:paraId="3F1BB0F4" w14:textId="77777777" w:rsidR="00453C67" w:rsidRPr="0066776C" w:rsidRDefault="000C17EB">
      <w:pPr>
        <w:pStyle w:val="ListParagraph"/>
        <w:numPr>
          <w:ilvl w:val="2"/>
          <w:numId w:val="5"/>
        </w:numPr>
        <w:tabs>
          <w:tab w:val="left" w:pos="1439"/>
          <w:tab w:val="left" w:pos="1440"/>
        </w:tabs>
        <w:spacing w:before="118"/>
        <w:ind w:right="517"/>
        <w:rPr>
          <w:rFonts w:cs="Tahoma"/>
          <w:iCs/>
          <w:szCs w:val="20"/>
        </w:rPr>
      </w:pPr>
      <w:r w:rsidRPr="0066776C">
        <w:rPr>
          <w:rFonts w:cs="Tahoma"/>
          <w:iCs/>
          <w:szCs w:val="20"/>
        </w:rPr>
        <w:t xml:space="preserve">You </w:t>
      </w:r>
      <w:r w:rsidRPr="0066776C">
        <w:rPr>
          <w:rFonts w:cs="Tahoma"/>
          <w:iCs/>
          <w:spacing w:val="2"/>
          <w:szCs w:val="20"/>
        </w:rPr>
        <w:t xml:space="preserve">have </w:t>
      </w:r>
      <w:r w:rsidRPr="0066776C">
        <w:rPr>
          <w:rFonts w:cs="Tahoma"/>
          <w:iCs/>
          <w:spacing w:val="4"/>
          <w:szCs w:val="20"/>
        </w:rPr>
        <w:t xml:space="preserve">met </w:t>
      </w:r>
      <w:r w:rsidRPr="0066776C">
        <w:rPr>
          <w:rFonts w:cs="Tahoma"/>
          <w:iCs/>
          <w:spacing w:val="2"/>
          <w:szCs w:val="20"/>
        </w:rPr>
        <w:t xml:space="preserve">all </w:t>
      </w:r>
      <w:r w:rsidRPr="0066776C">
        <w:rPr>
          <w:rFonts w:cs="Tahoma"/>
          <w:iCs/>
          <w:szCs w:val="20"/>
        </w:rPr>
        <w:t xml:space="preserve">of your </w:t>
      </w:r>
      <w:r w:rsidRPr="0066776C">
        <w:rPr>
          <w:rFonts w:cs="Tahoma"/>
          <w:iCs/>
          <w:spacing w:val="3"/>
          <w:szCs w:val="20"/>
        </w:rPr>
        <w:t xml:space="preserve">obligations under </w:t>
      </w:r>
      <w:r w:rsidRPr="0066776C">
        <w:rPr>
          <w:rFonts w:cs="Tahoma"/>
          <w:iCs/>
          <w:szCs w:val="20"/>
        </w:rPr>
        <w:t xml:space="preserve">your </w:t>
      </w:r>
      <w:r w:rsidRPr="0066776C">
        <w:rPr>
          <w:rFonts w:cs="Tahoma"/>
          <w:iCs/>
          <w:spacing w:val="3"/>
          <w:szCs w:val="20"/>
        </w:rPr>
        <w:t xml:space="preserve">lease </w:t>
      </w:r>
      <w:r w:rsidRPr="0066776C">
        <w:rPr>
          <w:rFonts w:cs="Tahoma"/>
          <w:iCs/>
          <w:szCs w:val="20"/>
        </w:rPr>
        <w:t xml:space="preserve">up to </w:t>
      </w:r>
      <w:r w:rsidRPr="0066776C">
        <w:rPr>
          <w:rFonts w:cs="Tahoma"/>
          <w:iCs/>
          <w:spacing w:val="2"/>
          <w:szCs w:val="20"/>
        </w:rPr>
        <w:t xml:space="preserve">the </w:t>
      </w:r>
      <w:r w:rsidRPr="0066776C">
        <w:rPr>
          <w:rFonts w:cs="Tahoma"/>
          <w:iCs/>
          <w:spacing w:val="3"/>
          <w:szCs w:val="20"/>
        </w:rPr>
        <w:t xml:space="preserve">date </w:t>
      </w:r>
      <w:r w:rsidRPr="0066776C">
        <w:rPr>
          <w:rFonts w:cs="Tahoma"/>
          <w:iCs/>
          <w:szCs w:val="20"/>
        </w:rPr>
        <w:t xml:space="preserve">you </w:t>
      </w:r>
      <w:r w:rsidRPr="0066776C">
        <w:rPr>
          <w:rFonts w:cs="Tahoma"/>
          <w:iCs/>
          <w:spacing w:val="4"/>
          <w:szCs w:val="20"/>
        </w:rPr>
        <w:t xml:space="preserve">sign </w:t>
      </w:r>
      <w:r w:rsidRPr="0066776C">
        <w:rPr>
          <w:rFonts w:cs="Tahoma"/>
          <w:iCs/>
          <w:spacing w:val="2"/>
          <w:szCs w:val="20"/>
        </w:rPr>
        <w:t>the</w:t>
      </w:r>
      <w:r w:rsidRPr="0066776C">
        <w:rPr>
          <w:rFonts w:cs="Tahoma"/>
          <w:iCs/>
          <w:spacing w:val="6"/>
          <w:szCs w:val="20"/>
        </w:rPr>
        <w:t xml:space="preserve"> </w:t>
      </w:r>
      <w:r w:rsidRPr="0066776C">
        <w:rPr>
          <w:rFonts w:cs="Tahoma"/>
          <w:iCs/>
          <w:spacing w:val="4"/>
          <w:szCs w:val="20"/>
        </w:rPr>
        <w:t>mortgage.</w:t>
      </w:r>
    </w:p>
    <w:p w14:paraId="3F1BB0F5" w14:textId="77777777" w:rsidR="00453C67" w:rsidRPr="0066776C" w:rsidRDefault="000C17EB">
      <w:pPr>
        <w:pStyle w:val="ListParagraph"/>
        <w:numPr>
          <w:ilvl w:val="2"/>
          <w:numId w:val="5"/>
        </w:numPr>
        <w:tabs>
          <w:tab w:val="left" w:pos="1439"/>
          <w:tab w:val="left" w:pos="1440"/>
        </w:tabs>
        <w:spacing w:before="121"/>
        <w:ind w:right="304"/>
        <w:rPr>
          <w:rFonts w:cs="Tahoma"/>
          <w:iCs/>
          <w:szCs w:val="20"/>
        </w:rPr>
      </w:pPr>
      <w:r w:rsidRPr="0066776C">
        <w:rPr>
          <w:rFonts w:cs="Tahoma"/>
          <w:iCs/>
          <w:szCs w:val="20"/>
        </w:rPr>
        <w:t>Your landlord, or the person leasing your property to you, has agreed that you</w:t>
      </w:r>
      <w:r w:rsidRPr="0066776C">
        <w:rPr>
          <w:rFonts w:cs="Tahoma"/>
          <w:iCs/>
          <w:spacing w:val="-30"/>
          <w:szCs w:val="20"/>
        </w:rPr>
        <w:t xml:space="preserve"> </w:t>
      </w:r>
      <w:r w:rsidRPr="0066776C">
        <w:rPr>
          <w:rFonts w:cs="Tahoma"/>
          <w:iCs/>
          <w:szCs w:val="20"/>
        </w:rPr>
        <w:t>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66776C">
        <w:rPr>
          <w:rFonts w:cs="Tahoma"/>
          <w:iCs/>
          <w:spacing w:val="-4"/>
          <w:szCs w:val="20"/>
        </w:rPr>
        <w:t xml:space="preserve"> </w:t>
      </w:r>
      <w:r w:rsidRPr="0066776C">
        <w:rPr>
          <w:rFonts w:cs="Tahoma"/>
          <w:iCs/>
          <w:szCs w:val="20"/>
        </w:rPr>
        <w:t>us.</w:t>
      </w:r>
    </w:p>
    <w:p w14:paraId="7D9833DC" w14:textId="56813869" w:rsidR="00453C67" w:rsidRPr="0066776C" w:rsidRDefault="000C17EB" w:rsidP="00601EEB">
      <w:pPr>
        <w:pStyle w:val="ListParagraph"/>
        <w:numPr>
          <w:ilvl w:val="2"/>
          <w:numId w:val="5"/>
        </w:numPr>
        <w:tabs>
          <w:tab w:val="left" w:pos="1439"/>
          <w:tab w:val="left" w:pos="1440"/>
        </w:tabs>
        <w:spacing w:before="121"/>
        <w:ind w:right="350"/>
        <w:rPr>
          <w:rFonts w:cs="Tahoma"/>
          <w:iCs/>
          <w:szCs w:val="20"/>
        </w:rPr>
      </w:pPr>
      <w:r w:rsidRPr="0066776C">
        <w:rPr>
          <w:rFonts w:cs="Tahoma"/>
          <w:iCs/>
          <w:szCs w:val="20"/>
        </w:rPr>
        <w:t>There are no liens or limitations on your interest in your lease except those identified in your lease, registered against the title to your property, or contained</w:t>
      </w:r>
      <w:r w:rsidRPr="0066776C">
        <w:rPr>
          <w:rFonts w:cs="Tahoma"/>
          <w:iCs/>
          <w:spacing w:val="-34"/>
          <w:szCs w:val="20"/>
        </w:rPr>
        <w:t xml:space="preserve"> </w:t>
      </w:r>
      <w:r w:rsidRPr="0066776C">
        <w:rPr>
          <w:rFonts w:cs="Tahoma"/>
          <w:iCs/>
          <w:szCs w:val="20"/>
        </w:rPr>
        <w:t>in building and zoning</w:t>
      </w:r>
      <w:r w:rsidRPr="0066776C">
        <w:rPr>
          <w:rFonts w:cs="Tahoma"/>
          <w:iCs/>
          <w:spacing w:val="5"/>
          <w:szCs w:val="20"/>
        </w:rPr>
        <w:t xml:space="preserve"> </w:t>
      </w:r>
      <w:r w:rsidRPr="0066776C">
        <w:rPr>
          <w:rFonts w:cs="Tahoma"/>
          <w:iCs/>
          <w:szCs w:val="20"/>
        </w:rPr>
        <w:t>by-laws.</w:t>
      </w:r>
    </w:p>
    <w:p w14:paraId="3F1BB0F8" w14:textId="77777777" w:rsidR="00453C67" w:rsidRPr="0066776C" w:rsidRDefault="000C17EB">
      <w:pPr>
        <w:pStyle w:val="ListParagraph"/>
        <w:numPr>
          <w:ilvl w:val="2"/>
          <w:numId w:val="5"/>
        </w:numPr>
        <w:tabs>
          <w:tab w:val="left" w:pos="1439"/>
          <w:tab w:val="left" w:pos="1440"/>
        </w:tabs>
        <w:spacing w:before="119"/>
        <w:ind w:right="326"/>
        <w:rPr>
          <w:rFonts w:cs="Tahoma"/>
          <w:iCs/>
          <w:szCs w:val="20"/>
        </w:rPr>
      </w:pPr>
      <w:r w:rsidRPr="0066776C">
        <w:rPr>
          <w:rFonts w:cs="Tahoma"/>
          <w:iCs/>
          <w:szCs w:val="20"/>
        </w:rPr>
        <w:t>You and your landlord, or the person leasing your property to you, have complied with all restrictions registered against the title to your property, and with all building and zoning</w:t>
      </w:r>
      <w:r w:rsidRPr="0066776C">
        <w:rPr>
          <w:rFonts w:cs="Tahoma"/>
          <w:iCs/>
          <w:spacing w:val="-1"/>
          <w:szCs w:val="20"/>
        </w:rPr>
        <w:t xml:space="preserve"> </w:t>
      </w:r>
      <w:r w:rsidRPr="0066776C">
        <w:rPr>
          <w:rFonts w:cs="Tahoma"/>
          <w:iCs/>
          <w:szCs w:val="20"/>
        </w:rPr>
        <w:t>by-laws.</w:t>
      </w:r>
    </w:p>
    <w:p w14:paraId="3F1BB0F9" w14:textId="77777777" w:rsidR="00453C67" w:rsidRPr="0066776C" w:rsidRDefault="000C17EB">
      <w:pPr>
        <w:pStyle w:val="ListParagraph"/>
        <w:numPr>
          <w:ilvl w:val="2"/>
          <w:numId w:val="5"/>
        </w:numPr>
        <w:tabs>
          <w:tab w:val="left" w:pos="1439"/>
          <w:tab w:val="left" w:pos="1440"/>
        </w:tabs>
        <w:spacing w:before="119"/>
        <w:ind w:right="561"/>
        <w:rPr>
          <w:rFonts w:cs="Tahoma"/>
          <w:iCs/>
          <w:szCs w:val="20"/>
        </w:rPr>
      </w:pPr>
      <w:r w:rsidRPr="0066776C">
        <w:rPr>
          <w:rFonts w:cs="Tahoma"/>
          <w:iCs/>
          <w:szCs w:val="20"/>
        </w:rPr>
        <w:t xml:space="preserve">You will </w:t>
      </w:r>
      <w:r w:rsidRPr="0066776C">
        <w:rPr>
          <w:rFonts w:cs="Tahoma"/>
          <w:iCs/>
          <w:spacing w:val="2"/>
          <w:szCs w:val="20"/>
        </w:rPr>
        <w:t xml:space="preserve">pay </w:t>
      </w:r>
      <w:r w:rsidRPr="0066776C">
        <w:rPr>
          <w:rFonts w:cs="Tahoma"/>
          <w:iCs/>
          <w:szCs w:val="20"/>
        </w:rPr>
        <w:t xml:space="preserve">all rents and all other payments required by your lease when </w:t>
      </w:r>
      <w:r w:rsidRPr="0066776C">
        <w:rPr>
          <w:rFonts w:cs="Tahoma"/>
          <w:iCs/>
          <w:spacing w:val="2"/>
          <w:szCs w:val="20"/>
        </w:rPr>
        <w:t xml:space="preserve">they </w:t>
      </w:r>
      <w:r w:rsidRPr="0066776C">
        <w:rPr>
          <w:rFonts w:cs="Tahoma"/>
          <w:iCs/>
          <w:szCs w:val="20"/>
        </w:rPr>
        <w:t>are</w:t>
      </w:r>
      <w:r w:rsidRPr="0066776C">
        <w:rPr>
          <w:rFonts w:cs="Tahoma"/>
          <w:iCs/>
          <w:spacing w:val="4"/>
          <w:szCs w:val="20"/>
        </w:rPr>
        <w:t xml:space="preserve"> </w:t>
      </w:r>
      <w:r w:rsidRPr="0066776C">
        <w:rPr>
          <w:rFonts w:cs="Tahoma"/>
          <w:iCs/>
          <w:szCs w:val="20"/>
        </w:rPr>
        <w:t>due.</w:t>
      </w:r>
    </w:p>
    <w:p w14:paraId="3F1BB0FA" w14:textId="77777777" w:rsidR="00453C67" w:rsidRPr="0066776C" w:rsidRDefault="000C17EB">
      <w:pPr>
        <w:pStyle w:val="ListParagraph"/>
        <w:numPr>
          <w:ilvl w:val="2"/>
          <w:numId w:val="5"/>
        </w:numPr>
        <w:tabs>
          <w:tab w:val="left" w:pos="1439"/>
          <w:tab w:val="left" w:pos="1440"/>
        </w:tabs>
        <w:spacing w:before="121"/>
        <w:ind w:hanging="361"/>
        <w:rPr>
          <w:rFonts w:cs="Tahoma"/>
          <w:iCs/>
          <w:szCs w:val="20"/>
        </w:rPr>
      </w:pPr>
      <w:r w:rsidRPr="0066776C">
        <w:rPr>
          <w:rFonts w:cs="Tahoma"/>
          <w:iCs/>
          <w:szCs w:val="20"/>
        </w:rPr>
        <w:t>You will meet all of your obligations under your</w:t>
      </w:r>
      <w:r w:rsidRPr="0066776C">
        <w:rPr>
          <w:rFonts w:cs="Tahoma"/>
          <w:iCs/>
          <w:spacing w:val="3"/>
          <w:szCs w:val="20"/>
        </w:rPr>
        <w:t xml:space="preserve"> </w:t>
      </w:r>
      <w:r w:rsidRPr="0066776C">
        <w:rPr>
          <w:rFonts w:cs="Tahoma"/>
          <w:iCs/>
          <w:szCs w:val="20"/>
        </w:rPr>
        <w:t>lease.</w:t>
      </w:r>
    </w:p>
    <w:p w14:paraId="3F1BB0FB" w14:textId="77777777" w:rsidR="00453C67" w:rsidRPr="0066776C" w:rsidRDefault="000C17EB">
      <w:pPr>
        <w:pStyle w:val="ListParagraph"/>
        <w:numPr>
          <w:ilvl w:val="2"/>
          <w:numId w:val="5"/>
        </w:numPr>
        <w:tabs>
          <w:tab w:val="left" w:pos="1439"/>
          <w:tab w:val="left" w:pos="1440"/>
        </w:tabs>
        <w:spacing w:before="120"/>
        <w:ind w:hanging="361"/>
        <w:rPr>
          <w:rFonts w:cs="Tahoma"/>
          <w:iCs/>
          <w:szCs w:val="20"/>
        </w:rPr>
      </w:pPr>
      <w:r w:rsidRPr="0066776C">
        <w:rPr>
          <w:rFonts w:cs="Tahoma"/>
          <w:iCs/>
          <w:szCs w:val="20"/>
        </w:rPr>
        <w:t>You will not surrender your lease or cause your lease to be</w:t>
      </w:r>
      <w:r w:rsidRPr="0066776C">
        <w:rPr>
          <w:rFonts w:cs="Tahoma"/>
          <w:iCs/>
          <w:spacing w:val="-3"/>
          <w:szCs w:val="20"/>
        </w:rPr>
        <w:t xml:space="preserve"> </w:t>
      </w:r>
      <w:r w:rsidRPr="0066776C">
        <w:rPr>
          <w:rFonts w:cs="Tahoma"/>
          <w:iCs/>
          <w:szCs w:val="20"/>
        </w:rPr>
        <w:t>terminated.</w:t>
      </w:r>
    </w:p>
    <w:p w14:paraId="3F1BB0FC" w14:textId="77777777" w:rsidR="00453C67" w:rsidRPr="0066776C" w:rsidRDefault="000C17EB">
      <w:pPr>
        <w:pStyle w:val="ListParagraph"/>
        <w:numPr>
          <w:ilvl w:val="2"/>
          <w:numId w:val="5"/>
        </w:numPr>
        <w:tabs>
          <w:tab w:val="left" w:pos="1439"/>
          <w:tab w:val="left" w:pos="1440"/>
        </w:tabs>
        <w:spacing w:before="118"/>
        <w:ind w:hanging="361"/>
        <w:rPr>
          <w:rFonts w:cs="Tahoma"/>
          <w:iCs/>
          <w:szCs w:val="20"/>
        </w:rPr>
      </w:pPr>
      <w:r w:rsidRPr="0066776C">
        <w:rPr>
          <w:rFonts w:cs="Tahoma"/>
          <w:iCs/>
          <w:spacing w:val="-3"/>
          <w:szCs w:val="20"/>
        </w:rPr>
        <w:t>You</w:t>
      </w:r>
      <w:r w:rsidRPr="0066776C">
        <w:rPr>
          <w:rFonts w:cs="Tahoma"/>
          <w:iCs/>
          <w:spacing w:val="-7"/>
          <w:szCs w:val="20"/>
        </w:rPr>
        <w:t xml:space="preserve"> </w:t>
      </w:r>
      <w:r w:rsidRPr="0066776C">
        <w:rPr>
          <w:rFonts w:cs="Tahoma"/>
          <w:iCs/>
          <w:spacing w:val="-4"/>
          <w:szCs w:val="20"/>
        </w:rPr>
        <w:t>will</w:t>
      </w:r>
      <w:r w:rsidRPr="0066776C">
        <w:rPr>
          <w:rFonts w:cs="Tahoma"/>
          <w:iCs/>
          <w:spacing w:val="-9"/>
          <w:szCs w:val="20"/>
        </w:rPr>
        <w:t xml:space="preserve"> </w:t>
      </w:r>
      <w:r w:rsidRPr="0066776C">
        <w:rPr>
          <w:rFonts w:cs="Tahoma"/>
          <w:iCs/>
          <w:spacing w:val="-3"/>
          <w:szCs w:val="20"/>
        </w:rPr>
        <w:t>not</w:t>
      </w:r>
      <w:r w:rsidRPr="0066776C">
        <w:rPr>
          <w:rFonts w:cs="Tahoma"/>
          <w:iCs/>
          <w:spacing w:val="-9"/>
          <w:szCs w:val="20"/>
        </w:rPr>
        <w:t xml:space="preserve"> </w:t>
      </w:r>
      <w:r w:rsidRPr="0066776C">
        <w:rPr>
          <w:rFonts w:cs="Tahoma"/>
          <w:iCs/>
          <w:spacing w:val="-3"/>
          <w:szCs w:val="20"/>
        </w:rPr>
        <w:t>make</w:t>
      </w:r>
      <w:r w:rsidRPr="0066776C">
        <w:rPr>
          <w:rFonts w:cs="Tahoma"/>
          <w:iCs/>
          <w:spacing w:val="-11"/>
          <w:szCs w:val="20"/>
        </w:rPr>
        <w:t xml:space="preserve"> </w:t>
      </w:r>
      <w:r w:rsidRPr="0066776C">
        <w:rPr>
          <w:rFonts w:cs="Tahoma"/>
          <w:iCs/>
          <w:szCs w:val="20"/>
        </w:rPr>
        <w:t>any</w:t>
      </w:r>
      <w:r w:rsidRPr="0066776C">
        <w:rPr>
          <w:rFonts w:cs="Tahoma"/>
          <w:iCs/>
          <w:spacing w:val="-15"/>
          <w:szCs w:val="20"/>
        </w:rPr>
        <w:t xml:space="preserve"> </w:t>
      </w:r>
      <w:r w:rsidRPr="0066776C">
        <w:rPr>
          <w:rFonts w:cs="Tahoma"/>
          <w:iCs/>
          <w:spacing w:val="-3"/>
          <w:szCs w:val="20"/>
        </w:rPr>
        <w:t>change</w:t>
      </w:r>
      <w:r w:rsidRPr="0066776C">
        <w:rPr>
          <w:rFonts w:cs="Tahoma"/>
          <w:iCs/>
          <w:spacing w:val="-8"/>
          <w:szCs w:val="20"/>
        </w:rPr>
        <w:t xml:space="preserve"> </w:t>
      </w:r>
      <w:r w:rsidRPr="0066776C">
        <w:rPr>
          <w:rFonts w:cs="Tahoma"/>
          <w:iCs/>
          <w:szCs w:val="20"/>
        </w:rPr>
        <w:t>in</w:t>
      </w:r>
      <w:r w:rsidRPr="0066776C">
        <w:rPr>
          <w:rFonts w:cs="Tahoma"/>
          <w:iCs/>
          <w:spacing w:val="-6"/>
          <w:szCs w:val="20"/>
        </w:rPr>
        <w:t xml:space="preserve"> </w:t>
      </w:r>
      <w:r w:rsidRPr="0066776C">
        <w:rPr>
          <w:rFonts w:cs="Tahoma"/>
          <w:iCs/>
          <w:spacing w:val="-4"/>
          <w:szCs w:val="20"/>
        </w:rPr>
        <w:t>your</w:t>
      </w:r>
      <w:r w:rsidRPr="0066776C">
        <w:rPr>
          <w:rFonts w:cs="Tahoma"/>
          <w:iCs/>
          <w:spacing w:val="-8"/>
          <w:szCs w:val="20"/>
        </w:rPr>
        <w:t xml:space="preserve"> </w:t>
      </w:r>
      <w:r w:rsidRPr="0066776C">
        <w:rPr>
          <w:rFonts w:cs="Tahoma"/>
          <w:iCs/>
          <w:spacing w:val="-4"/>
          <w:szCs w:val="20"/>
        </w:rPr>
        <w:t>lease</w:t>
      </w:r>
      <w:r w:rsidRPr="0066776C">
        <w:rPr>
          <w:rFonts w:cs="Tahoma"/>
          <w:iCs/>
          <w:spacing w:val="-6"/>
          <w:szCs w:val="20"/>
        </w:rPr>
        <w:t xml:space="preserve"> </w:t>
      </w:r>
      <w:r w:rsidRPr="0066776C">
        <w:rPr>
          <w:rFonts w:cs="Tahoma"/>
          <w:iCs/>
          <w:spacing w:val="-4"/>
          <w:szCs w:val="20"/>
        </w:rPr>
        <w:t>without</w:t>
      </w:r>
      <w:r w:rsidRPr="0066776C">
        <w:rPr>
          <w:rFonts w:cs="Tahoma"/>
          <w:iCs/>
          <w:spacing w:val="-12"/>
          <w:szCs w:val="20"/>
        </w:rPr>
        <w:t xml:space="preserve"> </w:t>
      </w:r>
      <w:r w:rsidRPr="0066776C">
        <w:rPr>
          <w:rFonts w:cs="Tahoma"/>
          <w:iCs/>
          <w:spacing w:val="-3"/>
          <w:szCs w:val="20"/>
        </w:rPr>
        <w:t>first</w:t>
      </w:r>
      <w:r w:rsidRPr="0066776C">
        <w:rPr>
          <w:rFonts w:cs="Tahoma"/>
          <w:iCs/>
          <w:spacing w:val="-8"/>
          <w:szCs w:val="20"/>
        </w:rPr>
        <w:t xml:space="preserve"> </w:t>
      </w:r>
      <w:r w:rsidRPr="0066776C">
        <w:rPr>
          <w:rFonts w:cs="Tahoma"/>
          <w:iCs/>
          <w:spacing w:val="-4"/>
          <w:szCs w:val="20"/>
        </w:rPr>
        <w:t>obtaining</w:t>
      </w:r>
      <w:r w:rsidRPr="0066776C">
        <w:rPr>
          <w:rFonts w:cs="Tahoma"/>
          <w:iCs/>
          <w:spacing w:val="-8"/>
          <w:szCs w:val="20"/>
        </w:rPr>
        <w:t xml:space="preserve"> </w:t>
      </w:r>
      <w:r w:rsidRPr="0066776C">
        <w:rPr>
          <w:rFonts w:cs="Tahoma"/>
          <w:iCs/>
          <w:spacing w:val="-3"/>
          <w:szCs w:val="20"/>
        </w:rPr>
        <w:t>our</w:t>
      </w:r>
      <w:r w:rsidRPr="0066776C">
        <w:rPr>
          <w:rFonts w:cs="Tahoma"/>
          <w:iCs/>
          <w:spacing w:val="-8"/>
          <w:szCs w:val="20"/>
        </w:rPr>
        <w:t xml:space="preserve"> </w:t>
      </w:r>
      <w:r w:rsidRPr="0066776C">
        <w:rPr>
          <w:rFonts w:cs="Tahoma"/>
          <w:iCs/>
          <w:spacing w:val="-4"/>
          <w:szCs w:val="20"/>
        </w:rPr>
        <w:t>written</w:t>
      </w:r>
      <w:r w:rsidRPr="0066776C">
        <w:rPr>
          <w:rFonts w:cs="Tahoma"/>
          <w:iCs/>
          <w:spacing w:val="-11"/>
          <w:szCs w:val="20"/>
        </w:rPr>
        <w:t xml:space="preserve"> </w:t>
      </w:r>
      <w:r w:rsidRPr="0066776C">
        <w:rPr>
          <w:rFonts w:cs="Tahoma"/>
          <w:iCs/>
          <w:spacing w:val="-4"/>
          <w:szCs w:val="20"/>
        </w:rPr>
        <w:t>consent.</w:t>
      </w:r>
    </w:p>
    <w:p w14:paraId="3F1BB0FD" w14:textId="77777777" w:rsidR="00453C67" w:rsidRPr="0066776C" w:rsidRDefault="000C17EB">
      <w:pPr>
        <w:pStyle w:val="ListParagraph"/>
        <w:numPr>
          <w:ilvl w:val="2"/>
          <w:numId w:val="5"/>
        </w:numPr>
        <w:tabs>
          <w:tab w:val="left" w:pos="1439"/>
          <w:tab w:val="left" w:pos="1440"/>
        </w:tabs>
        <w:spacing w:before="120"/>
        <w:ind w:right="439"/>
        <w:rPr>
          <w:rFonts w:cs="Tahoma"/>
          <w:iCs/>
          <w:szCs w:val="20"/>
        </w:rPr>
      </w:pPr>
      <w:r w:rsidRPr="0066776C">
        <w:rPr>
          <w:rFonts w:cs="Tahoma"/>
          <w:iCs/>
          <w:szCs w:val="20"/>
        </w:rPr>
        <w:t>You will give us a copy of any notice, demand or request that you receive</w:t>
      </w:r>
      <w:r w:rsidRPr="0066776C">
        <w:rPr>
          <w:rFonts w:cs="Tahoma"/>
          <w:iCs/>
          <w:spacing w:val="-29"/>
          <w:szCs w:val="20"/>
        </w:rPr>
        <w:t xml:space="preserve"> </w:t>
      </w:r>
      <w:r w:rsidRPr="0066776C">
        <w:rPr>
          <w:rFonts w:cs="Tahoma"/>
          <w:iCs/>
          <w:szCs w:val="20"/>
        </w:rPr>
        <w:t>relating to your lease. You must give this to us immediately after you receive</w:t>
      </w:r>
      <w:r w:rsidRPr="0066776C">
        <w:rPr>
          <w:rFonts w:cs="Tahoma"/>
          <w:iCs/>
          <w:spacing w:val="-13"/>
          <w:szCs w:val="20"/>
        </w:rPr>
        <w:t xml:space="preserve"> </w:t>
      </w:r>
      <w:r w:rsidRPr="0066776C">
        <w:rPr>
          <w:rFonts w:cs="Tahoma"/>
          <w:iCs/>
          <w:szCs w:val="20"/>
        </w:rPr>
        <w:t>it.</w:t>
      </w:r>
    </w:p>
    <w:p w14:paraId="3F1BB0FE" w14:textId="77777777" w:rsidR="00453C67" w:rsidRPr="0066776C" w:rsidRDefault="000C17EB">
      <w:pPr>
        <w:pStyle w:val="ListParagraph"/>
        <w:numPr>
          <w:ilvl w:val="2"/>
          <w:numId w:val="5"/>
        </w:numPr>
        <w:tabs>
          <w:tab w:val="left" w:pos="1439"/>
          <w:tab w:val="left" w:pos="1440"/>
        </w:tabs>
        <w:spacing w:before="121"/>
        <w:ind w:right="427"/>
        <w:rPr>
          <w:rFonts w:cs="Tahoma"/>
          <w:iCs/>
          <w:szCs w:val="20"/>
        </w:rPr>
      </w:pPr>
      <w:r w:rsidRPr="0066776C">
        <w:rPr>
          <w:rFonts w:cs="Tahoma"/>
          <w:iCs/>
          <w:szCs w:val="20"/>
        </w:rPr>
        <w:t>You will sign any other document or take any further action that we think is necessary, to ensure that your interest in the property and in your lease has</w:t>
      </w:r>
      <w:r w:rsidRPr="0066776C">
        <w:rPr>
          <w:rFonts w:cs="Tahoma"/>
          <w:iCs/>
          <w:spacing w:val="-30"/>
          <w:szCs w:val="20"/>
        </w:rPr>
        <w:t xml:space="preserve"> </w:t>
      </w:r>
      <w:r w:rsidRPr="0066776C">
        <w:rPr>
          <w:rFonts w:cs="Tahoma"/>
          <w:iCs/>
          <w:szCs w:val="20"/>
        </w:rPr>
        <w:t>been fully charged to us and that the loan amount is adequately secured. You will pay all costs and charges related to doing</w:t>
      </w:r>
      <w:r w:rsidRPr="0066776C">
        <w:rPr>
          <w:rFonts w:cs="Tahoma"/>
          <w:iCs/>
          <w:spacing w:val="-3"/>
          <w:szCs w:val="20"/>
        </w:rPr>
        <w:t xml:space="preserve"> </w:t>
      </w:r>
      <w:r w:rsidRPr="0066776C">
        <w:rPr>
          <w:rFonts w:cs="Tahoma"/>
          <w:iCs/>
          <w:szCs w:val="20"/>
        </w:rPr>
        <w:t>so.</w:t>
      </w:r>
    </w:p>
    <w:p w14:paraId="3F1BB0FF" w14:textId="77777777" w:rsidR="00453C67" w:rsidRPr="0066776C" w:rsidRDefault="000C17EB">
      <w:pPr>
        <w:pStyle w:val="ListParagraph"/>
        <w:numPr>
          <w:ilvl w:val="2"/>
          <w:numId w:val="5"/>
        </w:numPr>
        <w:tabs>
          <w:tab w:val="left" w:pos="1439"/>
          <w:tab w:val="left" w:pos="1440"/>
        </w:tabs>
        <w:spacing w:before="120"/>
        <w:ind w:right="619"/>
        <w:rPr>
          <w:rFonts w:cs="Tahoma"/>
          <w:iCs/>
          <w:szCs w:val="20"/>
        </w:rPr>
      </w:pPr>
      <w:r w:rsidRPr="0066776C">
        <w:rPr>
          <w:rFonts w:cs="Tahoma"/>
          <w:iCs/>
          <w:szCs w:val="20"/>
        </w:rPr>
        <w:t>You will protect and indemnify us from all actions, claims, costs and demands</w:t>
      </w:r>
      <w:r w:rsidRPr="0066776C">
        <w:rPr>
          <w:rFonts w:cs="Tahoma"/>
          <w:iCs/>
          <w:spacing w:val="-30"/>
          <w:szCs w:val="20"/>
        </w:rPr>
        <w:t xml:space="preserve"> </w:t>
      </w:r>
      <w:r w:rsidRPr="0066776C">
        <w:rPr>
          <w:rFonts w:cs="Tahoma"/>
          <w:iCs/>
          <w:szCs w:val="20"/>
        </w:rPr>
        <w:t>if you default on your</w:t>
      </w:r>
      <w:r w:rsidRPr="0066776C">
        <w:rPr>
          <w:rFonts w:cs="Tahoma"/>
          <w:iCs/>
          <w:spacing w:val="2"/>
          <w:szCs w:val="20"/>
        </w:rPr>
        <w:t xml:space="preserve"> </w:t>
      </w:r>
      <w:r w:rsidRPr="0066776C">
        <w:rPr>
          <w:rFonts w:cs="Tahoma"/>
          <w:iCs/>
          <w:szCs w:val="20"/>
        </w:rPr>
        <w:t>lease.</w:t>
      </w:r>
    </w:p>
    <w:p w14:paraId="3F1BB100" w14:textId="77777777" w:rsidR="00453C67" w:rsidRPr="0066776C" w:rsidRDefault="000C17EB">
      <w:pPr>
        <w:pStyle w:val="ListParagraph"/>
        <w:numPr>
          <w:ilvl w:val="2"/>
          <w:numId w:val="5"/>
        </w:numPr>
        <w:tabs>
          <w:tab w:val="left" w:pos="1439"/>
          <w:tab w:val="left" w:pos="1440"/>
        </w:tabs>
        <w:spacing w:before="121"/>
        <w:ind w:right="324"/>
        <w:rPr>
          <w:rFonts w:cs="Tahoma"/>
          <w:iCs/>
          <w:szCs w:val="20"/>
        </w:rPr>
      </w:pPr>
      <w:r w:rsidRPr="0066776C">
        <w:rPr>
          <w:rFonts w:cs="Tahoma"/>
          <w:iCs/>
          <w:szCs w:val="20"/>
        </w:rPr>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66776C">
        <w:rPr>
          <w:rFonts w:cs="Tahoma"/>
          <w:iCs/>
          <w:spacing w:val="2"/>
          <w:szCs w:val="20"/>
        </w:rPr>
        <w:t xml:space="preserve">may </w:t>
      </w:r>
      <w:r w:rsidRPr="0066776C">
        <w:rPr>
          <w:rFonts w:cs="Tahoma"/>
          <w:iCs/>
          <w:szCs w:val="20"/>
        </w:rPr>
        <w:t xml:space="preserve">remove you or any other person as trustee of this trust, and that we </w:t>
      </w:r>
      <w:r w:rsidRPr="0066776C">
        <w:rPr>
          <w:rFonts w:cs="Tahoma"/>
          <w:iCs/>
          <w:spacing w:val="2"/>
          <w:szCs w:val="20"/>
        </w:rPr>
        <w:t xml:space="preserve">may </w:t>
      </w:r>
      <w:r w:rsidRPr="0066776C">
        <w:rPr>
          <w:rFonts w:cs="Tahoma"/>
          <w:iCs/>
          <w:szCs w:val="20"/>
        </w:rPr>
        <w:t>appoint a new</w:t>
      </w:r>
      <w:r w:rsidRPr="0066776C">
        <w:rPr>
          <w:rFonts w:cs="Tahoma"/>
          <w:iCs/>
          <w:spacing w:val="-16"/>
          <w:szCs w:val="20"/>
        </w:rPr>
        <w:t xml:space="preserve"> </w:t>
      </w:r>
      <w:r w:rsidRPr="0066776C">
        <w:rPr>
          <w:rFonts w:cs="Tahoma"/>
          <w:iCs/>
          <w:szCs w:val="20"/>
        </w:rPr>
        <w:t>trustee.</w:t>
      </w:r>
    </w:p>
    <w:p w14:paraId="3F1BB101" w14:textId="77777777" w:rsidR="00453C67" w:rsidRPr="0066776C" w:rsidRDefault="000C17EB">
      <w:pPr>
        <w:pStyle w:val="ListParagraph"/>
        <w:numPr>
          <w:ilvl w:val="2"/>
          <w:numId w:val="5"/>
        </w:numPr>
        <w:tabs>
          <w:tab w:val="left" w:pos="1439"/>
          <w:tab w:val="left" w:pos="1440"/>
        </w:tabs>
        <w:spacing w:before="120"/>
        <w:ind w:right="305"/>
        <w:rPr>
          <w:rFonts w:cs="Tahoma"/>
          <w:iCs/>
          <w:szCs w:val="20"/>
        </w:rPr>
      </w:pPr>
      <w:r w:rsidRPr="0066776C">
        <w:rPr>
          <w:rFonts w:cs="Tahoma"/>
          <w:iCs/>
          <w:szCs w:val="20"/>
        </w:rPr>
        <w:t>At our request, you will transfer to us the last day of the term of your lease, and</w:t>
      </w:r>
      <w:r w:rsidRPr="0066776C">
        <w:rPr>
          <w:rFonts w:cs="Tahoma"/>
          <w:iCs/>
          <w:spacing w:val="-31"/>
          <w:szCs w:val="20"/>
        </w:rPr>
        <w:t xml:space="preserve"> </w:t>
      </w:r>
      <w:r w:rsidRPr="0066776C">
        <w:rPr>
          <w:rFonts w:cs="Tahoma"/>
          <w:iCs/>
          <w:szCs w:val="20"/>
        </w:rPr>
        <w:t>the last day of any renewal term of your lease. You must pay all expenses related to this</w:t>
      </w:r>
      <w:r w:rsidRPr="0066776C">
        <w:rPr>
          <w:rFonts w:cs="Tahoma"/>
          <w:iCs/>
          <w:spacing w:val="-1"/>
          <w:szCs w:val="20"/>
        </w:rPr>
        <w:t xml:space="preserve"> </w:t>
      </w:r>
      <w:r w:rsidRPr="0066776C">
        <w:rPr>
          <w:rFonts w:cs="Tahoma"/>
          <w:iCs/>
          <w:szCs w:val="20"/>
        </w:rPr>
        <w:t>transfer.</w:t>
      </w:r>
    </w:p>
    <w:p w14:paraId="3F1BB102" w14:textId="77777777" w:rsidR="00453C67" w:rsidRPr="0066776C" w:rsidRDefault="000C17EB">
      <w:pPr>
        <w:pStyle w:val="ListParagraph"/>
        <w:numPr>
          <w:ilvl w:val="2"/>
          <w:numId w:val="5"/>
        </w:numPr>
        <w:tabs>
          <w:tab w:val="left" w:pos="1439"/>
          <w:tab w:val="left" w:pos="1440"/>
        </w:tabs>
        <w:spacing w:before="119"/>
        <w:ind w:right="305"/>
        <w:rPr>
          <w:rFonts w:cs="Tahoma"/>
          <w:iCs/>
          <w:szCs w:val="20"/>
        </w:rPr>
      </w:pPr>
      <w:r w:rsidRPr="0066776C">
        <w:rPr>
          <w:rFonts w:cs="Tahoma"/>
          <w:iCs/>
          <w:szCs w:val="20"/>
        </w:rPr>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w:t>
      </w:r>
      <w:r w:rsidRPr="0066776C">
        <w:rPr>
          <w:rFonts w:cs="Tahoma"/>
          <w:iCs/>
          <w:spacing w:val="-33"/>
          <w:szCs w:val="20"/>
        </w:rPr>
        <w:t xml:space="preserve"> </w:t>
      </w:r>
      <w:r w:rsidRPr="0066776C">
        <w:rPr>
          <w:rFonts w:cs="Tahoma"/>
          <w:iCs/>
          <w:szCs w:val="20"/>
        </w:rPr>
        <w:t>representatives and</w:t>
      </w:r>
      <w:r w:rsidRPr="0066776C">
        <w:rPr>
          <w:rFonts w:cs="Tahoma"/>
          <w:iCs/>
          <w:spacing w:val="-2"/>
          <w:szCs w:val="20"/>
        </w:rPr>
        <w:t xml:space="preserve"> </w:t>
      </w:r>
      <w:r w:rsidRPr="0066776C">
        <w:rPr>
          <w:rFonts w:cs="Tahoma"/>
          <w:iCs/>
          <w:szCs w:val="20"/>
        </w:rPr>
        <w:t>successors.</w:t>
      </w:r>
    </w:p>
    <w:p w14:paraId="3F1BB103" w14:textId="77777777" w:rsidR="00453C67" w:rsidRPr="0066776C" w:rsidRDefault="000C17EB">
      <w:pPr>
        <w:pStyle w:val="ListParagraph"/>
        <w:numPr>
          <w:ilvl w:val="2"/>
          <w:numId w:val="5"/>
        </w:numPr>
        <w:tabs>
          <w:tab w:val="left" w:pos="1439"/>
          <w:tab w:val="left" w:pos="1440"/>
        </w:tabs>
        <w:spacing w:before="120"/>
        <w:ind w:right="439"/>
        <w:rPr>
          <w:rFonts w:cs="Tahoma"/>
          <w:iCs/>
          <w:szCs w:val="20"/>
        </w:rPr>
      </w:pPr>
      <w:r w:rsidRPr="0066776C">
        <w:rPr>
          <w:rFonts w:cs="Tahoma"/>
          <w:iCs/>
          <w:szCs w:val="20"/>
        </w:rPr>
        <w:t>If you default under this mortgage, you will appoint us as your attorney so that</w:t>
      </w:r>
      <w:r w:rsidRPr="0066776C">
        <w:rPr>
          <w:rFonts w:cs="Tahoma"/>
          <w:iCs/>
          <w:spacing w:val="-29"/>
          <w:szCs w:val="20"/>
        </w:rPr>
        <w:t xml:space="preserve"> </w:t>
      </w:r>
      <w:r w:rsidRPr="0066776C">
        <w:rPr>
          <w:rFonts w:cs="Tahoma"/>
          <w:iCs/>
          <w:szCs w:val="20"/>
        </w:rPr>
        <w:t xml:space="preserve">we may assign your lease and the last day of the term of your lease and the last day of any renewal term of your lease on your behalf and in your name. If you default under this mortgage, you will also appoint us as your attorney so that we </w:t>
      </w:r>
      <w:r w:rsidRPr="0066776C">
        <w:rPr>
          <w:rFonts w:cs="Tahoma"/>
          <w:iCs/>
          <w:spacing w:val="2"/>
          <w:szCs w:val="20"/>
        </w:rPr>
        <w:t xml:space="preserve">may </w:t>
      </w:r>
      <w:r w:rsidRPr="0066776C">
        <w:rPr>
          <w:rFonts w:cs="Tahoma"/>
          <w:iCs/>
          <w:szCs w:val="20"/>
        </w:rPr>
        <w:t>transfer your interest in your property as required to enforce any of our rights under the mortgage, including our right to sell your property under power of</w:t>
      </w:r>
      <w:r w:rsidRPr="0066776C">
        <w:rPr>
          <w:rFonts w:cs="Tahoma"/>
          <w:iCs/>
          <w:spacing w:val="-29"/>
          <w:szCs w:val="20"/>
        </w:rPr>
        <w:t xml:space="preserve"> </w:t>
      </w:r>
      <w:r w:rsidRPr="0066776C">
        <w:rPr>
          <w:rFonts w:cs="Tahoma"/>
          <w:iCs/>
          <w:szCs w:val="20"/>
        </w:rPr>
        <w:t>sale.</w:t>
      </w:r>
    </w:p>
    <w:p w14:paraId="3F1BB105" w14:textId="5A26D2BA" w:rsidR="00453C67" w:rsidRPr="0066776C" w:rsidRDefault="005B017F" w:rsidP="00F41EEA">
      <w:pPr>
        <w:pStyle w:val="Heading2"/>
      </w:pPr>
      <w:bookmarkStart w:id="256" w:name="9.3_Demolition_and_alterations"/>
      <w:bookmarkStart w:id="257" w:name="_Toc119693852"/>
      <w:bookmarkStart w:id="258" w:name="_Toc121745209"/>
      <w:bookmarkStart w:id="259" w:name="_Toc121745292"/>
      <w:bookmarkStart w:id="260" w:name="_Toc121745369"/>
      <w:bookmarkStart w:id="261" w:name="_Toc121745630"/>
      <w:bookmarkEnd w:id="256"/>
      <w:r w:rsidRPr="0066776C">
        <w:t>9.3</w:t>
      </w:r>
      <w:r w:rsidRPr="0066776C">
        <w:tab/>
      </w:r>
      <w:r w:rsidR="000C17EB" w:rsidRPr="0066776C">
        <w:t>Demolition and</w:t>
      </w:r>
      <w:r w:rsidR="000C17EB" w:rsidRPr="0066776C">
        <w:rPr>
          <w:spacing w:val="-3"/>
        </w:rPr>
        <w:t xml:space="preserve"> </w:t>
      </w:r>
      <w:r w:rsidR="000C17EB" w:rsidRPr="0066776C">
        <w:t>alterations</w:t>
      </w:r>
      <w:bookmarkEnd w:id="257"/>
      <w:bookmarkEnd w:id="258"/>
      <w:bookmarkEnd w:id="259"/>
      <w:bookmarkEnd w:id="260"/>
      <w:bookmarkEnd w:id="261"/>
    </w:p>
    <w:p w14:paraId="3F1BB106" w14:textId="77777777" w:rsidR="00453C67" w:rsidRPr="0066776C" w:rsidRDefault="000C17EB">
      <w:pPr>
        <w:pStyle w:val="BodyText"/>
        <w:spacing w:before="69" w:line="249" w:lineRule="auto"/>
        <w:ind w:right="456"/>
        <w:rPr>
          <w:rFonts w:cs="Tahoma"/>
        </w:rPr>
      </w:pPr>
      <w:r w:rsidRPr="0066776C">
        <w:rPr>
          <w:rFonts w:cs="Tahoma"/>
        </w:rPr>
        <w:t>You will not demolish any building or structure, or part of any building or structure, on your property without first obtaining our written approval.</w:t>
      </w:r>
    </w:p>
    <w:p w14:paraId="3F1BB107" w14:textId="77777777" w:rsidR="00453C67" w:rsidRPr="0066776C" w:rsidRDefault="000C17EB">
      <w:pPr>
        <w:pStyle w:val="BodyText"/>
        <w:spacing w:line="249" w:lineRule="auto"/>
        <w:ind w:left="1079" w:right="290"/>
        <w:rPr>
          <w:rFonts w:cs="Tahoma"/>
        </w:rPr>
      </w:pPr>
      <w:r w:rsidRPr="0066776C">
        <w:rPr>
          <w:rFonts w:cs="Tahoma"/>
        </w:rPr>
        <w:t>You</w:t>
      </w:r>
      <w:r w:rsidRPr="0066776C">
        <w:rPr>
          <w:rFonts w:cs="Tahoma"/>
          <w:spacing w:val="-14"/>
        </w:rPr>
        <w:t xml:space="preserve"> </w:t>
      </w:r>
      <w:r w:rsidRPr="0066776C">
        <w:rPr>
          <w:rFonts w:cs="Tahoma"/>
        </w:rPr>
        <w:t>will</w:t>
      </w:r>
      <w:r w:rsidRPr="0066776C">
        <w:rPr>
          <w:rFonts w:cs="Tahoma"/>
          <w:spacing w:val="-14"/>
        </w:rPr>
        <w:t xml:space="preserve"> </w:t>
      </w:r>
      <w:r w:rsidRPr="0066776C">
        <w:rPr>
          <w:rFonts w:cs="Tahoma"/>
        </w:rPr>
        <w:t>not</w:t>
      </w:r>
      <w:r w:rsidRPr="0066776C">
        <w:rPr>
          <w:rFonts w:cs="Tahoma"/>
          <w:spacing w:val="-15"/>
        </w:rPr>
        <w:t xml:space="preserve"> </w:t>
      </w:r>
      <w:r w:rsidRPr="0066776C">
        <w:rPr>
          <w:rFonts w:cs="Tahoma"/>
        </w:rPr>
        <w:t>make</w:t>
      </w:r>
      <w:r w:rsidRPr="0066776C">
        <w:rPr>
          <w:rFonts w:cs="Tahoma"/>
          <w:spacing w:val="-15"/>
        </w:rPr>
        <w:t xml:space="preserve"> </w:t>
      </w:r>
      <w:r w:rsidRPr="0066776C">
        <w:rPr>
          <w:rFonts w:cs="Tahoma"/>
        </w:rPr>
        <w:t>any</w:t>
      </w:r>
      <w:r w:rsidRPr="0066776C">
        <w:rPr>
          <w:rFonts w:cs="Tahoma"/>
          <w:spacing w:val="-18"/>
        </w:rPr>
        <w:t xml:space="preserve"> </w:t>
      </w:r>
      <w:r w:rsidRPr="0066776C">
        <w:rPr>
          <w:rFonts w:cs="Tahoma"/>
        </w:rPr>
        <w:t>substantial</w:t>
      </w:r>
      <w:r w:rsidRPr="0066776C">
        <w:rPr>
          <w:rFonts w:cs="Tahoma"/>
          <w:spacing w:val="-13"/>
        </w:rPr>
        <w:t xml:space="preserve"> </w:t>
      </w:r>
      <w:r w:rsidRPr="0066776C">
        <w:rPr>
          <w:rFonts w:cs="Tahoma"/>
          <w:spacing w:val="-2"/>
        </w:rPr>
        <w:t>alterations,</w:t>
      </w:r>
      <w:r w:rsidRPr="0066776C">
        <w:rPr>
          <w:rFonts w:cs="Tahoma"/>
          <w:spacing w:val="-13"/>
        </w:rPr>
        <w:t xml:space="preserve"> </w:t>
      </w:r>
      <w:r w:rsidRPr="0066776C">
        <w:rPr>
          <w:rFonts w:cs="Tahoma"/>
        </w:rPr>
        <w:t>additions</w:t>
      </w:r>
      <w:r w:rsidRPr="0066776C">
        <w:rPr>
          <w:rFonts w:cs="Tahoma"/>
          <w:spacing w:val="-12"/>
        </w:rPr>
        <w:t xml:space="preserve"> </w:t>
      </w:r>
      <w:r w:rsidRPr="0066776C">
        <w:rPr>
          <w:rFonts w:cs="Tahoma"/>
        </w:rPr>
        <w:t>or</w:t>
      </w:r>
      <w:r w:rsidRPr="0066776C">
        <w:rPr>
          <w:rFonts w:cs="Tahoma"/>
          <w:spacing w:val="-14"/>
        </w:rPr>
        <w:t xml:space="preserve"> </w:t>
      </w:r>
      <w:r w:rsidRPr="0066776C">
        <w:rPr>
          <w:rFonts w:cs="Tahoma"/>
        </w:rPr>
        <w:t>improvements</w:t>
      </w:r>
      <w:r w:rsidRPr="0066776C">
        <w:rPr>
          <w:rFonts w:cs="Tahoma"/>
          <w:spacing w:val="-12"/>
        </w:rPr>
        <w:t xml:space="preserve"> </w:t>
      </w:r>
      <w:r w:rsidRPr="0066776C">
        <w:rPr>
          <w:rFonts w:cs="Tahoma"/>
        </w:rPr>
        <w:t>to</w:t>
      </w:r>
      <w:r w:rsidRPr="0066776C">
        <w:rPr>
          <w:rFonts w:cs="Tahoma"/>
          <w:spacing w:val="-11"/>
        </w:rPr>
        <w:t xml:space="preserve"> </w:t>
      </w:r>
      <w:r w:rsidRPr="0066776C">
        <w:rPr>
          <w:rFonts w:cs="Tahoma"/>
          <w:spacing w:val="-3"/>
        </w:rPr>
        <w:t>your</w:t>
      </w:r>
      <w:r w:rsidRPr="0066776C">
        <w:rPr>
          <w:rFonts w:cs="Tahoma"/>
          <w:spacing w:val="-12"/>
        </w:rPr>
        <w:t xml:space="preserve"> </w:t>
      </w:r>
      <w:r w:rsidRPr="0066776C">
        <w:rPr>
          <w:rFonts w:cs="Tahoma"/>
        </w:rPr>
        <w:t>property without first obtaining our written approval of your proposed plans for these</w:t>
      </w:r>
      <w:r w:rsidRPr="0066776C">
        <w:rPr>
          <w:rFonts w:cs="Tahoma"/>
          <w:spacing w:val="-23"/>
        </w:rPr>
        <w:t xml:space="preserve"> </w:t>
      </w:r>
      <w:r w:rsidRPr="0066776C">
        <w:rPr>
          <w:rFonts w:cs="Tahoma"/>
        </w:rPr>
        <w:t>changes.</w:t>
      </w:r>
    </w:p>
    <w:p w14:paraId="3F1BB108" w14:textId="77777777" w:rsidR="00453C67" w:rsidRPr="0066776C" w:rsidRDefault="000C17EB">
      <w:pPr>
        <w:pStyle w:val="BodyText"/>
        <w:spacing w:before="122" w:line="249" w:lineRule="auto"/>
        <w:ind w:right="380"/>
        <w:rPr>
          <w:rFonts w:cs="Tahoma"/>
        </w:rPr>
      </w:pPr>
      <w:r w:rsidRPr="0066776C">
        <w:rPr>
          <w:rFonts w:cs="Tahoma"/>
        </w:rPr>
        <w:t>If we agree to let you make alterations, additions or improvements to your property, the following conditions apply:</w:t>
      </w:r>
    </w:p>
    <w:p w14:paraId="3F1BB109" w14:textId="77777777" w:rsidR="00453C67" w:rsidRPr="0066776C" w:rsidRDefault="000C17EB">
      <w:pPr>
        <w:pStyle w:val="ListParagraph"/>
        <w:numPr>
          <w:ilvl w:val="2"/>
          <w:numId w:val="5"/>
        </w:numPr>
        <w:tabs>
          <w:tab w:val="left" w:pos="1439"/>
          <w:tab w:val="left" w:pos="1440"/>
        </w:tabs>
        <w:spacing w:before="114"/>
        <w:rPr>
          <w:rFonts w:cs="Tahoma"/>
          <w:szCs w:val="20"/>
        </w:rPr>
      </w:pPr>
      <w:r w:rsidRPr="0066776C">
        <w:rPr>
          <w:rFonts w:cs="Tahoma"/>
          <w:szCs w:val="20"/>
        </w:rPr>
        <w:t>The work must be completed as quickly as is reasonably</w:t>
      </w:r>
      <w:r w:rsidRPr="0066776C">
        <w:rPr>
          <w:rFonts w:cs="Tahoma"/>
          <w:spacing w:val="-13"/>
          <w:szCs w:val="20"/>
        </w:rPr>
        <w:t xml:space="preserve"> </w:t>
      </w:r>
      <w:r w:rsidRPr="0066776C">
        <w:rPr>
          <w:rFonts w:cs="Tahoma"/>
          <w:szCs w:val="20"/>
        </w:rPr>
        <w:t>possible.</w:t>
      </w:r>
    </w:p>
    <w:p w14:paraId="3F1BB10A" w14:textId="77777777" w:rsidR="00453C67" w:rsidRPr="0066776C" w:rsidRDefault="000C17EB">
      <w:pPr>
        <w:pStyle w:val="ListParagraph"/>
        <w:numPr>
          <w:ilvl w:val="2"/>
          <w:numId w:val="5"/>
        </w:numPr>
        <w:tabs>
          <w:tab w:val="left" w:pos="1439"/>
          <w:tab w:val="left" w:pos="1440"/>
        </w:tabs>
        <w:spacing w:before="121"/>
        <w:ind w:right="313"/>
        <w:rPr>
          <w:rFonts w:cs="Tahoma"/>
          <w:szCs w:val="20"/>
        </w:rPr>
      </w:pPr>
      <w:r w:rsidRPr="0066776C">
        <w:rPr>
          <w:rFonts w:cs="Tahoma"/>
          <w:szCs w:val="20"/>
        </w:rPr>
        <w:t>The work must meet all government requirements and zoning and building by-laws and other standards that apply to your property. If we ask you to, you will give us proof that the work meets all government requirements and building</w:t>
      </w:r>
      <w:r w:rsidRPr="0066776C">
        <w:rPr>
          <w:rFonts w:cs="Tahoma"/>
          <w:spacing w:val="-21"/>
          <w:szCs w:val="20"/>
        </w:rPr>
        <w:t xml:space="preserve"> </w:t>
      </w:r>
      <w:r w:rsidRPr="0066776C">
        <w:rPr>
          <w:rFonts w:cs="Tahoma"/>
          <w:szCs w:val="20"/>
        </w:rPr>
        <w:t>standards.</w:t>
      </w:r>
    </w:p>
    <w:p w14:paraId="3F1BB10B" w14:textId="77777777" w:rsidR="00453C67" w:rsidRPr="0066776C" w:rsidRDefault="000C17EB">
      <w:pPr>
        <w:pStyle w:val="ListParagraph"/>
        <w:numPr>
          <w:ilvl w:val="2"/>
          <w:numId w:val="5"/>
        </w:numPr>
        <w:tabs>
          <w:tab w:val="left" w:pos="1439"/>
          <w:tab w:val="left" w:pos="1440"/>
        </w:tabs>
        <w:spacing w:before="119"/>
        <w:ind w:right="485"/>
        <w:rPr>
          <w:rFonts w:cs="Tahoma"/>
          <w:szCs w:val="20"/>
        </w:rPr>
      </w:pPr>
      <w:r w:rsidRPr="0066776C">
        <w:rPr>
          <w:rFonts w:cs="Tahoma"/>
          <w:szCs w:val="20"/>
        </w:rPr>
        <w:t>You will pay all costs associated with the work, and you will provide us with</w:t>
      </w:r>
      <w:r w:rsidRPr="0066776C">
        <w:rPr>
          <w:rFonts w:cs="Tahoma"/>
          <w:spacing w:val="-31"/>
          <w:szCs w:val="20"/>
        </w:rPr>
        <w:t xml:space="preserve"> </w:t>
      </w:r>
      <w:r w:rsidRPr="0066776C">
        <w:rPr>
          <w:rFonts w:cs="Tahoma"/>
          <w:szCs w:val="20"/>
        </w:rPr>
        <w:t>proof that all amounts that are owed for the work have been</w:t>
      </w:r>
      <w:r w:rsidRPr="0066776C">
        <w:rPr>
          <w:rFonts w:cs="Tahoma"/>
          <w:spacing w:val="-6"/>
          <w:szCs w:val="20"/>
        </w:rPr>
        <w:t xml:space="preserve"> </w:t>
      </w:r>
      <w:r w:rsidRPr="0066776C">
        <w:rPr>
          <w:rFonts w:cs="Tahoma"/>
          <w:szCs w:val="20"/>
        </w:rPr>
        <w:t>paid.</w:t>
      </w:r>
    </w:p>
    <w:p w14:paraId="3F1BB10C" w14:textId="77777777" w:rsidR="00453C67" w:rsidRPr="0066776C" w:rsidRDefault="000C17EB">
      <w:pPr>
        <w:pStyle w:val="ListParagraph"/>
        <w:numPr>
          <w:ilvl w:val="2"/>
          <w:numId w:val="5"/>
        </w:numPr>
        <w:tabs>
          <w:tab w:val="left" w:pos="1439"/>
          <w:tab w:val="left" w:pos="1440"/>
        </w:tabs>
        <w:spacing w:before="121"/>
        <w:ind w:hanging="361"/>
        <w:rPr>
          <w:rFonts w:cs="Tahoma"/>
          <w:szCs w:val="20"/>
        </w:rPr>
      </w:pPr>
      <w:r w:rsidRPr="0066776C">
        <w:rPr>
          <w:rFonts w:cs="Tahoma"/>
          <w:szCs w:val="20"/>
        </w:rPr>
        <w:t>You must retain all required holdbacks, unless we choose to do</w:t>
      </w:r>
      <w:r w:rsidRPr="0066776C">
        <w:rPr>
          <w:rFonts w:cs="Tahoma"/>
          <w:spacing w:val="-12"/>
          <w:szCs w:val="20"/>
        </w:rPr>
        <w:t xml:space="preserve"> </w:t>
      </w:r>
      <w:r w:rsidRPr="0066776C">
        <w:rPr>
          <w:rFonts w:cs="Tahoma"/>
          <w:szCs w:val="20"/>
        </w:rPr>
        <w:t>so.</w:t>
      </w:r>
    </w:p>
    <w:p w14:paraId="3F1BB10D" w14:textId="21CBDBD7" w:rsidR="00BC0306" w:rsidRPr="0066776C" w:rsidRDefault="000C17EB">
      <w:pPr>
        <w:pStyle w:val="ListParagraph"/>
        <w:numPr>
          <w:ilvl w:val="2"/>
          <w:numId w:val="5"/>
        </w:numPr>
        <w:tabs>
          <w:tab w:val="left" w:pos="1439"/>
          <w:tab w:val="left" w:pos="1440"/>
        </w:tabs>
        <w:spacing w:before="120"/>
        <w:ind w:right="338"/>
        <w:rPr>
          <w:rFonts w:cs="Tahoma"/>
          <w:szCs w:val="20"/>
        </w:rPr>
      </w:pPr>
      <w:r w:rsidRPr="0066776C">
        <w:rPr>
          <w:rFonts w:cs="Tahoma"/>
          <w:spacing w:val="3"/>
          <w:szCs w:val="20"/>
        </w:rPr>
        <w:t xml:space="preserve">We </w:t>
      </w:r>
      <w:r w:rsidRPr="0066776C">
        <w:rPr>
          <w:rFonts w:cs="Tahoma"/>
          <w:spacing w:val="2"/>
          <w:szCs w:val="20"/>
        </w:rPr>
        <w:t>may</w:t>
      </w:r>
      <w:r w:rsidRPr="0066776C">
        <w:rPr>
          <w:rFonts w:cs="Tahoma"/>
          <w:spacing w:val="-41"/>
          <w:szCs w:val="20"/>
        </w:rPr>
        <w:t xml:space="preserve"> </w:t>
      </w:r>
      <w:r w:rsidRPr="0066776C">
        <w:rPr>
          <w:rFonts w:cs="Tahoma"/>
          <w:szCs w:val="20"/>
        </w:rPr>
        <w:t xml:space="preserve">obtain an order removing any construction lien. If we think it is necessary, we </w:t>
      </w:r>
      <w:r w:rsidRPr="0066776C">
        <w:rPr>
          <w:rFonts w:cs="Tahoma"/>
          <w:spacing w:val="2"/>
          <w:szCs w:val="20"/>
        </w:rPr>
        <w:t xml:space="preserve">may </w:t>
      </w:r>
      <w:r w:rsidRPr="0066776C">
        <w:rPr>
          <w:rFonts w:cs="Tahoma"/>
          <w:szCs w:val="20"/>
        </w:rPr>
        <w:t xml:space="preserve">provide financial guarantees or other security to obtain this order. If we do this, you must pay to us immediately </w:t>
      </w:r>
      <w:r w:rsidRPr="0066776C">
        <w:rPr>
          <w:rFonts w:cs="Tahoma"/>
          <w:b/>
          <w:szCs w:val="20"/>
        </w:rPr>
        <w:t xml:space="preserve">all </w:t>
      </w:r>
      <w:r w:rsidRPr="0066776C">
        <w:rPr>
          <w:rFonts w:cs="Tahoma"/>
          <w:szCs w:val="20"/>
        </w:rPr>
        <w:t xml:space="preserve">of our charges, costs and expenses related to this. If you do not, we </w:t>
      </w:r>
      <w:r w:rsidRPr="0066776C">
        <w:rPr>
          <w:rFonts w:cs="Tahoma"/>
          <w:spacing w:val="2"/>
          <w:szCs w:val="20"/>
        </w:rPr>
        <w:t xml:space="preserve">may </w:t>
      </w:r>
      <w:r w:rsidRPr="0066776C">
        <w:rPr>
          <w:rFonts w:cs="Tahoma"/>
          <w:szCs w:val="20"/>
        </w:rPr>
        <w:t>declare that you are in default on the mortgage,</w:t>
      </w:r>
      <w:r w:rsidRPr="0066776C">
        <w:rPr>
          <w:rFonts w:cs="Tahoma"/>
          <w:spacing w:val="-3"/>
          <w:szCs w:val="20"/>
        </w:rPr>
        <w:t xml:space="preserve"> </w:t>
      </w:r>
      <w:r w:rsidRPr="0066776C">
        <w:rPr>
          <w:rFonts w:cs="Tahoma"/>
          <w:szCs w:val="20"/>
        </w:rPr>
        <w:t>or we</w:t>
      </w:r>
      <w:r w:rsidRPr="0066776C">
        <w:rPr>
          <w:rFonts w:cs="Tahoma"/>
          <w:spacing w:val="-3"/>
          <w:szCs w:val="20"/>
        </w:rPr>
        <w:t xml:space="preserve"> </w:t>
      </w:r>
      <w:r w:rsidRPr="0066776C">
        <w:rPr>
          <w:rFonts w:cs="Tahoma"/>
          <w:spacing w:val="2"/>
          <w:szCs w:val="20"/>
        </w:rPr>
        <w:t>may</w:t>
      </w:r>
      <w:r w:rsidRPr="0066776C">
        <w:rPr>
          <w:rFonts w:cs="Tahoma"/>
          <w:spacing w:val="-6"/>
          <w:szCs w:val="20"/>
        </w:rPr>
        <w:t xml:space="preserve"> </w:t>
      </w:r>
      <w:r w:rsidRPr="0066776C">
        <w:rPr>
          <w:rFonts w:cs="Tahoma"/>
          <w:szCs w:val="20"/>
        </w:rPr>
        <w:t>add</w:t>
      </w:r>
      <w:r w:rsidRPr="0066776C">
        <w:rPr>
          <w:rFonts w:cs="Tahoma"/>
          <w:spacing w:val="-3"/>
          <w:szCs w:val="20"/>
        </w:rPr>
        <w:t xml:space="preserve"> </w:t>
      </w:r>
      <w:r w:rsidRPr="0066776C">
        <w:rPr>
          <w:rFonts w:cs="Tahoma"/>
          <w:szCs w:val="20"/>
        </w:rPr>
        <w:t>these</w:t>
      </w:r>
      <w:r w:rsidRPr="0066776C">
        <w:rPr>
          <w:rFonts w:cs="Tahoma"/>
          <w:spacing w:val="-3"/>
          <w:szCs w:val="20"/>
        </w:rPr>
        <w:t xml:space="preserve"> </w:t>
      </w:r>
      <w:r w:rsidRPr="0066776C">
        <w:rPr>
          <w:rFonts w:cs="Tahoma"/>
          <w:szCs w:val="20"/>
        </w:rPr>
        <w:t>amounts</w:t>
      </w:r>
      <w:r w:rsidRPr="0066776C">
        <w:rPr>
          <w:rFonts w:cs="Tahoma"/>
          <w:spacing w:val="-1"/>
          <w:szCs w:val="20"/>
        </w:rPr>
        <w:t xml:space="preserve"> </w:t>
      </w:r>
      <w:r w:rsidRPr="0066776C">
        <w:rPr>
          <w:rFonts w:cs="Tahoma"/>
          <w:szCs w:val="20"/>
        </w:rPr>
        <w:t>to</w:t>
      </w:r>
      <w:r w:rsidRPr="0066776C">
        <w:rPr>
          <w:rFonts w:cs="Tahoma"/>
          <w:spacing w:val="-3"/>
          <w:szCs w:val="20"/>
        </w:rPr>
        <w:t xml:space="preserve"> </w:t>
      </w:r>
      <w:r w:rsidRPr="0066776C">
        <w:rPr>
          <w:rFonts w:cs="Tahoma"/>
          <w:szCs w:val="20"/>
        </w:rPr>
        <w:t>the</w:t>
      </w:r>
      <w:r w:rsidRPr="0066776C">
        <w:rPr>
          <w:rFonts w:cs="Tahoma"/>
          <w:spacing w:val="-1"/>
          <w:szCs w:val="20"/>
        </w:rPr>
        <w:t xml:space="preserve"> </w:t>
      </w:r>
      <w:r w:rsidRPr="0066776C">
        <w:rPr>
          <w:rFonts w:cs="Tahoma"/>
          <w:szCs w:val="20"/>
        </w:rPr>
        <w:t>loan</w:t>
      </w:r>
      <w:r w:rsidRPr="0066776C">
        <w:rPr>
          <w:rFonts w:cs="Tahoma"/>
          <w:spacing w:val="-3"/>
          <w:szCs w:val="20"/>
        </w:rPr>
        <w:t xml:space="preserve"> </w:t>
      </w:r>
      <w:r w:rsidRPr="0066776C">
        <w:rPr>
          <w:rFonts w:cs="Tahoma"/>
          <w:szCs w:val="20"/>
        </w:rPr>
        <w:t>amount,</w:t>
      </w:r>
      <w:r w:rsidRPr="0066776C">
        <w:rPr>
          <w:rFonts w:cs="Tahoma"/>
          <w:spacing w:val="-3"/>
          <w:szCs w:val="20"/>
        </w:rPr>
        <w:t xml:space="preserve"> </w:t>
      </w:r>
      <w:r w:rsidRPr="0066776C">
        <w:rPr>
          <w:rFonts w:cs="Tahoma"/>
          <w:szCs w:val="20"/>
        </w:rPr>
        <w:t>or</w:t>
      </w:r>
      <w:r w:rsidRPr="0066776C">
        <w:rPr>
          <w:rFonts w:cs="Tahoma"/>
          <w:spacing w:val="-2"/>
          <w:szCs w:val="20"/>
        </w:rPr>
        <w:t xml:space="preserve"> </w:t>
      </w:r>
      <w:r w:rsidRPr="0066776C">
        <w:rPr>
          <w:rFonts w:cs="Tahoma"/>
          <w:szCs w:val="20"/>
        </w:rPr>
        <w:t>we</w:t>
      </w:r>
      <w:r w:rsidRPr="0066776C">
        <w:rPr>
          <w:rFonts w:cs="Tahoma"/>
          <w:spacing w:val="-3"/>
          <w:szCs w:val="20"/>
        </w:rPr>
        <w:t xml:space="preserve"> </w:t>
      </w:r>
      <w:r w:rsidRPr="0066776C">
        <w:rPr>
          <w:rFonts w:cs="Tahoma"/>
          <w:spacing w:val="2"/>
          <w:szCs w:val="20"/>
        </w:rPr>
        <w:t>may</w:t>
      </w:r>
      <w:r w:rsidRPr="0066776C">
        <w:rPr>
          <w:rFonts w:cs="Tahoma"/>
          <w:spacing w:val="-5"/>
          <w:szCs w:val="20"/>
        </w:rPr>
        <w:t xml:space="preserve"> </w:t>
      </w:r>
      <w:r w:rsidRPr="0066776C">
        <w:rPr>
          <w:rFonts w:cs="Tahoma"/>
          <w:szCs w:val="20"/>
        </w:rPr>
        <w:t>do</w:t>
      </w:r>
      <w:r w:rsidRPr="0066776C">
        <w:rPr>
          <w:rFonts w:cs="Tahoma"/>
          <w:spacing w:val="-1"/>
          <w:szCs w:val="20"/>
        </w:rPr>
        <w:t xml:space="preserve"> </w:t>
      </w:r>
      <w:r w:rsidRPr="0066776C">
        <w:rPr>
          <w:rFonts w:cs="Tahoma"/>
          <w:szCs w:val="20"/>
        </w:rPr>
        <w:t>both.</w:t>
      </w:r>
    </w:p>
    <w:p w14:paraId="3F1BB10F" w14:textId="6971000B" w:rsidR="00453C67" w:rsidRPr="0066776C" w:rsidRDefault="00B01AE4" w:rsidP="00F41EEA">
      <w:pPr>
        <w:pStyle w:val="Heading2"/>
      </w:pPr>
      <w:bookmarkStart w:id="262" w:name="9.4_Insurance"/>
      <w:bookmarkStart w:id="263" w:name="_Toc119693853"/>
      <w:bookmarkStart w:id="264" w:name="_Toc121745210"/>
      <w:bookmarkStart w:id="265" w:name="_Toc121745293"/>
      <w:bookmarkStart w:id="266" w:name="_Toc121745370"/>
      <w:bookmarkStart w:id="267" w:name="_Toc121745631"/>
      <w:bookmarkEnd w:id="262"/>
      <w:r w:rsidRPr="0066776C">
        <w:t>9.4</w:t>
      </w:r>
      <w:r w:rsidRPr="0066776C">
        <w:tab/>
      </w:r>
      <w:r w:rsidR="000C17EB" w:rsidRPr="0066776C">
        <w:t>Insurance</w:t>
      </w:r>
      <w:bookmarkEnd w:id="263"/>
      <w:bookmarkEnd w:id="264"/>
      <w:bookmarkEnd w:id="265"/>
      <w:bookmarkEnd w:id="266"/>
      <w:bookmarkEnd w:id="267"/>
    </w:p>
    <w:p w14:paraId="3F1BB110" w14:textId="77777777" w:rsidR="00453C67" w:rsidRPr="0066776C" w:rsidRDefault="000C17EB" w:rsidP="00BC0306">
      <w:pPr>
        <w:pStyle w:val="BodyText"/>
        <w:spacing w:before="0" w:line="249" w:lineRule="auto"/>
        <w:ind w:right="376"/>
        <w:jc w:val="both"/>
        <w:rPr>
          <w:rFonts w:cs="Tahoma"/>
          <w:b/>
          <w:bCs/>
          <w:iCs/>
        </w:rPr>
      </w:pPr>
      <w:r w:rsidRPr="0066776C">
        <w:rPr>
          <w:rFonts w:cs="Tahoma"/>
          <w:b/>
          <w:bCs/>
          <w:iCs/>
          <w:spacing w:val="-3"/>
        </w:rPr>
        <w:t>(does NOT apply if your property is a single residential condominium unit)</w:t>
      </w:r>
    </w:p>
    <w:p w14:paraId="3F1BB112" w14:textId="77777777" w:rsidR="00453C67" w:rsidRPr="0066776C" w:rsidRDefault="000C17EB">
      <w:pPr>
        <w:pStyle w:val="BodyText"/>
        <w:spacing w:before="126" w:line="249" w:lineRule="auto"/>
        <w:ind w:right="376"/>
        <w:jc w:val="both"/>
        <w:rPr>
          <w:rFonts w:cs="Tahoma"/>
        </w:rPr>
      </w:pPr>
      <w:r w:rsidRPr="0066776C">
        <w:rPr>
          <w:rFonts w:cs="Tahoma"/>
          <w:spacing w:val="-3"/>
        </w:rPr>
        <w:t>You</w:t>
      </w:r>
      <w:r w:rsidRPr="0066776C">
        <w:rPr>
          <w:rFonts w:cs="Tahoma"/>
          <w:spacing w:val="-9"/>
        </w:rPr>
        <w:t xml:space="preserve"> </w:t>
      </w:r>
      <w:r w:rsidRPr="0066776C">
        <w:rPr>
          <w:rFonts w:cs="Tahoma"/>
        </w:rPr>
        <w:t>must</w:t>
      </w:r>
      <w:r w:rsidRPr="0066776C">
        <w:rPr>
          <w:rFonts w:cs="Tahoma"/>
          <w:spacing w:val="-9"/>
        </w:rPr>
        <w:t xml:space="preserve"> </w:t>
      </w:r>
      <w:r w:rsidRPr="0066776C">
        <w:rPr>
          <w:rFonts w:cs="Tahoma"/>
          <w:spacing w:val="-3"/>
        </w:rPr>
        <w:t>insure</w:t>
      </w:r>
      <w:r w:rsidRPr="0066776C">
        <w:rPr>
          <w:rFonts w:cs="Tahoma"/>
          <w:spacing w:val="-9"/>
        </w:rPr>
        <w:t xml:space="preserve"> </w:t>
      </w:r>
      <w:r w:rsidRPr="0066776C">
        <w:rPr>
          <w:rFonts w:cs="Tahoma"/>
        </w:rPr>
        <w:t>and</w:t>
      </w:r>
      <w:r w:rsidRPr="0066776C">
        <w:rPr>
          <w:rFonts w:cs="Tahoma"/>
          <w:spacing w:val="-10"/>
        </w:rPr>
        <w:t xml:space="preserve"> </w:t>
      </w:r>
      <w:r w:rsidRPr="0066776C">
        <w:rPr>
          <w:rFonts w:cs="Tahoma"/>
        </w:rPr>
        <w:t>keep</w:t>
      </w:r>
      <w:r w:rsidRPr="0066776C">
        <w:rPr>
          <w:rFonts w:cs="Tahoma"/>
          <w:spacing w:val="-9"/>
        </w:rPr>
        <w:t xml:space="preserve"> </w:t>
      </w:r>
      <w:r w:rsidRPr="0066776C">
        <w:rPr>
          <w:rFonts w:cs="Tahoma"/>
          <w:spacing w:val="-3"/>
        </w:rPr>
        <w:t>insured</w:t>
      </w:r>
      <w:r w:rsidRPr="0066776C">
        <w:rPr>
          <w:rFonts w:cs="Tahoma"/>
          <w:spacing w:val="-9"/>
        </w:rPr>
        <w:t xml:space="preserve"> </w:t>
      </w:r>
      <w:r w:rsidRPr="0066776C">
        <w:rPr>
          <w:rFonts w:cs="Tahoma"/>
          <w:spacing w:val="-3"/>
        </w:rPr>
        <w:t>all</w:t>
      </w:r>
      <w:r w:rsidRPr="0066776C">
        <w:rPr>
          <w:rFonts w:cs="Tahoma"/>
          <w:spacing w:val="-9"/>
        </w:rPr>
        <w:t xml:space="preserve"> </w:t>
      </w:r>
      <w:r w:rsidRPr="0066776C">
        <w:rPr>
          <w:rFonts w:cs="Tahoma"/>
          <w:spacing w:val="-3"/>
        </w:rPr>
        <w:t>buildings,</w:t>
      </w:r>
      <w:r w:rsidRPr="0066776C">
        <w:rPr>
          <w:rFonts w:cs="Tahoma"/>
          <w:spacing w:val="-9"/>
        </w:rPr>
        <w:t xml:space="preserve"> </w:t>
      </w:r>
      <w:r w:rsidRPr="0066776C">
        <w:rPr>
          <w:rFonts w:cs="Tahoma"/>
          <w:spacing w:val="-3"/>
        </w:rPr>
        <w:t>structures,</w:t>
      </w:r>
      <w:r w:rsidRPr="0066776C">
        <w:rPr>
          <w:rFonts w:cs="Tahoma"/>
          <w:spacing w:val="-11"/>
        </w:rPr>
        <w:t xml:space="preserve"> </w:t>
      </w:r>
      <w:r w:rsidRPr="0066776C">
        <w:rPr>
          <w:rFonts w:cs="Tahoma"/>
          <w:spacing w:val="-3"/>
        </w:rPr>
        <w:t>fixtures</w:t>
      </w:r>
      <w:r w:rsidRPr="0066776C">
        <w:rPr>
          <w:rFonts w:cs="Tahoma"/>
          <w:spacing w:val="-7"/>
        </w:rPr>
        <w:t xml:space="preserve"> </w:t>
      </w:r>
      <w:r w:rsidRPr="0066776C">
        <w:rPr>
          <w:rFonts w:cs="Tahoma"/>
        </w:rPr>
        <w:t>and</w:t>
      </w:r>
      <w:r w:rsidRPr="0066776C">
        <w:rPr>
          <w:rFonts w:cs="Tahoma"/>
          <w:spacing w:val="-8"/>
        </w:rPr>
        <w:t xml:space="preserve"> </w:t>
      </w:r>
      <w:r w:rsidRPr="0066776C">
        <w:rPr>
          <w:rFonts w:cs="Tahoma"/>
          <w:spacing w:val="-3"/>
        </w:rPr>
        <w:t>improvements</w:t>
      </w:r>
      <w:r w:rsidRPr="0066776C">
        <w:rPr>
          <w:rFonts w:cs="Tahoma"/>
          <w:spacing w:val="-7"/>
        </w:rPr>
        <w:t xml:space="preserve"> </w:t>
      </w:r>
      <w:r w:rsidRPr="0066776C">
        <w:rPr>
          <w:rFonts w:cs="Tahoma"/>
          <w:spacing w:val="-3"/>
        </w:rPr>
        <w:t>on your</w:t>
      </w:r>
      <w:r w:rsidRPr="0066776C">
        <w:rPr>
          <w:rFonts w:cs="Tahoma"/>
          <w:spacing w:val="-8"/>
        </w:rPr>
        <w:t xml:space="preserve"> </w:t>
      </w:r>
      <w:r w:rsidRPr="0066776C">
        <w:rPr>
          <w:rFonts w:cs="Tahoma"/>
          <w:spacing w:val="-3"/>
        </w:rPr>
        <w:t>property</w:t>
      </w:r>
      <w:r w:rsidRPr="0066776C">
        <w:rPr>
          <w:rFonts w:cs="Tahoma"/>
          <w:spacing w:val="-14"/>
        </w:rPr>
        <w:t xml:space="preserve"> </w:t>
      </w:r>
      <w:r w:rsidRPr="0066776C">
        <w:rPr>
          <w:rFonts w:cs="Tahoma"/>
        </w:rPr>
        <w:t>for</w:t>
      </w:r>
      <w:r w:rsidRPr="0066776C">
        <w:rPr>
          <w:rFonts w:cs="Tahoma"/>
          <w:spacing w:val="-7"/>
        </w:rPr>
        <w:t xml:space="preserve"> </w:t>
      </w:r>
      <w:r w:rsidRPr="0066776C">
        <w:rPr>
          <w:rFonts w:cs="Tahoma"/>
        </w:rPr>
        <w:t>not</w:t>
      </w:r>
      <w:r w:rsidRPr="0066776C">
        <w:rPr>
          <w:rFonts w:cs="Tahoma"/>
          <w:spacing w:val="-9"/>
        </w:rPr>
        <w:t xml:space="preserve"> </w:t>
      </w:r>
      <w:r w:rsidRPr="0066776C">
        <w:rPr>
          <w:rFonts w:cs="Tahoma"/>
          <w:spacing w:val="-3"/>
        </w:rPr>
        <w:t>less</w:t>
      </w:r>
      <w:r w:rsidRPr="0066776C">
        <w:rPr>
          <w:rFonts w:cs="Tahoma"/>
          <w:spacing w:val="-6"/>
        </w:rPr>
        <w:t xml:space="preserve"> </w:t>
      </w:r>
      <w:r w:rsidRPr="0066776C">
        <w:rPr>
          <w:rFonts w:cs="Tahoma"/>
          <w:spacing w:val="-3"/>
        </w:rPr>
        <w:t>than</w:t>
      </w:r>
      <w:r w:rsidRPr="0066776C">
        <w:rPr>
          <w:rFonts w:cs="Tahoma"/>
          <w:spacing w:val="-9"/>
        </w:rPr>
        <w:t xml:space="preserve"> </w:t>
      </w:r>
      <w:r w:rsidRPr="0066776C">
        <w:rPr>
          <w:rFonts w:cs="Tahoma"/>
        </w:rPr>
        <w:t>full</w:t>
      </w:r>
      <w:r w:rsidRPr="0066776C">
        <w:rPr>
          <w:rFonts w:cs="Tahoma"/>
          <w:spacing w:val="-9"/>
        </w:rPr>
        <w:t xml:space="preserve"> </w:t>
      </w:r>
      <w:r w:rsidRPr="0066776C">
        <w:rPr>
          <w:rFonts w:cs="Tahoma"/>
          <w:spacing w:val="-3"/>
        </w:rPr>
        <w:t>replacement</w:t>
      </w:r>
      <w:r w:rsidRPr="0066776C">
        <w:rPr>
          <w:rFonts w:cs="Tahoma"/>
          <w:spacing w:val="-8"/>
        </w:rPr>
        <w:t xml:space="preserve"> </w:t>
      </w:r>
      <w:r w:rsidRPr="0066776C">
        <w:rPr>
          <w:rFonts w:cs="Tahoma"/>
          <w:spacing w:val="-3"/>
        </w:rPr>
        <w:t>value</w:t>
      </w:r>
      <w:r w:rsidRPr="0066776C">
        <w:rPr>
          <w:rFonts w:cs="Tahoma"/>
          <w:spacing w:val="-9"/>
        </w:rPr>
        <w:t xml:space="preserve"> </w:t>
      </w:r>
      <w:r w:rsidRPr="0066776C">
        <w:rPr>
          <w:rFonts w:cs="Tahoma"/>
        </w:rPr>
        <w:t>in</w:t>
      </w:r>
      <w:r w:rsidRPr="0066776C">
        <w:rPr>
          <w:rFonts w:cs="Tahoma"/>
          <w:spacing w:val="-8"/>
        </w:rPr>
        <w:t xml:space="preserve"> </w:t>
      </w:r>
      <w:r w:rsidRPr="0066776C">
        <w:rPr>
          <w:rFonts w:cs="Tahoma"/>
          <w:spacing w:val="-3"/>
        </w:rPr>
        <w:t>Canadian</w:t>
      </w:r>
      <w:r w:rsidRPr="0066776C">
        <w:rPr>
          <w:rFonts w:cs="Tahoma"/>
          <w:spacing w:val="-8"/>
        </w:rPr>
        <w:t xml:space="preserve"> </w:t>
      </w:r>
      <w:r w:rsidRPr="0066776C">
        <w:rPr>
          <w:rFonts w:cs="Tahoma"/>
          <w:spacing w:val="-3"/>
        </w:rPr>
        <w:t>dollars.</w:t>
      </w:r>
      <w:r w:rsidRPr="0066776C">
        <w:rPr>
          <w:rFonts w:cs="Tahoma"/>
          <w:spacing w:val="-9"/>
        </w:rPr>
        <w:t xml:space="preserve"> </w:t>
      </w:r>
      <w:r w:rsidRPr="0066776C">
        <w:rPr>
          <w:rFonts w:cs="Tahoma"/>
          <w:spacing w:val="-3"/>
        </w:rPr>
        <w:t>You</w:t>
      </w:r>
      <w:r w:rsidRPr="0066776C">
        <w:rPr>
          <w:rFonts w:cs="Tahoma"/>
          <w:spacing w:val="-8"/>
        </w:rPr>
        <w:t xml:space="preserve"> </w:t>
      </w:r>
      <w:r w:rsidRPr="0066776C">
        <w:rPr>
          <w:rFonts w:cs="Tahoma"/>
        </w:rPr>
        <w:t>must</w:t>
      </w:r>
      <w:r w:rsidRPr="0066776C">
        <w:rPr>
          <w:rFonts w:cs="Tahoma"/>
          <w:spacing w:val="-10"/>
        </w:rPr>
        <w:t xml:space="preserve"> </w:t>
      </w:r>
      <w:r w:rsidRPr="0066776C">
        <w:rPr>
          <w:rFonts w:cs="Tahoma"/>
          <w:spacing w:val="-3"/>
        </w:rPr>
        <w:t xml:space="preserve">keep </w:t>
      </w:r>
      <w:r w:rsidRPr="0066776C">
        <w:rPr>
          <w:rFonts w:cs="Tahoma"/>
        </w:rPr>
        <w:t>this</w:t>
      </w:r>
      <w:r w:rsidRPr="0066776C">
        <w:rPr>
          <w:rFonts w:cs="Tahoma"/>
          <w:spacing w:val="-11"/>
        </w:rPr>
        <w:t xml:space="preserve"> </w:t>
      </w:r>
      <w:r w:rsidRPr="0066776C">
        <w:rPr>
          <w:rFonts w:cs="Tahoma"/>
        </w:rPr>
        <w:t>insurance</w:t>
      </w:r>
      <w:r w:rsidRPr="0066776C">
        <w:rPr>
          <w:rFonts w:cs="Tahoma"/>
          <w:spacing w:val="-12"/>
        </w:rPr>
        <w:t xml:space="preserve"> </w:t>
      </w:r>
      <w:r w:rsidRPr="0066776C">
        <w:rPr>
          <w:rFonts w:cs="Tahoma"/>
        </w:rPr>
        <w:t>coverage</w:t>
      </w:r>
      <w:r w:rsidRPr="0066776C">
        <w:rPr>
          <w:rFonts w:cs="Tahoma"/>
          <w:spacing w:val="-10"/>
        </w:rPr>
        <w:t xml:space="preserve"> </w:t>
      </w:r>
      <w:r w:rsidRPr="0066776C">
        <w:rPr>
          <w:rFonts w:cs="Tahoma"/>
        </w:rPr>
        <w:t>in</w:t>
      </w:r>
      <w:r w:rsidRPr="0066776C">
        <w:rPr>
          <w:rFonts w:cs="Tahoma"/>
          <w:spacing w:val="-12"/>
        </w:rPr>
        <w:t xml:space="preserve"> </w:t>
      </w:r>
      <w:r w:rsidRPr="0066776C">
        <w:rPr>
          <w:rFonts w:cs="Tahoma"/>
        </w:rPr>
        <w:t>place</w:t>
      </w:r>
      <w:r w:rsidRPr="0066776C">
        <w:rPr>
          <w:rFonts w:cs="Tahoma"/>
          <w:spacing w:val="-12"/>
        </w:rPr>
        <w:t xml:space="preserve"> </w:t>
      </w:r>
      <w:r w:rsidRPr="0066776C">
        <w:rPr>
          <w:rFonts w:cs="Tahoma"/>
        </w:rPr>
        <w:t>at</w:t>
      </w:r>
      <w:r w:rsidRPr="0066776C">
        <w:rPr>
          <w:rFonts w:cs="Tahoma"/>
          <w:spacing w:val="-10"/>
        </w:rPr>
        <w:t xml:space="preserve"> </w:t>
      </w:r>
      <w:r w:rsidRPr="0066776C">
        <w:rPr>
          <w:rFonts w:cs="Tahoma"/>
        </w:rPr>
        <w:t>all</w:t>
      </w:r>
      <w:r w:rsidRPr="0066776C">
        <w:rPr>
          <w:rFonts w:cs="Tahoma"/>
          <w:spacing w:val="-10"/>
        </w:rPr>
        <w:t xml:space="preserve"> </w:t>
      </w:r>
      <w:r w:rsidRPr="0066776C">
        <w:rPr>
          <w:rFonts w:cs="Tahoma"/>
        </w:rPr>
        <w:t>times</w:t>
      </w:r>
      <w:r w:rsidRPr="0066776C">
        <w:rPr>
          <w:rFonts w:cs="Tahoma"/>
          <w:spacing w:val="-11"/>
        </w:rPr>
        <w:t xml:space="preserve"> </w:t>
      </w:r>
      <w:r w:rsidRPr="0066776C">
        <w:rPr>
          <w:rFonts w:cs="Tahoma"/>
        </w:rPr>
        <w:t>until</w:t>
      </w:r>
      <w:r w:rsidRPr="0066776C">
        <w:rPr>
          <w:rFonts w:cs="Tahoma"/>
          <w:spacing w:val="-10"/>
        </w:rPr>
        <w:t xml:space="preserve"> </w:t>
      </w:r>
      <w:r w:rsidRPr="0066776C">
        <w:rPr>
          <w:rFonts w:cs="Tahoma"/>
        </w:rPr>
        <w:t>the</w:t>
      </w:r>
      <w:r w:rsidRPr="0066776C">
        <w:rPr>
          <w:rFonts w:cs="Tahoma"/>
          <w:spacing w:val="-10"/>
        </w:rPr>
        <w:t xml:space="preserve"> </w:t>
      </w:r>
      <w:r w:rsidRPr="0066776C">
        <w:rPr>
          <w:rFonts w:cs="Tahoma"/>
        </w:rPr>
        <w:t>loan</w:t>
      </w:r>
      <w:r w:rsidRPr="0066776C">
        <w:rPr>
          <w:rFonts w:cs="Tahoma"/>
          <w:spacing w:val="-12"/>
        </w:rPr>
        <w:t xml:space="preserve"> </w:t>
      </w:r>
      <w:r w:rsidRPr="0066776C">
        <w:rPr>
          <w:rFonts w:cs="Tahoma"/>
        </w:rPr>
        <w:t>amount</w:t>
      </w:r>
      <w:r w:rsidRPr="0066776C">
        <w:rPr>
          <w:rFonts w:cs="Tahoma"/>
          <w:spacing w:val="-10"/>
        </w:rPr>
        <w:t xml:space="preserve"> </w:t>
      </w:r>
      <w:r w:rsidRPr="0066776C">
        <w:rPr>
          <w:rFonts w:cs="Tahoma"/>
        </w:rPr>
        <w:t>has</w:t>
      </w:r>
      <w:r w:rsidRPr="0066776C">
        <w:rPr>
          <w:rFonts w:cs="Tahoma"/>
          <w:spacing w:val="-8"/>
        </w:rPr>
        <w:t xml:space="preserve"> </w:t>
      </w:r>
      <w:r w:rsidRPr="0066776C">
        <w:rPr>
          <w:rFonts w:cs="Tahoma"/>
        </w:rPr>
        <w:t>been</w:t>
      </w:r>
      <w:r w:rsidRPr="0066776C">
        <w:rPr>
          <w:rFonts w:cs="Tahoma"/>
          <w:spacing w:val="-11"/>
        </w:rPr>
        <w:t xml:space="preserve"> </w:t>
      </w:r>
      <w:r w:rsidRPr="0066776C">
        <w:rPr>
          <w:rFonts w:cs="Tahoma"/>
        </w:rPr>
        <w:t>fully</w:t>
      </w:r>
      <w:r w:rsidRPr="0066776C">
        <w:rPr>
          <w:rFonts w:cs="Tahoma"/>
          <w:spacing w:val="-13"/>
        </w:rPr>
        <w:t xml:space="preserve"> </w:t>
      </w:r>
      <w:r w:rsidRPr="0066776C">
        <w:rPr>
          <w:rFonts w:cs="Tahoma"/>
          <w:spacing w:val="-3"/>
        </w:rPr>
        <w:t>paid.</w:t>
      </w:r>
    </w:p>
    <w:p w14:paraId="3F1BB113" w14:textId="77777777" w:rsidR="00453C67" w:rsidRPr="0066776C" w:rsidRDefault="000C17EB">
      <w:pPr>
        <w:pStyle w:val="BodyText"/>
        <w:spacing w:before="122" w:line="249" w:lineRule="auto"/>
        <w:ind w:right="255"/>
        <w:rPr>
          <w:rFonts w:cs="Tahoma"/>
        </w:rPr>
      </w:pPr>
      <w:r w:rsidRPr="0066776C">
        <w:rPr>
          <w:rFonts w:cs="Tahoma"/>
        </w:rPr>
        <w:t>Your insurance must include coverage for loss or damage caused by fire with extended perils coverage. At any time, we may require that you also obtain coverage for additional perils, risks or events. If a steam 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3F1BB114" w14:textId="77777777" w:rsidR="00453C67" w:rsidRPr="0066776C" w:rsidRDefault="000C17EB">
      <w:pPr>
        <w:pStyle w:val="BodyText"/>
        <w:spacing w:before="125" w:line="249" w:lineRule="auto"/>
        <w:ind w:right="412"/>
        <w:jc w:val="both"/>
        <w:rPr>
          <w:rFonts w:cs="Tahoma"/>
        </w:rPr>
      </w:pPr>
      <w:r w:rsidRPr="0066776C">
        <w:rPr>
          <w:rFonts w:cs="Tahoma"/>
        </w:rPr>
        <w:t xml:space="preserve">If we ask </w:t>
      </w:r>
      <w:r w:rsidRPr="0066776C">
        <w:rPr>
          <w:rFonts w:cs="Tahoma"/>
          <w:spacing w:val="-3"/>
        </w:rPr>
        <w:t xml:space="preserve">you </w:t>
      </w:r>
      <w:r w:rsidRPr="0066776C">
        <w:rPr>
          <w:rFonts w:cs="Tahoma"/>
        </w:rPr>
        <w:t>to, you must provide us with certified copies of all insurance policies. At least 15 days before any insurance policy expires, you must provide us with evidence that you have renewed the policy. All insurance policies must remain in effect until</w:t>
      </w:r>
      <w:r w:rsidRPr="0066776C">
        <w:rPr>
          <w:rFonts w:cs="Tahoma"/>
          <w:spacing w:val="-35"/>
        </w:rPr>
        <w:t xml:space="preserve"> </w:t>
      </w:r>
      <w:r w:rsidRPr="0066776C">
        <w:rPr>
          <w:rFonts w:cs="Tahoma"/>
        </w:rPr>
        <w:t>the mortgage has been fully paid. All insurance policies</w:t>
      </w:r>
      <w:r w:rsidRPr="0066776C">
        <w:rPr>
          <w:rFonts w:cs="Tahoma"/>
          <w:spacing w:val="-9"/>
        </w:rPr>
        <w:t xml:space="preserve"> </w:t>
      </w:r>
      <w:r w:rsidRPr="0066776C">
        <w:rPr>
          <w:rFonts w:cs="Tahoma"/>
        </w:rPr>
        <w:t>must:</w:t>
      </w:r>
    </w:p>
    <w:p w14:paraId="3F1BB115" w14:textId="77777777" w:rsidR="00453C67" w:rsidRPr="0066776C" w:rsidRDefault="000C17EB">
      <w:pPr>
        <w:pStyle w:val="ListParagraph"/>
        <w:numPr>
          <w:ilvl w:val="2"/>
          <w:numId w:val="5"/>
        </w:numPr>
        <w:tabs>
          <w:tab w:val="left" w:pos="1440"/>
        </w:tabs>
        <w:spacing w:before="117"/>
        <w:ind w:hanging="361"/>
        <w:jc w:val="both"/>
        <w:rPr>
          <w:rFonts w:cs="Tahoma"/>
          <w:szCs w:val="20"/>
        </w:rPr>
      </w:pPr>
      <w:r w:rsidRPr="0066776C">
        <w:rPr>
          <w:rFonts w:cs="Tahoma"/>
          <w:szCs w:val="20"/>
        </w:rPr>
        <w:t>be with a company that is satisfactory to</w:t>
      </w:r>
      <w:r w:rsidRPr="0066776C">
        <w:rPr>
          <w:rFonts w:cs="Tahoma"/>
          <w:spacing w:val="-7"/>
          <w:szCs w:val="20"/>
        </w:rPr>
        <w:t xml:space="preserve"> </w:t>
      </w:r>
      <w:r w:rsidRPr="0066776C">
        <w:rPr>
          <w:rFonts w:cs="Tahoma"/>
          <w:szCs w:val="20"/>
        </w:rPr>
        <w:t>us;</w:t>
      </w:r>
    </w:p>
    <w:p w14:paraId="3F1BB116" w14:textId="77777777" w:rsidR="00453C67" w:rsidRPr="0066776C" w:rsidRDefault="000C17EB">
      <w:pPr>
        <w:pStyle w:val="ListParagraph"/>
        <w:numPr>
          <w:ilvl w:val="2"/>
          <w:numId w:val="5"/>
        </w:numPr>
        <w:tabs>
          <w:tab w:val="left" w:pos="1439"/>
          <w:tab w:val="left" w:pos="1440"/>
        </w:tabs>
        <w:spacing w:before="118"/>
        <w:ind w:right="360"/>
        <w:rPr>
          <w:rFonts w:cs="Tahoma"/>
          <w:szCs w:val="20"/>
        </w:rPr>
      </w:pPr>
      <w:r w:rsidRPr="0066776C">
        <w:rPr>
          <w:rFonts w:cs="Tahoma"/>
          <w:szCs w:val="20"/>
        </w:rPr>
        <w:t>contain mortgage clauses approved by the Insurance Bureau of Canada, or by</w:t>
      </w:r>
      <w:r w:rsidRPr="0066776C">
        <w:rPr>
          <w:rFonts w:cs="Tahoma"/>
          <w:spacing w:val="-35"/>
          <w:szCs w:val="20"/>
        </w:rPr>
        <w:t xml:space="preserve"> </w:t>
      </w:r>
      <w:r w:rsidRPr="0066776C">
        <w:rPr>
          <w:rFonts w:cs="Tahoma"/>
          <w:szCs w:val="20"/>
        </w:rPr>
        <w:t>us, confirming that any loss proceeds will be paid first to us;</w:t>
      </w:r>
      <w:r w:rsidRPr="0066776C">
        <w:rPr>
          <w:rFonts w:cs="Tahoma"/>
          <w:spacing w:val="-9"/>
          <w:szCs w:val="20"/>
        </w:rPr>
        <w:t xml:space="preserve"> </w:t>
      </w:r>
      <w:r w:rsidRPr="0066776C">
        <w:rPr>
          <w:rFonts w:cs="Tahoma"/>
          <w:szCs w:val="20"/>
        </w:rPr>
        <w:t>and</w:t>
      </w:r>
    </w:p>
    <w:p w14:paraId="3F1BB117" w14:textId="77777777" w:rsidR="00453C67" w:rsidRPr="0066776C" w:rsidRDefault="000C17EB">
      <w:pPr>
        <w:pStyle w:val="ListParagraph"/>
        <w:numPr>
          <w:ilvl w:val="2"/>
          <w:numId w:val="5"/>
        </w:numPr>
        <w:tabs>
          <w:tab w:val="left" w:pos="1440"/>
        </w:tabs>
        <w:spacing w:before="121"/>
        <w:ind w:hanging="361"/>
        <w:jc w:val="both"/>
        <w:rPr>
          <w:rFonts w:cs="Tahoma"/>
          <w:szCs w:val="20"/>
        </w:rPr>
      </w:pPr>
      <w:r w:rsidRPr="0066776C">
        <w:rPr>
          <w:rFonts w:cs="Tahoma"/>
          <w:szCs w:val="20"/>
        </w:rPr>
        <w:t>give us the first right to receive and to have a lien on the loss</w:t>
      </w:r>
      <w:r w:rsidRPr="0066776C">
        <w:rPr>
          <w:rFonts w:cs="Tahoma"/>
          <w:spacing w:val="-17"/>
          <w:szCs w:val="20"/>
        </w:rPr>
        <w:t xml:space="preserve"> </w:t>
      </w:r>
      <w:r w:rsidRPr="0066776C">
        <w:rPr>
          <w:rFonts w:cs="Tahoma"/>
          <w:szCs w:val="20"/>
        </w:rPr>
        <w:t>proceeds.</w:t>
      </w:r>
    </w:p>
    <w:p w14:paraId="3F1BB118" w14:textId="77777777" w:rsidR="00453C67" w:rsidRPr="0066776C" w:rsidRDefault="000C17EB">
      <w:pPr>
        <w:pStyle w:val="BodyText"/>
        <w:spacing w:before="127" w:line="249" w:lineRule="auto"/>
        <w:ind w:left="1079" w:right="390"/>
        <w:rPr>
          <w:rFonts w:cs="Tahoma"/>
        </w:rPr>
      </w:pPr>
      <w:r w:rsidRPr="0066776C">
        <w:rPr>
          <w:rFonts w:cs="Tahoma"/>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07057B34" w14:textId="4009D6E7" w:rsidR="00184048" w:rsidRPr="0066776C" w:rsidRDefault="000C17EB" w:rsidP="00300B02">
      <w:pPr>
        <w:pStyle w:val="BodyText"/>
        <w:spacing w:before="125" w:line="249" w:lineRule="auto"/>
        <w:ind w:left="1079" w:right="332"/>
        <w:rPr>
          <w:rFonts w:cs="Tahoma"/>
        </w:rPr>
      </w:pPr>
      <w:r w:rsidRPr="0066776C">
        <w:rPr>
          <w:rFonts w:cs="Tahoma"/>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3F1BB11A" w14:textId="77777777" w:rsidR="00453C67" w:rsidRPr="0066776C" w:rsidRDefault="000C17EB">
      <w:pPr>
        <w:pStyle w:val="ListParagraph"/>
        <w:numPr>
          <w:ilvl w:val="2"/>
          <w:numId w:val="5"/>
        </w:numPr>
        <w:tabs>
          <w:tab w:val="left" w:pos="1439"/>
          <w:tab w:val="left" w:pos="1440"/>
        </w:tabs>
        <w:spacing w:before="119"/>
        <w:ind w:hanging="361"/>
        <w:rPr>
          <w:rFonts w:cs="Tahoma"/>
          <w:szCs w:val="20"/>
        </w:rPr>
      </w:pPr>
      <w:r w:rsidRPr="0066776C">
        <w:rPr>
          <w:rFonts w:cs="Tahoma"/>
          <w:szCs w:val="20"/>
        </w:rPr>
        <w:t>repair or rebuild your</w:t>
      </w:r>
      <w:r w:rsidRPr="0066776C">
        <w:rPr>
          <w:rFonts w:cs="Tahoma"/>
          <w:spacing w:val="2"/>
          <w:szCs w:val="20"/>
        </w:rPr>
        <w:t xml:space="preserve"> </w:t>
      </w:r>
      <w:r w:rsidRPr="0066776C">
        <w:rPr>
          <w:rFonts w:cs="Tahoma"/>
          <w:szCs w:val="20"/>
        </w:rPr>
        <w:t>property;</w:t>
      </w:r>
    </w:p>
    <w:p w14:paraId="3F1BB11B" w14:textId="77777777" w:rsidR="00453C67" w:rsidRPr="0066776C" w:rsidRDefault="000C17EB">
      <w:pPr>
        <w:pStyle w:val="ListParagraph"/>
        <w:numPr>
          <w:ilvl w:val="2"/>
          <w:numId w:val="5"/>
        </w:numPr>
        <w:tabs>
          <w:tab w:val="left" w:pos="1439"/>
          <w:tab w:val="left" w:pos="1440"/>
        </w:tabs>
        <w:spacing w:before="120"/>
        <w:ind w:right="457"/>
        <w:rPr>
          <w:rFonts w:cs="Tahoma"/>
          <w:szCs w:val="20"/>
        </w:rPr>
      </w:pPr>
      <w:r w:rsidRPr="0066776C">
        <w:rPr>
          <w:rFonts w:cs="Tahoma"/>
          <w:szCs w:val="20"/>
        </w:rPr>
        <w:t>reduce any part of the loan amount, whether it is due or not, including paying any prepayment charges that are payable;</w:t>
      </w:r>
      <w:r w:rsidRPr="0066776C">
        <w:rPr>
          <w:rFonts w:cs="Tahoma"/>
          <w:spacing w:val="-6"/>
          <w:szCs w:val="20"/>
        </w:rPr>
        <w:t xml:space="preserve"> </w:t>
      </w:r>
      <w:r w:rsidRPr="0066776C">
        <w:rPr>
          <w:rFonts w:cs="Tahoma"/>
          <w:szCs w:val="20"/>
        </w:rPr>
        <w:t>or</w:t>
      </w:r>
    </w:p>
    <w:p w14:paraId="3F1BB11C" w14:textId="77777777" w:rsidR="00453C67" w:rsidRPr="0066776C" w:rsidRDefault="000C17EB">
      <w:pPr>
        <w:pStyle w:val="ListParagraph"/>
        <w:numPr>
          <w:ilvl w:val="2"/>
          <w:numId w:val="5"/>
        </w:numPr>
        <w:tabs>
          <w:tab w:val="left" w:pos="1439"/>
          <w:tab w:val="left" w:pos="1440"/>
        </w:tabs>
        <w:spacing w:before="119"/>
        <w:ind w:hanging="361"/>
        <w:rPr>
          <w:rFonts w:cs="Tahoma"/>
          <w:szCs w:val="20"/>
        </w:rPr>
      </w:pPr>
      <w:r w:rsidRPr="0066776C">
        <w:rPr>
          <w:rFonts w:cs="Tahoma"/>
          <w:szCs w:val="20"/>
        </w:rPr>
        <w:t>pay</w:t>
      </w:r>
      <w:r w:rsidRPr="0066776C">
        <w:rPr>
          <w:rFonts w:cs="Tahoma"/>
          <w:spacing w:val="-1"/>
          <w:szCs w:val="20"/>
        </w:rPr>
        <w:t xml:space="preserve"> </w:t>
      </w:r>
      <w:r w:rsidRPr="0066776C">
        <w:rPr>
          <w:rFonts w:cs="Tahoma"/>
          <w:szCs w:val="20"/>
        </w:rPr>
        <w:t>you.</w:t>
      </w:r>
    </w:p>
    <w:p w14:paraId="3F1BB11E" w14:textId="32B09477" w:rsidR="00453C67" w:rsidRPr="0066776C" w:rsidRDefault="00A67A06" w:rsidP="00F41EEA">
      <w:pPr>
        <w:pStyle w:val="Heading2"/>
      </w:pPr>
      <w:bookmarkStart w:id="268" w:name="9.5_Property_taxes"/>
      <w:bookmarkStart w:id="269" w:name="_Toc119693854"/>
      <w:bookmarkStart w:id="270" w:name="_Toc121745211"/>
      <w:bookmarkStart w:id="271" w:name="_Toc121745294"/>
      <w:bookmarkStart w:id="272" w:name="_Toc121745371"/>
      <w:bookmarkStart w:id="273" w:name="_Toc121745632"/>
      <w:bookmarkEnd w:id="268"/>
      <w:r w:rsidRPr="0066776C">
        <w:t>9.5</w:t>
      </w:r>
      <w:r w:rsidRPr="0066776C">
        <w:tab/>
      </w:r>
      <w:r w:rsidR="000C17EB" w:rsidRPr="0066776C">
        <w:t>Property</w:t>
      </w:r>
      <w:r w:rsidR="000C17EB" w:rsidRPr="0066776C">
        <w:rPr>
          <w:spacing w:val="-3"/>
        </w:rPr>
        <w:t xml:space="preserve"> </w:t>
      </w:r>
      <w:r w:rsidR="000C17EB" w:rsidRPr="0066776C">
        <w:t>taxes</w:t>
      </w:r>
      <w:bookmarkEnd w:id="269"/>
      <w:bookmarkEnd w:id="270"/>
      <w:bookmarkEnd w:id="271"/>
      <w:bookmarkEnd w:id="272"/>
      <w:bookmarkEnd w:id="273"/>
    </w:p>
    <w:p w14:paraId="3F1BB11F" w14:textId="77777777" w:rsidR="00453C67" w:rsidRPr="0066776C" w:rsidRDefault="000C17EB">
      <w:pPr>
        <w:pStyle w:val="BodyText"/>
        <w:spacing w:before="68" w:line="249" w:lineRule="auto"/>
        <w:ind w:right="290"/>
        <w:rPr>
          <w:rFonts w:cs="Tahoma"/>
        </w:rPr>
      </w:pPr>
      <w:r w:rsidRPr="0066776C">
        <w:rPr>
          <w:rFonts w:cs="Tahoma"/>
        </w:rPr>
        <w:t>On or before the interest adjustment date, we may withhold from any advance under the mortgage any amount we feel necessary to pay current or future taxes.</w:t>
      </w:r>
    </w:p>
    <w:p w14:paraId="3F1BB120" w14:textId="77777777" w:rsidR="00453C67" w:rsidRPr="0066776C" w:rsidRDefault="000C17EB">
      <w:pPr>
        <w:pStyle w:val="BodyText"/>
        <w:spacing w:before="122" w:line="249" w:lineRule="auto"/>
        <w:ind w:right="266"/>
        <w:rPr>
          <w:rFonts w:cs="Tahoma"/>
        </w:rPr>
      </w:pPr>
      <w:r w:rsidRPr="0066776C">
        <w:rPr>
          <w:rFonts w:cs="Tahoma"/>
        </w:rPr>
        <w:t>After the interest adjustment date, you agree to pay us, on each regular payment date, a tax instalment in an amount based on the estimated annual taxes that will be payable for the year following that regular payment date. We have the right to determine the amount of the estimated annual taxes, and the amount of your tax instalments.</w:t>
      </w:r>
    </w:p>
    <w:p w14:paraId="3F1BB121" w14:textId="77777777" w:rsidR="00453C67" w:rsidRPr="0066776C" w:rsidRDefault="000C17EB">
      <w:pPr>
        <w:pStyle w:val="BodyText"/>
        <w:spacing w:before="123" w:line="249" w:lineRule="auto"/>
        <w:ind w:left="1079" w:right="741"/>
        <w:jc w:val="both"/>
        <w:rPr>
          <w:rFonts w:cs="Tahoma"/>
        </w:rPr>
      </w:pPr>
      <w:r w:rsidRPr="0066776C">
        <w:rPr>
          <w:rFonts w:cs="Tahoma"/>
        </w:rPr>
        <w:t>If you want to take advantage of any discount or to avoid any penalty or interest in connection with the payment of taxes, you must pay us the appropriate amount in addition to the instalments we calculate.</w:t>
      </w:r>
    </w:p>
    <w:p w14:paraId="3F1BB122" w14:textId="77777777" w:rsidR="00453C67" w:rsidRPr="0066776C" w:rsidRDefault="000C17EB">
      <w:pPr>
        <w:pStyle w:val="BodyText"/>
        <w:spacing w:before="123" w:line="249" w:lineRule="auto"/>
        <w:ind w:left="1079" w:right="290"/>
        <w:rPr>
          <w:rFonts w:cs="Tahoma"/>
        </w:rPr>
      </w:pPr>
      <w:r w:rsidRPr="0066776C">
        <w:rPr>
          <w:rFonts w:cs="Tahoma"/>
        </w:rPr>
        <w:t>If the taxes on your property are more than our estimate, you will immediately pay us the difference when we ask you to.</w:t>
      </w:r>
    </w:p>
    <w:p w14:paraId="3F1BB123" w14:textId="77777777" w:rsidR="00453C67" w:rsidRPr="0066776C" w:rsidRDefault="000C17EB">
      <w:pPr>
        <w:pStyle w:val="BodyText"/>
        <w:spacing w:line="249" w:lineRule="auto"/>
        <w:ind w:left="1079" w:right="357"/>
        <w:jc w:val="both"/>
        <w:rPr>
          <w:rFonts w:cs="Tahoma"/>
        </w:rPr>
      </w:pPr>
      <w:r w:rsidRPr="0066776C">
        <w:rPr>
          <w:rFonts w:cs="Tahoma"/>
        </w:rPr>
        <w:t>You agree to send us all tax bills and other notices or communications related to</w:t>
      </w:r>
      <w:r w:rsidRPr="0066776C">
        <w:rPr>
          <w:rFonts w:cs="Tahoma"/>
          <w:spacing w:val="-36"/>
        </w:rPr>
        <w:t xml:space="preserve"> </w:t>
      </w:r>
      <w:r w:rsidRPr="0066776C">
        <w:rPr>
          <w:rFonts w:cs="Tahoma"/>
        </w:rPr>
        <w:t>taxes as soon as you receive them. If you do not, you must repay to us the cost of obtaining these notices. If you do not pay us, we will add these costs to the loan</w:t>
      </w:r>
      <w:r w:rsidRPr="0066776C">
        <w:rPr>
          <w:rFonts w:cs="Tahoma"/>
          <w:spacing w:val="-16"/>
        </w:rPr>
        <w:t xml:space="preserve"> </w:t>
      </w:r>
      <w:r w:rsidRPr="0066776C">
        <w:rPr>
          <w:rFonts w:cs="Tahoma"/>
        </w:rPr>
        <w:t>amount.</w:t>
      </w:r>
    </w:p>
    <w:p w14:paraId="3F1BB124" w14:textId="77777777" w:rsidR="00453C67" w:rsidRPr="0066776C" w:rsidRDefault="000C17EB">
      <w:pPr>
        <w:pStyle w:val="BodyText"/>
        <w:spacing w:before="123" w:line="249" w:lineRule="auto"/>
        <w:ind w:left="1079" w:right="356"/>
        <w:rPr>
          <w:rFonts w:cs="Tahoma"/>
        </w:rPr>
      </w:pPr>
      <w:r w:rsidRPr="0066776C">
        <w:rPr>
          <w:rFonts w:cs="Tahoma"/>
        </w:rPr>
        <w:t>We do not have to hold any money you send to us to pay property taxes in trust for you and we do not have to pay you interest on the money you send us to pay property taxes. We do not have to pay property taxes more than once a year.</w:t>
      </w:r>
    </w:p>
    <w:p w14:paraId="3F1BB125" w14:textId="77777777" w:rsidR="00453C67" w:rsidRPr="0066776C" w:rsidRDefault="000C17EB">
      <w:pPr>
        <w:pStyle w:val="BodyText"/>
        <w:spacing w:before="122" w:line="249" w:lineRule="auto"/>
        <w:ind w:left="1079" w:right="290"/>
        <w:rPr>
          <w:rFonts w:cs="Tahoma"/>
        </w:rPr>
      </w:pPr>
      <w:r w:rsidRPr="0066776C">
        <w:rPr>
          <w:rFonts w:cs="Tahoma"/>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6273B785" w14:textId="3D10D668" w:rsidR="00694FE6" w:rsidRPr="0066776C" w:rsidRDefault="000C17EB" w:rsidP="00300B02">
      <w:pPr>
        <w:pStyle w:val="BodyText"/>
        <w:spacing w:before="126" w:line="249" w:lineRule="auto"/>
        <w:ind w:left="1079" w:right="290"/>
        <w:rPr>
          <w:rFonts w:cs="Tahoma"/>
          <w:b/>
          <w:bCs/>
        </w:rPr>
      </w:pPr>
      <w:r w:rsidRPr="0066776C">
        <w:rPr>
          <w:rFonts w:cs="Tahoma"/>
        </w:rPr>
        <w:t>We</w:t>
      </w:r>
      <w:r w:rsidRPr="0066776C">
        <w:rPr>
          <w:rFonts w:cs="Tahoma"/>
          <w:spacing w:val="-14"/>
        </w:rPr>
        <w:t xml:space="preserve"> </w:t>
      </w:r>
      <w:r w:rsidRPr="0066776C">
        <w:rPr>
          <w:rFonts w:cs="Tahoma"/>
        </w:rPr>
        <w:t>may</w:t>
      </w:r>
      <w:r w:rsidRPr="0066776C">
        <w:rPr>
          <w:rFonts w:cs="Tahoma"/>
          <w:spacing w:val="-14"/>
        </w:rPr>
        <w:t xml:space="preserve"> </w:t>
      </w:r>
      <w:r w:rsidRPr="0066776C">
        <w:rPr>
          <w:rFonts w:cs="Tahoma"/>
          <w:spacing w:val="-3"/>
        </w:rPr>
        <w:t>choose</w:t>
      </w:r>
      <w:r w:rsidRPr="0066776C">
        <w:rPr>
          <w:rFonts w:cs="Tahoma"/>
          <w:spacing w:val="-8"/>
        </w:rPr>
        <w:t xml:space="preserve"> </w:t>
      </w:r>
      <w:r w:rsidRPr="0066776C">
        <w:rPr>
          <w:rFonts w:cs="Tahoma"/>
        </w:rPr>
        <w:t>not</w:t>
      </w:r>
      <w:r w:rsidRPr="0066776C">
        <w:rPr>
          <w:rFonts w:cs="Tahoma"/>
          <w:spacing w:val="-9"/>
        </w:rPr>
        <w:t xml:space="preserve"> </w:t>
      </w:r>
      <w:r w:rsidRPr="0066776C">
        <w:rPr>
          <w:rFonts w:cs="Tahoma"/>
        </w:rPr>
        <w:t>to</w:t>
      </w:r>
      <w:r w:rsidRPr="0066776C">
        <w:rPr>
          <w:rFonts w:cs="Tahoma"/>
          <w:spacing w:val="-8"/>
        </w:rPr>
        <w:t xml:space="preserve"> </w:t>
      </w:r>
      <w:r w:rsidRPr="0066776C">
        <w:rPr>
          <w:rFonts w:cs="Tahoma"/>
          <w:spacing w:val="-3"/>
        </w:rPr>
        <w:t>require</w:t>
      </w:r>
      <w:r w:rsidRPr="0066776C">
        <w:rPr>
          <w:rFonts w:cs="Tahoma"/>
          <w:spacing w:val="-9"/>
        </w:rPr>
        <w:t xml:space="preserve"> </w:t>
      </w:r>
      <w:r w:rsidRPr="0066776C">
        <w:rPr>
          <w:rFonts w:cs="Tahoma"/>
          <w:spacing w:val="-3"/>
        </w:rPr>
        <w:t>that</w:t>
      </w:r>
      <w:r w:rsidRPr="0066776C">
        <w:rPr>
          <w:rFonts w:cs="Tahoma"/>
          <w:spacing w:val="-5"/>
        </w:rPr>
        <w:t xml:space="preserve"> </w:t>
      </w:r>
      <w:r w:rsidRPr="0066776C">
        <w:rPr>
          <w:rFonts w:cs="Tahoma"/>
          <w:spacing w:val="-4"/>
        </w:rPr>
        <w:t>you</w:t>
      </w:r>
      <w:r w:rsidRPr="0066776C">
        <w:rPr>
          <w:rFonts w:cs="Tahoma"/>
          <w:spacing w:val="-9"/>
        </w:rPr>
        <w:t xml:space="preserve"> </w:t>
      </w:r>
      <w:r w:rsidRPr="0066776C">
        <w:rPr>
          <w:rFonts w:cs="Tahoma"/>
        </w:rPr>
        <w:t>pay</w:t>
      </w:r>
      <w:r w:rsidRPr="0066776C">
        <w:rPr>
          <w:rFonts w:cs="Tahoma"/>
          <w:spacing w:val="-11"/>
        </w:rPr>
        <w:t xml:space="preserve"> </w:t>
      </w:r>
      <w:r w:rsidRPr="0066776C">
        <w:rPr>
          <w:rFonts w:cs="Tahoma"/>
          <w:spacing w:val="-3"/>
        </w:rPr>
        <w:t>property</w:t>
      </w:r>
      <w:r w:rsidRPr="0066776C">
        <w:rPr>
          <w:rFonts w:cs="Tahoma"/>
          <w:spacing w:val="-14"/>
        </w:rPr>
        <w:t xml:space="preserve"> </w:t>
      </w:r>
      <w:r w:rsidRPr="0066776C">
        <w:rPr>
          <w:rFonts w:cs="Tahoma"/>
        </w:rPr>
        <w:t>taxes</w:t>
      </w:r>
      <w:r w:rsidRPr="0066776C">
        <w:rPr>
          <w:rFonts w:cs="Tahoma"/>
          <w:spacing w:val="-7"/>
        </w:rPr>
        <w:t xml:space="preserve"> </w:t>
      </w:r>
      <w:r w:rsidRPr="0066776C">
        <w:rPr>
          <w:rFonts w:cs="Tahoma"/>
        </w:rPr>
        <w:t>to</w:t>
      </w:r>
      <w:r w:rsidRPr="0066776C">
        <w:rPr>
          <w:rFonts w:cs="Tahoma"/>
          <w:spacing w:val="-8"/>
        </w:rPr>
        <w:t xml:space="preserve"> </w:t>
      </w:r>
      <w:r w:rsidRPr="0066776C">
        <w:rPr>
          <w:rFonts w:cs="Tahoma"/>
        </w:rPr>
        <w:t>us,</w:t>
      </w:r>
      <w:r w:rsidRPr="0066776C">
        <w:rPr>
          <w:rFonts w:cs="Tahoma"/>
          <w:spacing w:val="-8"/>
        </w:rPr>
        <w:t xml:space="preserve"> </w:t>
      </w:r>
      <w:r w:rsidRPr="0066776C">
        <w:rPr>
          <w:rFonts w:cs="Tahoma"/>
        </w:rPr>
        <w:t>in</w:t>
      </w:r>
      <w:r w:rsidRPr="0066776C">
        <w:rPr>
          <w:rFonts w:cs="Tahoma"/>
          <w:spacing w:val="-9"/>
        </w:rPr>
        <w:t xml:space="preserve"> </w:t>
      </w:r>
      <w:r w:rsidRPr="0066776C">
        <w:rPr>
          <w:rFonts w:cs="Tahoma"/>
          <w:spacing w:val="-3"/>
        </w:rPr>
        <w:t>which</w:t>
      </w:r>
      <w:r w:rsidRPr="0066776C">
        <w:rPr>
          <w:rFonts w:cs="Tahoma"/>
          <w:spacing w:val="-8"/>
        </w:rPr>
        <w:t xml:space="preserve"> </w:t>
      </w:r>
      <w:r w:rsidRPr="0066776C">
        <w:rPr>
          <w:rFonts w:cs="Tahoma"/>
        </w:rPr>
        <w:t>case</w:t>
      </w:r>
      <w:r w:rsidRPr="0066776C">
        <w:rPr>
          <w:rFonts w:cs="Tahoma"/>
          <w:spacing w:val="-9"/>
        </w:rPr>
        <w:t xml:space="preserve"> </w:t>
      </w:r>
      <w:r w:rsidRPr="0066776C">
        <w:rPr>
          <w:rFonts w:cs="Tahoma"/>
          <w:spacing w:val="-4"/>
        </w:rPr>
        <w:t>you</w:t>
      </w:r>
      <w:r w:rsidRPr="0066776C">
        <w:rPr>
          <w:rFonts w:cs="Tahoma"/>
          <w:spacing w:val="-6"/>
        </w:rPr>
        <w:t xml:space="preserve"> </w:t>
      </w:r>
      <w:r w:rsidRPr="0066776C">
        <w:rPr>
          <w:rFonts w:cs="Tahoma"/>
          <w:spacing w:val="-3"/>
        </w:rPr>
        <w:t>will</w:t>
      </w:r>
      <w:r w:rsidRPr="0066776C">
        <w:rPr>
          <w:rFonts w:cs="Tahoma"/>
          <w:spacing w:val="-10"/>
        </w:rPr>
        <w:t xml:space="preserve"> </w:t>
      </w:r>
      <w:r w:rsidRPr="0066776C">
        <w:rPr>
          <w:rFonts w:cs="Tahoma"/>
          <w:spacing w:val="-3"/>
        </w:rPr>
        <w:t xml:space="preserve">be </w:t>
      </w:r>
      <w:r w:rsidRPr="0066776C">
        <w:rPr>
          <w:rFonts w:cs="Tahoma"/>
        </w:rPr>
        <w:t xml:space="preserve">responsible for paying all taxes relating to your property. If this is the case, you will provide us with all of the receipted tax bills by the end of each calendar year. If you do </w:t>
      </w:r>
      <w:r w:rsidRPr="0066776C">
        <w:rPr>
          <w:rFonts w:cs="Tahoma"/>
          <w:spacing w:val="-3"/>
        </w:rPr>
        <w:t>not,</w:t>
      </w:r>
      <w:r w:rsidRPr="0066776C">
        <w:rPr>
          <w:rFonts w:cs="Tahoma"/>
          <w:spacing w:val="-7"/>
        </w:rPr>
        <w:t xml:space="preserve"> </w:t>
      </w:r>
      <w:r w:rsidRPr="0066776C">
        <w:rPr>
          <w:rFonts w:cs="Tahoma"/>
          <w:spacing w:val="-4"/>
        </w:rPr>
        <w:t>you</w:t>
      </w:r>
      <w:r w:rsidRPr="0066776C">
        <w:rPr>
          <w:rFonts w:cs="Tahoma"/>
          <w:spacing w:val="-10"/>
        </w:rPr>
        <w:t xml:space="preserve"> </w:t>
      </w:r>
      <w:r w:rsidRPr="0066776C">
        <w:rPr>
          <w:rFonts w:cs="Tahoma"/>
        </w:rPr>
        <w:t>must</w:t>
      </w:r>
      <w:r w:rsidRPr="0066776C">
        <w:rPr>
          <w:rFonts w:cs="Tahoma"/>
          <w:spacing w:val="-12"/>
        </w:rPr>
        <w:t xml:space="preserve"> </w:t>
      </w:r>
      <w:r w:rsidRPr="0066776C">
        <w:rPr>
          <w:rFonts w:cs="Tahoma"/>
        </w:rPr>
        <w:t>repay</w:t>
      </w:r>
      <w:r w:rsidRPr="0066776C">
        <w:rPr>
          <w:rFonts w:cs="Tahoma"/>
          <w:spacing w:val="-15"/>
        </w:rPr>
        <w:t xml:space="preserve"> </w:t>
      </w:r>
      <w:r w:rsidRPr="0066776C">
        <w:rPr>
          <w:rFonts w:cs="Tahoma"/>
        </w:rPr>
        <w:t>to</w:t>
      </w:r>
      <w:r w:rsidRPr="0066776C">
        <w:rPr>
          <w:rFonts w:cs="Tahoma"/>
          <w:spacing w:val="-9"/>
        </w:rPr>
        <w:t xml:space="preserve"> </w:t>
      </w:r>
      <w:r w:rsidRPr="0066776C">
        <w:rPr>
          <w:rFonts w:cs="Tahoma"/>
        </w:rPr>
        <w:t>us</w:t>
      </w:r>
      <w:r w:rsidRPr="0066776C">
        <w:rPr>
          <w:rFonts w:cs="Tahoma"/>
          <w:spacing w:val="-8"/>
        </w:rPr>
        <w:t xml:space="preserve"> </w:t>
      </w:r>
      <w:r w:rsidRPr="0066776C">
        <w:rPr>
          <w:rFonts w:cs="Tahoma"/>
        </w:rPr>
        <w:t>the</w:t>
      </w:r>
      <w:r w:rsidRPr="0066776C">
        <w:rPr>
          <w:rFonts w:cs="Tahoma"/>
          <w:spacing w:val="-10"/>
        </w:rPr>
        <w:t xml:space="preserve"> </w:t>
      </w:r>
      <w:r w:rsidRPr="0066776C">
        <w:rPr>
          <w:rFonts w:cs="Tahoma"/>
        </w:rPr>
        <w:t>cost</w:t>
      </w:r>
      <w:r w:rsidRPr="0066776C">
        <w:rPr>
          <w:rFonts w:cs="Tahoma"/>
          <w:spacing w:val="-9"/>
        </w:rPr>
        <w:t xml:space="preserve"> </w:t>
      </w:r>
      <w:r w:rsidRPr="0066776C">
        <w:rPr>
          <w:rFonts w:cs="Tahoma"/>
          <w:spacing w:val="-3"/>
        </w:rPr>
        <w:t>of</w:t>
      </w:r>
      <w:r w:rsidRPr="0066776C">
        <w:rPr>
          <w:rFonts w:cs="Tahoma"/>
          <w:spacing w:val="-7"/>
        </w:rPr>
        <w:t xml:space="preserve"> </w:t>
      </w:r>
      <w:r w:rsidRPr="0066776C">
        <w:rPr>
          <w:rFonts w:cs="Tahoma"/>
          <w:spacing w:val="-3"/>
        </w:rPr>
        <w:t>obtaining</w:t>
      </w:r>
      <w:r w:rsidRPr="0066776C">
        <w:rPr>
          <w:rFonts w:cs="Tahoma"/>
          <w:spacing w:val="-10"/>
        </w:rPr>
        <w:t xml:space="preserve"> </w:t>
      </w:r>
      <w:r w:rsidRPr="0066776C">
        <w:rPr>
          <w:rFonts w:cs="Tahoma"/>
          <w:spacing w:val="-3"/>
        </w:rPr>
        <w:t>these</w:t>
      </w:r>
      <w:r w:rsidRPr="0066776C">
        <w:rPr>
          <w:rFonts w:cs="Tahoma"/>
          <w:spacing w:val="-10"/>
        </w:rPr>
        <w:t xml:space="preserve"> </w:t>
      </w:r>
      <w:r w:rsidRPr="0066776C">
        <w:rPr>
          <w:rFonts w:cs="Tahoma"/>
        </w:rPr>
        <w:t>tax</w:t>
      </w:r>
      <w:r w:rsidRPr="0066776C">
        <w:rPr>
          <w:rFonts w:cs="Tahoma"/>
          <w:spacing w:val="-12"/>
        </w:rPr>
        <w:t xml:space="preserve"> </w:t>
      </w:r>
      <w:r w:rsidRPr="0066776C">
        <w:rPr>
          <w:rFonts w:cs="Tahoma"/>
          <w:spacing w:val="-3"/>
        </w:rPr>
        <w:t>bills.</w:t>
      </w:r>
      <w:r w:rsidRPr="0066776C">
        <w:rPr>
          <w:rFonts w:cs="Tahoma"/>
          <w:spacing w:val="-10"/>
        </w:rPr>
        <w:t xml:space="preserve"> </w:t>
      </w:r>
      <w:r w:rsidRPr="0066776C">
        <w:rPr>
          <w:rFonts w:cs="Tahoma"/>
        </w:rPr>
        <w:t>If</w:t>
      </w:r>
      <w:r w:rsidRPr="0066776C">
        <w:rPr>
          <w:rFonts w:cs="Tahoma"/>
          <w:spacing w:val="-7"/>
        </w:rPr>
        <w:t xml:space="preserve"> </w:t>
      </w:r>
      <w:r w:rsidRPr="0066776C">
        <w:rPr>
          <w:rFonts w:cs="Tahoma"/>
          <w:spacing w:val="-4"/>
        </w:rPr>
        <w:t>you</w:t>
      </w:r>
      <w:r w:rsidRPr="0066776C">
        <w:rPr>
          <w:rFonts w:cs="Tahoma"/>
          <w:spacing w:val="-9"/>
        </w:rPr>
        <w:t xml:space="preserve"> </w:t>
      </w:r>
      <w:r w:rsidRPr="0066776C">
        <w:rPr>
          <w:rFonts w:cs="Tahoma"/>
        </w:rPr>
        <w:t>do</w:t>
      </w:r>
      <w:r w:rsidRPr="0066776C">
        <w:rPr>
          <w:rFonts w:cs="Tahoma"/>
          <w:spacing w:val="-10"/>
        </w:rPr>
        <w:t xml:space="preserve"> </w:t>
      </w:r>
      <w:r w:rsidRPr="0066776C">
        <w:rPr>
          <w:rFonts w:cs="Tahoma"/>
        </w:rPr>
        <w:t>not</w:t>
      </w:r>
      <w:r w:rsidRPr="0066776C">
        <w:rPr>
          <w:rFonts w:cs="Tahoma"/>
          <w:spacing w:val="-9"/>
        </w:rPr>
        <w:t xml:space="preserve"> </w:t>
      </w:r>
      <w:r w:rsidRPr="0066776C">
        <w:rPr>
          <w:rFonts w:cs="Tahoma"/>
        </w:rPr>
        <w:t>pay</w:t>
      </w:r>
      <w:r w:rsidRPr="0066776C">
        <w:rPr>
          <w:rFonts w:cs="Tahoma"/>
          <w:spacing w:val="-13"/>
        </w:rPr>
        <w:t xml:space="preserve"> </w:t>
      </w:r>
      <w:r w:rsidRPr="0066776C">
        <w:rPr>
          <w:rFonts w:cs="Tahoma"/>
        </w:rPr>
        <w:t>us,</w:t>
      </w:r>
      <w:r w:rsidRPr="0066776C">
        <w:rPr>
          <w:rFonts w:cs="Tahoma"/>
          <w:spacing w:val="-10"/>
        </w:rPr>
        <w:t xml:space="preserve"> </w:t>
      </w:r>
      <w:r w:rsidRPr="0066776C">
        <w:rPr>
          <w:rFonts w:cs="Tahoma"/>
        </w:rPr>
        <w:t>we</w:t>
      </w:r>
      <w:r w:rsidRPr="0066776C">
        <w:rPr>
          <w:rFonts w:cs="Tahoma"/>
          <w:spacing w:val="-9"/>
        </w:rPr>
        <w:t xml:space="preserve"> </w:t>
      </w:r>
      <w:r w:rsidRPr="0066776C">
        <w:rPr>
          <w:rFonts w:cs="Tahoma"/>
          <w:spacing w:val="-3"/>
        </w:rPr>
        <w:t xml:space="preserve">will </w:t>
      </w:r>
      <w:r w:rsidRPr="0066776C">
        <w:rPr>
          <w:rFonts w:cs="Tahoma"/>
        </w:rPr>
        <w:t xml:space="preserve">add </w:t>
      </w:r>
      <w:r w:rsidRPr="0066776C">
        <w:rPr>
          <w:rFonts w:cs="Tahoma"/>
          <w:spacing w:val="-3"/>
        </w:rPr>
        <w:t xml:space="preserve">these costs </w:t>
      </w:r>
      <w:r w:rsidRPr="0066776C">
        <w:rPr>
          <w:rFonts w:cs="Tahoma"/>
        </w:rPr>
        <w:t xml:space="preserve">to the </w:t>
      </w:r>
      <w:r w:rsidRPr="0066776C">
        <w:rPr>
          <w:rFonts w:cs="Tahoma"/>
          <w:spacing w:val="-3"/>
        </w:rPr>
        <w:t xml:space="preserve">loan amount. </w:t>
      </w:r>
      <w:r w:rsidRPr="0066776C">
        <w:rPr>
          <w:rFonts w:cs="Tahoma"/>
        </w:rPr>
        <w:t xml:space="preserve">If, </w:t>
      </w:r>
      <w:r w:rsidRPr="0066776C">
        <w:rPr>
          <w:rFonts w:cs="Tahoma"/>
          <w:spacing w:val="-3"/>
        </w:rPr>
        <w:t xml:space="preserve">for </w:t>
      </w:r>
      <w:r w:rsidRPr="0066776C">
        <w:rPr>
          <w:rFonts w:cs="Tahoma"/>
        </w:rPr>
        <w:t xml:space="preserve">any </w:t>
      </w:r>
      <w:r w:rsidRPr="0066776C">
        <w:rPr>
          <w:rFonts w:cs="Tahoma"/>
          <w:spacing w:val="-3"/>
        </w:rPr>
        <w:t xml:space="preserve">reason, you </w:t>
      </w:r>
      <w:r w:rsidRPr="0066776C">
        <w:rPr>
          <w:rFonts w:cs="Tahoma"/>
        </w:rPr>
        <w:t xml:space="preserve">do not pay the </w:t>
      </w:r>
      <w:r w:rsidRPr="0066776C">
        <w:rPr>
          <w:rFonts w:cs="Tahoma"/>
          <w:spacing w:val="-3"/>
        </w:rPr>
        <w:t>taxes when required,</w:t>
      </w:r>
      <w:r w:rsidRPr="0066776C">
        <w:rPr>
          <w:rFonts w:cs="Tahoma"/>
          <w:spacing w:val="-7"/>
        </w:rPr>
        <w:t xml:space="preserve"> </w:t>
      </w:r>
      <w:r w:rsidRPr="0066776C">
        <w:rPr>
          <w:rFonts w:cs="Tahoma"/>
          <w:spacing w:val="-3"/>
        </w:rPr>
        <w:t>then</w:t>
      </w:r>
      <w:r w:rsidRPr="0066776C">
        <w:rPr>
          <w:rFonts w:cs="Tahoma"/>
          <w:spacing w:val="-7"/>
        </w:rPr>
        <w:t xml:space="preserve"> </w:t>
      </w:r>
      <w:r w:rsidRPr="0066776C">
        <w:rPr>
          <w:rFonts w:cs="Tahoma"/>
          <w:spacing w:val="-3"/>
        </w:rPr>
        <w:t>we</w:t>
      </w:r>
      <w:r w:rsidRPr="0066776C">
        <w:rPr>
          <w:rFonts w:cs="Tahoma"/>
          <w:spacing w:val="-5"/>
        </w:rPr>
        <w:t xml:space="preserve"> </w:t>
      </w:r>
      <w:r w:rsidRPr="0066776C">
        <w:rPr>
          <w:rFonts w:cs="Tahoma"/>
          <w:spacing w:val="-4"/>
        </w:rPr>
        <w:t>will</w:t>
      </w:r>
      <w:r w:rsidRPr="0066776C">
        <w:rPr>
          <w:rFonts w:cs="Tahoma"/>
          <w:spacing w:val="-8"/>
        </w:rPr>
        <w:t xml:space="preserve"> </w:t>
      </w:r>
      <w:r w:rsidRPr="0066776C">
        <w:rPr>
          <w:rFonts w:cs="Tahoma"/>
          <w:spacing w:val="-3"/>
        </w:rPr>
        <w:t>require</w:t>
      </w:r>
      <w:r w:rsidRPr="0066776C">
        <w:rPr>
          <w:rFonts w:cs="Tahoma"/>
          <w:spacing w:val="-7"/>
        </w:rPr>
        <w:t xml:space="preserve"> </w:t>
      </w:r>
      <w:r w:rsidRPr="0066776C">
        <w:rPr>
          <w:rFonts w:cs="Tahoma"/>
          <w:spacing w:val="-3"/>
        </w:rPr>
        <w:t>that</w:t>
      </w:r>
      <w:r w:rsidRPr="0066776C">
        <w:rPr>
          <w:rFonts w:cs="Tahoma"/>
          <w:spacing w:val="-4"/>
        </w:rPr>
        <w:t xml:space="preserve"> you</w:t>
      </w:r>
      <w:r w:rsidRPr="0066776C">
        <w:rPr>
          <w:rFonts w:cs="Tahoma"/>
          <w:spacing w:val="-7"/>
        </w:rPr>
        <w:t xml:space="preserve"> </w:t>
      </w:r>
      <w:r w:rsidRPr="0066776C">
        <w:rPr>
          <w:rFonts w:cs="Tahoma"/>
        </w:rPr>
        <w:t>pay</w:t>
      </w:r>
      <w:r w:rsidRPr="0066776C">
        <w:rPr>
          <w:rFonts w:cs="Tahoma"/>
          <w:spacing w:val="-10"/>
        </w:rPr>
        <w:t xml:space="preserve"> </w:t>
      </w:r>
      <w:r w:rsidRPr="0066776C">
        <w:rPr>
          <w:rFonts w:cs="Tahoma"/>
        </w:rPr>
        <w:t>the</w:t>
      </w:r>
      <w:r w:rsidRPr="0066776C">
        <w:rPr>
          <w:rFonts w:cs="Tahoma"/>
          <w:spacing w:val="-7"/>
        </w:rPr>
        <w:t xml:space="preserve"> </w:t>
      </w:r>
      <w:r w:rsidRPr="0066776C">
        <w:rPr>
          <w:rFonts w:cs="Tahoma"/>
          <w:spacing w:val="-3"/>
        </w:rPr>
        <w:t>property</w:t>
      </w:r>
      <w:r w:rsidRPr="0066776C">
        <w:rPr>
          <w:rFonts w:cs="Tahoma"/>
          <w:spacing w:val="-10"/>
        </w:rPr>
        <w:t xml:space="preserve"> </w:t>
      </w:r>
      <w:r w:rsidRPr="0066776C">
        <w:rPr>
          <w:rFonts w:cs="Tahoma"/>
        </w:rPr>
        <w:t>taxes</w:t>
      </w:r>
      <w:r w:rsidRPr="0066776C">
        <w:rPr>
          <w:rFonts w:cs="Tahoma"/>
          <w:spacing w:val="-5"/>
        </w:rPr>
        <w:t xml:space="preserve"> </w:t>
      </w:r>
      <w:r w:rsidRPr="0066776C">
        <w:rPr>
          <w:rFonts w:cs="Tahoma"/>
        </w:rPr>
        <w:t>to</w:t>
      </w:r>
      <w:r w:rsidRPr="0066776C">
        <w:rPr>
          <w:rFonts w:cs="Tahoma"/>
          <w:spacing w:val="-7"/>
        </w:rPr>
        <w:t xml:space="preserve"> </w:t>
      </w:r>
      <w:r w:rsidRPr="0066776C">
        <w:rPr>
          <w:rFonts w:cs="Tahoma"/>
          <w:spacing w:val="-3"/>
        </w:rPr>
        <w:t>us</w:t>
      </w:r>
      <w:r w:rsidRPr="0066776C">
        <w:rPr>
          <w:rFonts w:cs="Tahoma"/>
          <w:spacing w:val="-5"/>
        </w:rPr>
        <w:t xml:space="preserve"> </w:t>
      </w:r>
      <w:r w:rsidRPr="0066776C">
        <w:rPr>
          <w:rFonts w:cs="Tahoma"/>
        </w:rPr>
        <w:t>as</w:t>
      </w:r>
      <w:r w:rsidRPr="0066776C">
        <w:rPr>
          <w:rFonts w:cs="Tahoma"/>
          <w:spacing w:val="-5"/>
        </w:rPr>
        <w:t xml:space="preserve"> </w:t>
      </w:r>
      <w:r w:rsidRPr="0066776C">
        <w:rPr>
          <w:rFonts w:cs="Tahoma"/>
          <w:spacing w:val="-3"/>
        </w:rPr>
        <w:t>described</w:t>
      </w:r>
      <w:r w:rsidRPr="0066776C">
        <w:rPr>
          <w:rFonts w:cs="Tahoma"/>
          <w:spacing w:val="-7"/>
        </w:rPr>
        <w:t xml:space="preserve"> </w:t>
      </w:r>
      <w:r w:rsidRPr="0066776C">
        <w:rPr>
          <w:rFonts w:cs="Tahoma"/>
          <w:spacing w:val="-4"/>
        </w:rPr>
        <w:t>above.</w:t>
      </w:r>
      <w:bookmarkStart w:id="274" w:name="9.6_Repairs"/>
      <w:bookmarkEnd w:id="274"/>
    </w:p>
    <w:p w14:paraId="3F1BB129" w14:textId="43605A44" w:rsidR="00453C67" w:rsidRPr="0066776C" w:rsidRDefault="00EA3CA6" w:rsidP="00F41EEA">
      <w:pPr>
        <w:pStyle w:val="Heading2"/>
      </w:pPr>
      <w:bookmarkStart w:id="275" w:name="_Toc119693855"/>
      <w:bookmarkStart w:id="276" w:name="_Toc121745212"/>
      <w:bookmarkStart w:id="277" w:name="_Toc121745295"/>
      <w:bookmarkStart w:id="278" w:name="_Toc121745372"/>
      <w:bookmarkStart w:id="279" w:name="_Toc121745633"/>
      <w:r w:rsidRPr="0066776C">
        <w:t>9.6</w:t>
      </w:r>
      <w:r w:rsidRPr="0066776C">
        <w:tab/>
      </w:r>
      <w:r w:rsidR="000C17EB" w:rsidRPr="0066776C">
        <w:t>Repairs</w:t>
      </w:r>
      <w:bookmarkEnd w:id="275"/>
      <w:bookmarkEnd w:id="276"/>
      <w:bookmarkEnd w:id="277"/>
      <w:bookmarkEnd w:id="278"/>
      <w:bookmarkEnd w:id="279"/>
    </w:p>
    <w:p w14:paraId="3F1BB12A" w14:textId="77777777" w:rsidR="00453C67" w:rsidRPr="0066776C" w:rsidRDefault="000C17EB">
      <w:pPr>
        <w:pStyle w:val="BodyText"/>
        <w:spacing w:before="66"/>
        <w:rPr>
          <w:rFonts w:cs="Tahoma"/>
        </w:rPr>
      </w:pPr>
      <w:r w:rsidRPr="0066776C">
        <w:rPr>
          <w:rFonts w:cs="Tahoma"/>
        </w:rPr>
        <w:t>You must keep your property in good condition and in a good state of repair.</w:t>
      </w:r>
    </w:p>
    <w:p w14:paraId="3F1BB12B" w14:textId="77777777" w:rsidR="00453C67" w:rsidRPr="0066776C" w:rsidRDefault="000C17EB">
      <w:pPr>
        <w:pStyle w:val="BodyText"/>
        <w:spacing w:before="130" w:line="249" w:lineRule="auto"/>
        <w:ind w:right="290"/>
        <w:rPr>
          <w:rFonts w:cs="Tahoma"/>
        </w:rPr>
      </w:pPr>
      <w:r w:rsidRPr="0066776C">
        <w:rPr>
          <w:rFonts w:cs="Tahoma"/>
        </w:rPr>
        <w:t>You must carry out all necessary repairs and you must not do anything, or let anyone else do anything, that lowers the value of your property.</w:t>
      </w:r>
    </w:p>
    <w:p w14:paraId="3F1BB12C" w14:textId="77777777" w:rsidR="00453C67" w:rsidRPr="0066776C" w:rsidRDefault="000C17EB">
      <w:pPr>
        <w:pStyle w:val="BodyText"/>
        <w:spacing w:line="249" w:lineRule="auto"/>
        <w:ind w:right="345"/>
        <w:rPr>
          <w:rFonts w:cs="Tahoma"/>
        </w:rPr>
      </w:pPr>
      <w:r w:rsidRPr="0066776C">
        <w:rPr>
          <w:rFonts w:cs="Tahoma"/>
        </w:rPr>
        <w:t>You must also comply with every present and future law, by-law, ordinance, regulation and order that affects the condition, repair, use or occupation of your property.</w:t>
      </w:r>
    </w:p>
    <w:p w14:paraId="3F1BB12D" w14:textId="77777777" w:rsidR="00453C67" w:rsidRPr="0066776C" w:rsidRDefault="000C17EB">
      <w:pPr>
        <w:pStyle w:val="BodyText"/>
        <w:spacing w:before="122" w:line="249" w:lineRule="auto"/>
        <w:ind w:right="380"/>
        <w:rPr>
          <w:rFonts w:cs="Tahoma"/>
        </w:rPr>
      </w:pPr>
      <w:r w:rsidRPr="0066776C">
        <w:rPr>
          <w:rFonts w:cs="Tahoma"/>
        </w:rPr>
        <w:t>You authorize us to enter your property at all reasonable times to inspect and repair your property. By entering your property to inspect it or do repairs, we are not becoming a mortgagee in possession of your property.</w:t>
      </w:r>
    </w:p>
    <w:p w14:paraId="3F1BB12E" w14:textId="77777777" w:rsidR="00453C67" w:rsidRPr="0066776C" w:rsidRDefault="000C17EB">
      <w:pPr>
        <w:pStyle w:val="BodyText"/>
        <w:spacing w:before="123"/>
        <w:ind w:left="1079"/>
        <w:rPr>
          <w:rFonts w:cs="Tahoma"/>
        </w:rPr>
      </w:pPr>
      <w:r w:rsidRPr="0066776C">
        <w:rPr>
          <w:rFonts w:cs="Tahoma"/>
        </w:rPr>
        <w:t>We can make any repairs we think are necessary if, in our opinion:</w:t>
      </w:r>
    </w:p>
    <w:p w14:paraId="3F1BB12F" w14:textId="77777777" w:rsidR="00453C67" w:rsidRPr="0066776C" w:rsidRDefault="000C17EB">
      <w:pPr>
        <w:pStyle w:val="ListParagraph"/>
        <w:numPr>
          <w:ilvl w:val="2"/>
          <w:numId w:val="5"/>
        </w:numPr>
        <w:tabs>
          <w:tab w:val="left" w:pos="1439"/>
          <w:tab w:val="left" w:pos="1440"/>
        </w:tabs>
        <w:spacing w:before="122"/>
        <w:ind w:hanging="361"/>
        <w:rPr>
          <w:rFonts w:cs="Tahoma"/>
          <w:szCs w:val="20"/>
        </w:rPr>
      </w:pPr>
      <w:r w:rsidRPr="0066776C">
        <w:rPr>
          <w:rFonts w:cs="Tahoma"/>
          <w:szCs w:val="20"/>
        </w:rPr>
        <w:t>you do not keep your property in good condition and a good state of</w:t>
      </w:r>
      <w:r w:rsidRPr="0066776C">
        <w:rPr>
          <w:rFonts w:cs="Tahoma"/>
          <w:spacing w:val="-12"/>
          <w:szCs w:val="20"/>
        </w:rPr>
        <w:t xml:space="preserve"> </w:t>
      </w:r>
      <w:r w:rsidRPr="0066776C">
        <w:rPr>
          <w:rFonts w:cs="Tahoma"/>
          <w:szCs w:val="20"/>
        </w:rPr>
        <w:t>repair;</w:t>
      </w:r>
    </w:p>
    <w:p w14:paraId="3F1BB130" w14:textId="77777777" w:rsidR="00453C67" w:rsidRPr="0066776C" w:rsidRDefault="000C17EB">
      <w:pPr>
        <w:pStyle w:val="ListParagraph"/>
        <w:numPr>
          <w:ilvl w:val="2"/>
          <w:numId w:val="5"/>
        </w:numPr>
        <w:tabs>
          <w:tab w:val="left" w:pos="1439"/>
          <w:tab w:val="left" w:pos="1440"/>
        </w:tabs>
        <w:spacing w:before="121"/>
        <w:ind w:right="1025"/>
        <w:rPr>
          <w:rFonts w:cs="Tahoma"/>
          <w:szCs w:val="20"/>
        </w:rPr>
      </w:pPr>
      <w:r w:rsidRPr="0066776C">
        <w:rPr>
          <w:rFonts w:cs="Tahoma"/>
          <w:szCs w:val="20"/>
        </w:rPr>
        <w:t>you do not carry out all necessary repairs, or you do anything, or you allow anything to happen, that lowers the value of your property;</w:t>
      </w:r>
      <w:r w:rsidRPr="0066776C">
        <w:rPr>
          <w:rFonts w:cs="Tahoma"/>
          <w:spacing w:val="-6"/>
          <w:szCs w:val="20"/>
        </w:rPr>
        <w:t xml:space="preserve"> </w:t>
      </w:r>
      <w:r w:rsidRPr="0066776C">
        <w:rPr>
          <w:rFonts w:cs="Tahoma"/>
          <w:szCs w:val="20"/>
        </w:rPr>
        <w:t>or</w:t>
      </w:r>
    </w:p>
    <w:p w14:paraId="3F1BB131" w14:textId="77777777" w:rsidR="00453C67" w:rsidRPr="0066776C" w:rsidRDefault="000C17EB">
      <w:pPr>
        <w:pStyle w:val="ListParagraph"/>
        <w:numPr>
          <w:ilvl w:val="2"/>
          <w:numId w:val="5"/>
        </w:numPr>
        <w:tabs>
          <w:tab w:val="left" w:pos="1439"/>
          <w:tab w:val="left" w:pos="1440"/>
        </w:tabs>
        <w:spacing w:before="121"/>
        <w:ind w:right="396"/>
        <w:rPr>
          <w:rFonts w:cs="Tahoma"/>
          <w:szCs w:val="20"/>
        </w:rPr>
      </w:pPr>
      <w:r w:rsidRPr="0066776C">
        <w:rPr>
          <w:rFonts w:cs="Tahoma"/>
          <w:spacing w:val="-3"/>
          <w:szCs w:val="20"/>
        </w:rPr>
        <w:t>you</w:t>
      </w:r>
      <w:r w:rsidRPr="0066776C">
        <w:rPr>
          <w:rFonts w:cs="Tahoma"/>
          <w:spacing w:val="-10"/>
          <w:szCs w:val="20"/>
        </w:rPr>
        <w:t xml:space="preserve"> </w:t>
      </w:r>
      <w:r w:rsidRPr="0066776C">
        <w:rPr>
          <w:rFonts w:cs="Tahoma"/>
          <w:szCs w:val="20"/>
        </w:rPr>
        <w:t>do</w:t>
      </w:r>
      <w:r w:rsidRPr="0066776C">
        <w:rPr>
          <w:rFonts w:cs="Tahoma"/>
          <w:spacing w:val="-12"/>
          <w:szCs w:val="20"/>
        </w:rPr>
        <w:t xml:space="preserve"> </w:t>
      </w:r>
      <w:r w:rsidRPr="0066776C">
        <w:rPr>
          <w:rFonts w:cs="Tahoma"/>
          <w:szCs w:val="20"/>
        </w:rPr>
        <w:t>not</w:t>
      </w:r>
      <w:r w:rsidRPr="0066776C">
        <w:rPr>
          <w:rFonts w:cs="Tahoma"/>
          <w:spacing w:val="-14"/>
          <w:szCs w:val="20"/>
        </w:rPr>
        <w:t xml:space="preserve"> </w:t>
      </w:r>
      <w:r w:rsidRPr="0066776C">
        <w:rPr>
          <w:rFonts w:cs="Tahoma"/>
          <w:szCs w:val="20"/>
        </w:rPr>
        <w:t>comply</w:t>
      </w:r>
      <w:r w:rsidRPr="0066776C">
        <w:rPr>
          <w:rFonts w:cs="Tahoma"/>
          <w:spacing w:val="-15"/>
          <w:szCs w:val="20"/>
        </w:rPr>
        <w:t xml:space="preserve"> </w:t>
      </w:r>
      <w:r w:rsidRPr="0066776C">
        <w:rPr>
          <w:rFonts w:cs="Tahoma"/>
          <w:szCs w:val="20"/>
        </w:rPr>
        <w:t>with</w:t>
      </w:r>
      <w:r w:rsidRPr="0066776C">
        <w:rPr>
          <w:rFonts w:cs="Tahoma"/>
          <w:spacing w:val="-12"/>
          <w:szCs w:val="20"/>
        </w:rPr>
        <w:t xml:space="preserve"> </w:t>
      </w:r>
      <w:r w:rsidRPr="0066776C">
        <w:rPr>
          <w:rFonts w:cs="Tahoma"/>
          <w:szCs w:val="20"/>
        </w:rPr>
        <w:t>all</w:t>
      </w:r>
      <w:r w:rsidRPr="0066776C">
        <w:rPr>
          <w:rFonts w:cs="Tahoma"/>
          <w:spacing w:val="-15"/>
          <w:szCs w:val="20"/>
        </w:rPr>
        <w:t xml:space="preserve"> </w:t>
      </w:r>
      <w:r w:rsidRPr="0066776C">
        <w:rPr>
          <w:rFonts w:cs="Tahoma"/>
          <w:szCs w:val="20"/>
        </w:rPr>
        <w:t>present</w:t>
      </w:r>
      <w:r w:rsidRPr="0066776C">
        <w:rPr>
          <w:rFonts w:cs="Tahoma"/>
          <w:spacing w:val="-14"/>
          <w:szCs w:val="20"/>
        </w:rPr>
        <w:t xml:space="preserve"> </w:t>
      </w:r>
      <w:r w:rsidRPr="0066776C">
        <w:rPr>
          <w:rFonts w:cs="Tahoma"/>
          <w:szCs w:val="20"/>
        </w:rPr>
        <w:t>and</w:t>
      </w:r>
      <w:r w:rsidRPr="0066776C">
        <w:rPr>
          <w:rFonts w:cs="Tahoma"/>
          <w:spacing w:val="-12"/>
          <w:szCs w:val="20"/>
        </w:rPr>
        <w:t xml:space="preserve"> </w:t>
      </w:r>
      <w:r w:rsidRPr="0066776C">
        <w:rPr>
          <w:rFonts w:cs="Tahoma"/>
          <w:szCs w:val="20"/>
        </w:rPr>
        <w:t>future</w:t>
      </w:r>
      <w:r w:rsidRPr="0066776C">
        <w:rPr>
          <w:rFonts w:cs="Tahoma"/>
          <w:spacing w:val="-12"/>
          <w:szCs w:val="20"/>
        </w:rPr>
        <w:t xml:space="preserve"> </w:t>
      </w:r>
      <w:r w:rsidRPr="0066776C">
        <w:rPr>
          <w:rFonts w:cs="Tahoma"/>
          <w:szCs w:val="20"/>
        </w:rPr>
        <w:t>laws,</w:t>
      </w:r>
      <w:r w:rsidRPr="0066776C">
        <w:rPr>
          <w:rFonts w:cs="Tahoma"/>
          <w:spacing w:val="-11"/>
          <w:szCs w:val="20"/>
        </w:rPr>
        <w:t xml:space="preserve"> </w:t>
      </w:r>
      <w:r w:rsidRPr="0066776C">
        <w:rPr>
          <w:rFonts w:cs="Tahoma"/>
          <w:szCs w:val="20"/>
        </w:rPr>
        <w:t>by-laws,</w:t>
      </w:r>
      <w:r w:rsidRPr="0066776C">
        <w:rPr>
          <w:rFonts w:cs="Tahoma"/>
          <w:spacing w:val="-14"/>
          <w:szCs w:val="20"/>
        </w:rPr>
        <w:t xml:space="preserve"> </w:t>
      </w:r>
      <w:r w:rsidRPr="0066776C">
        <w:rPr>
          <w:rFonts w:cs="Tahoma"/>
          <w:szCs w:val="20"/>
        </w:rPr>
        <w:t>ordinances,</w:t>
      </w:r>
      <w:r w:rsidRPr="0066776C">
        <w:rPr>
          <w:rFonts w:cs="Tahoma"/>
          <w:spacing w:val="-14"/>
          <w:szCs w:val="20"/>
        </w:rPr>
        <w:t xml:space="preserve"> </w:t>
      </w:r>
      <w:r w:rsidRPr="0066776C">
        <w:rPr>
          <w:rFonts w:cs="Tahoma"/>
          <w:spacing w:val="-3"/>
          <w:szCs w:val="20"/>
        </w:rPr>
        <w:t xml:space="preserve">regulations </w:t>
      </w:r>
      <w:r w:rsidRPr="0066776C">
        <w:rPr>
          <w:rFonts w:cs="Tahoma"/>
          <w:szCs w:val="20"/>
        </w:rPr>
        <w:t>and orders that affect the condition, repair, use or occupation of your</w:t>
      </w:r>
      <w:r w:rsidRPr="0066776C">
        <w:rPr>
          <w:rFonts w:cs="Tahoma"/>
          <w:spacing w:val="-24"/>
          <w:szCs w:val="20"/>
        </w:rPr>
        <w:t xml:space="preserve"> </w:t>
      </w:r>
      <w:r w:rsidRPr="0066776C">
        <w:rPr>
          <w:rFonts w:cs="Tahoma"/>
          <w:szCs w:val="20"/>
        </w:rPr>
        <w:t>property.</w:t>
      </w:r>
    </w:p>
    <w:p w14:paraId="3F1BB132" w14:textId="77777777" w:rsidR="00453C67" w:rsidRPr="0066776C" w:rsidRDefault="000C17EB">
      <w:pPr>
        <w:pStyle w:val="BodyText"/>
        <w:spacing w:before="125" w:line="249" w:lineRule="auto"/>
        <w:ind w:right="335"/>
        <w:jc w:val="both"/>
        <w:rPr>
          <w:rFonts w:cs="Tahoma"/>
        </w:rPr>
      </w:pPr>
      <w:r w:rsidRPr="0066776C">
        <w:rPr>
          <w:rFonts w:cs="Tahoma"/>
        </w:rPr>
        <w:t>You are responsible for the costs of any repairs and any inspections. You must pay us these</w:t>
      </w:r>
      <w:r w:rsidRPr="0066776C">
        <w:rPr>
          <w:rFonts w:cs="Tahoma"/>
          <w:spacing w:val="-15"/>
        </w:rPr>
        <w:t xml:space="preserve"> </w:t>
      </w:r>
      <w:r w:rsidRPr="0066776C">
        <w:rPr>
          <w:rFonts w:cs="Tahoma"/>
        </w:rPr>
        <w:t>costs</w:t>
      </w:r>
      <w:r w:rsidRPr="0066776C">
        <w:rPr>
          <w:rFonts w:cs="Tahoma"/>
          <w:spacing w:val="-13"/>
        </w:rPr>
        <w:t xml:space="preserve"> </w:t>
      </w:r>
      <w:r w:rsidRPr="0066776C">
        <w:rPr>
          <w:rFonts w:cs="Tahoma"/>
        </w:rPr>
        <w:t>immediately.</w:t>
      </w:r>
      <w:r w:rsidRPr="0066776C">
        <w:rPr>
          <w:rFonts w:cs="Tahoma"/>
          <w:spacing w:val="-13"/>
        </w:rPr>
        <w:t xml:space="preserve"> </w:t>
      </w:r>
      <w:r w:rsidRPr="0066776C">
        <w:rPr>
          <w:rFonts w:cs="Tahoma"/>
        </w:rPr>
        <w:t>If</w:t>
      </w:r>
      <w:r w:rsidRPr="0066776C">
        <w:rPr>
          <w:rFonts w:cs="Tahoma"/>
          <w:spacing w:val="-9"/>
        </w:rPr>
        <w:t xml:space="preserve"> </w:t>
      </w:r>
      <w:r w:rsidRPr="0066776C">
        <w:rPr>
          <w:rFonts w:cs="Tahoma"/>
          <w:spacing w:val="-3"/>
        </w:rPr>
        <w:t>you</w:t>
      </w:r>
      <w:r w:rsidRPr="0066776C">
        <w:rPr>
          <w:rFonts w:cs="Tahoma"/>
          <w:spacing w:val="-13"/>
        </w:rPr>
        <w:t xml:space="preserve"> </w:t>
      </w:r>
      <w:r w:rsidRPr="0066776C">
        <w:rPr>
          <w:rFonts w:cs="Tahoma"/>
        </w:rPr>
        <w:t>do</w:t>
      </w:r>
      <w:r w:rsidRPr="0066776C">
        <w:rPr>
          <w:rFonts w:cs="Tahoma"/>
          <w:spacing w:val="-13"/>
        </w:rPr>
        <w:t xml:space="preserve"> </w:t>
      </w:r>
      <w:r w:rsidRPr="0066776C">
        <w:rPr>
          <w:rFonts w:cs="Tahoma"/>
        </w:rPr>
        <w:t>not</w:t>
      </w:r>
      <w:r w:rsidRPr="0066776C">
        <w:rPr>
          <w:rFonts w:cs="Tahoma"/>
          <w:spacing w:val="-12"/>
        </w:rPr>
        <w:t xml:space="preserve"> </w:t>
      </w:r>
      <w:r w:rsidRPr="0066776C">
        <w:rPr>
          <w:rFonts w:cs="Tahoma"/>
        </w:rPr>
        <w:t>pay</w:t>
      </w:r>
      <w:r w:rsidRPr="0066776C">
        <w:rPr>
          <w:rFonts w:cs="Tahoma"/>
          <w:spacing w:val="-16"/>
        </w:rPr>
        <w:t xml:space="preserve"> </w:t>
      </w:r>
      <w:r w:rsidRPr="0066776C">
        <w:rPr>
          <w:rFonts w:cs="Tahoma"/>
        </w:rPr>
        <w:t>these</w:t>
      </w:r>
      <w:r w:rsidRPr="0066776C">
        <w:rPr>
          <w:rFonts w:cs="Tahoma"/>
          <w:spacing w:val="-13"/>
        </w:rPr>
        <w:t xml:space="preserve"> </w:t>
      </w:r>
      <w:r w:rsidRPr="0066776C">
        <w:rPr>
          <w:rFonts w:cs="Tahoma"/>
        </w:rPr>
        <w:t>costs</w:t>
      </w:r>
      <w:r w:rsidRPr="0066776C">
        <w:rPr>
          <w:rFonts w:cs="Tahoma"/>
          <w:spacing w:val="-12"/>
        </w:rPr>
        <w:t xml:space="preserve"> </w:t>
      </w:r>
      <w:r w:rsidRPr="0066776C">
        <w:rPr>
          <w:rFonts w:cs="Tahoma"/>
        </w:rPr>
        <w:t>immediately,</w:t>
      </w:r>
      <w:r w:rsidRPr="0066776C">
        <w:rPr>
          <w:rFonts w:cs="Tahoma"/>
          <w:spacing w:val="-12"/>
        </w:rPr>
        <w:t xml:space="preserve"> </w:t>
      </w:r>
      <w:r w:rsidRPr="0066776C">
        <w:rPr>
          <w:rFonts w:cs="Tahoma"/>
        </w:rPr>
        <w:t>we</w:t>
      </w:r>
      <w:r w:rsidRPr="0066776C">
        <w:rPr>
          <w:rFonts w:cs="Tahoma"/>
          <w:spacing w:val="-13"/>
        </w:rPr>
        <w:t xml:space="preserve"> </w:t>
      </w:r>
      <w:r w:rsidRPr="0066776C">
        <w:rPr>
          <w:rFonts w:cs="Tahoma"/>
        </w:rPr>
        <w:t>may</w:t>
      </w:r>
      <w:r w:rsidRPr="0066776C">
        <w:rPr>
          <w:rFonts w:cs="Tahoma"/>
          <w:spacing w:val="-17"/>
        </w:rPr>
        <w:t xml:space="preserve"> </w:t>
      </w:r>
      <w:r w:rsidRPr="0066776C">
        <w:rPr>
          <w:rFonts w:cs="Tahoma"/>
        </w:rPr>
        <w:t>declare</w:t>
      </w:r>
      <w:r w:rsidRPr="0066776C">
        <w:rPr>
          <w:rFonts w:cs="Tahoma"/>
          <w:spacing w:val="-15"/>
        </w:rPr>
        <w:t xml:space="preserve"> </w:t>
      </w:r>
      <w:r w:rsidRPr="0066776C">
        <w:rPr>
          <w:rFonts w:cs="Tahoma"/>
        </w:rPr>
        <w:t>that you are in default on your mortgage, or add the costs to the loan amount, or do</w:t>
      </w:r>
      <w:r w:rsidRPr="0066776C">
        <w:rPr>
          <w:rFonts w:cs="Tahoma"/>
          <w:spacing w:val="-28"/>
        </w:rPr>
        <w:t xml:space="preserve"> </w:t>
      </w:r>
      <w:r w:rsidRPr="0066776C">
        <w:rPr>
          <w:rFonts w:cs="Tahoma"/>
        </w:rPr>
        <w:t>both.</w:t>
      </w:r>
    </w:p>
    <w:p w14:paraId="3F1BB134" w14:textId="4EB5EF78" w:rsidR="00453C67" w:rsidRPr="0066776C" w:rsidRDefault="00EA3CA6" w:rsidP="00F41EEA">
      <w:pPr>
        <w:pStyle w:val="Heading2"/>
      </w:pPr>
      <w:bookmarkStart w:id="280" w:name="9.7_Leasing_or_renting_your_property_to_"/>
      <w:bookmarkStart w:id="281" w:name="_Toc119693856"/>
      <w:bookmarkStart w:id="282" w:name="_Toc121745213"/>
      <w:bookmarkStart w:id="283" w:name="_Toc121745296"/>
      <w:bookmarkStart w:id="284" w:name="_Toc121745373"/>
      <w:bookmarkStart w:id="285" w:name="_Toc121745634"/>
      <w:bookmarkEnd w:id="280"/>
      <w:r w:rsidRPr="0066776C">
        <w:t>9.7</w:t>
      </w:r>
      <w:r w:rsidRPr="0066776C">
        <w:tab/>
      </w:r>
      <w:r w:rsidR="000C17EB" w:rsidRPr="0066776C">
        <w:t>Leasing or renting your property to another</w:t>
      </w:r>
      <w:r w:rsidR="000C17EB" w:rsidRPr="0066776C">
        <w:rPr>
          <w:spacing w:val="-9"/>
        </w:rPr>
        <w:t xml:space="preserve"> </w:t>
      </w:r>
      <w:r w:rsidR="000C17EB" w:rsidRPr="0066776C">
        <w:t>person</w:t>
      </w:r>
      <w:bookmarkEnd w:id="281"/>
      <w:bookmarkEnd w:id="282"/>
      <w:bookmarkEnd w:id="283"/>
      <w:bookmarkEnd w:id="284"/>
      <w:bookmarkEnd w:id="285"/>
    </w:p>
    <w:p w14:paraId="3F1BB135" w14:textId="77777777" w:rsidR="00453C67" w:rsidRPr="0066776C" w:rsidRDefault="000C17EB">
      <w:pPr>
        <w:pStyle w:val="BodyText"/>
        <w:spacing w:before="68" w:line="249" w:lineRule="auto"/>
        <w:ind w:left="1079" w:right="340"/>
        <w:rPr>
          <w:rFonts w:cs="Tahoma"/>
        </w:rPr>
      </w:pPr>
      <w:r w:rsidRPr="0066776C">
        <w:rPr>
          <w:rFonts w:cs="Tahoma"/>
        </w:rPr>
        <w:t xml:space="preserve">If your property is approved by us as owner-occupied residential premises, you certify that no part of your property is rented or occupied by a tenant. You also agree not to rent or lease any part of your property, or enter into a tenancy agreement of any part of your property, or renew any lease (unless the renewal is provided for in a lease we have already approved), without first getting our written approval. </w:t>
      </w:r>
      <w:r w:rsidRPr="0066776C">
        <w:rPr>
          <w:rFonts w:cs="Tahoma"/>
          <w:spacing w:val="5"/>
        </w:rPr>
        <w:t xml:space="preserve">We </w:t>
      </w:r>
      <w:r w:rsidRPr="0066776C">
        <w:rPr>
          <w:rFonts w:cs="Tahoma"/>
        </w:rPr>
        <w:t>are under no obligation to approve your request to rent, lease, or enter into a tenancy agreement for any part of your property, or to approve the renewal of a lease on your</w:t>
      </w:r>
      <w:r w:rsidRPr="0066776C">
        <w:rPr>
          <w:rFonts w:cs="Tahoma"/>
          <w:spacing w:val="-16"/>
        </w:rPr>
        <w:t xml:space="preserve"> </w:t>
      </w:r>
      <w:r w:rsidRPr="0066776C">
        <w:rPr>
          <w:rFonts w:cs="Tahoma"/>
        </w:rPr>
        <w:t>property.</w:t>
      </w:r>
    </w:p>
    <w:p w14:paraId="3F1BB136" w14:textId="77777777" w:rsidR="00453C67" w:rsidRPr="0066776C" w:rsidRDefault="000C17EB">
      <w:pPr>
        <w:pStyle w:val="BodyText"/>
        <w:spacing w:before="126" w:line="249" w:lineRule="auto"/>
        <w:ind w:right="363"/>
        <w:rPr>
          <w:rFonts w:cs="Tahoma"/>
        </w:rPr>
      </w:pPr>
      <w:r w:rsidRPr="0066776C">
        <w:rPr>
          <w:rFonts w:cs="Tahoma"/>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3F1BB137" w14:textId="77777777" w:rsidR="00453C67" w:rsidRPr="0066776C" w:rsidRDefault="000C17EB">
      <w:pPr>
        <w:pStyle w:val="BodyText"/>
        <w:spacing w:before="125" w:line="249" w:lineRule="auto"/>
        <w:ind w:left="1079" w:right="290"/>
        <w:rPr>
          <w:rFonts w:cs="Tahoma"/>
        </w:rPr>
      </w:pPr>
      <w:r w:rsidRPr="0066776C">
        <w:rPr>
          <w:rFonts w:cs="Tahoma"/>
        </w:rPr>
        <w:t>If you lease any part of your property to another person in the future, you must do</w:t>
      </w:r>
      <w:r w:rsidRPr="0066776C">
        <w:rPr>
          <w:rFonts w:cs="Tahoma"/>
          <w:spacing w:val="-35"/>
        </w:rPr>
        <w:t xml:space="preserve"> </w:t>
      </w:r>
      <w:r w:rsidRPr="0066776C">
        <w:rPr>
          <w:rFonts w:cs="Tahoma"/>
        </w:rPr>
        <w:t>the following, if we ask you</w:t>
      </w:r>
      <w:r w:rsidRPr="0066776C">
        <w:rPr>
          <w:rFonts w:cs="Tahoma"/>
          <w:spacing w:val="8"/>
        </w:rPr>
        <w:t xml:space="preserve"> </w:t>
      </w:r>
      <w:r w:rsidRPr="0066776C">
        <w:rPr>
          <w:rFonts w:cs="Tahoma"/>
        </w:rPr>
        <w:t>to:</w:t>
      </w:r>
    </w:p>
    <w:p w14:paraId="3F1BB138" w14:textId="77777777" w:rsidR="00453C67" w:rsidRPr="0066776C" w:rsidRDefault="000C17EB">
      <w:pPr>
        <w:pStyle w:val="ListParagraph"/>
        <w:numPr>
          <w:ilvl w:val="2"/>
          <w:numId w:val="5"/>
        </w:numPr>
        <w:tabs>
          <w:tab w:val="left" w:pos="1439"/>
          <w:tab w:val="left" w:pos="1440"/>
        </w:tabs>
        <w:spacing w:before="115"/>
        <w:ind w:right="374"/>
        <w:rPr>
          <w:rFonts w:cs="Tahoma"/>
          <w:szCs w:val="20"/>
        </w:rPr>
      </w:pPr>
      <w:r w:rsidRPr="0066776C">
        <w:rPr>
          <w:rFonts w:cs="Tahoma"/>
          <w:szCs w:val="20"/>
        </w:rPr>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66776C">
        <w:rPr>
          <w:rFonts w:cs="Tahoma"/>
          <w:spacing w:val="3"/>
          <w:szCs w:val="20"/>
        </w:rPr>
        <w:t xml:space="preserve">We </w:t>
      </w:r>
      <w:r w:rsidRPr="0066776C">
        <w:rPr>
          <w:rFonts w:cs="Tahoma"/>
          <w:spacing w:val="2"/>
          <w:szCs w:val="20"/>
        </w:rPr>
        <w:t xml:space="preserve">may </w:t>
      </w:r>
      <w:r w:rsidRPr="0066776C">
        <w:rPr>
          <w:rFonts w:cs="Tahoma"/>
          <w:szCs w:val="20"/>
        </w:rPr>
        <w:t xml:space="preserve">also require that the assignment provide for obtaining estoppel certificates from tenants. </w:t>
      </w:r>
      <w:r w:rsidRPr="0066776C">
        <w:rPr>
          <w:rFonts w:cs="Tahoma"/>
          <w:spacing w:val="5"/>
          <w:szCs w:val="20"/>
        </w:rPr>
        <w:t xml:space="preserve">We </w:t>
      </w:r>
      <w:r w:rsidRPr="0066776C">
        <w:rPr>
          <w:rFonts w:cs="Tahoma"/>
          <w:szCs w:val="20"/>
        </w:rPr>
        <w:t>may also require that the assignment include specific assignments of leases. An estoppel certificate is a written statement from a tenant certifying, for example,</w:t>
      </w:r>
      <w:r w:rsidRPr="0066776C">
        <w:rPr>
          <w:rFonts w:cs="Tahoma"/>
          <w:spacing w:val="-36"/>
          <w:szCs w:val="20"/>
        </w:rPr>
        <w:t xml:space="preserve"> </w:t>
      </w:r>
      <w:r w:rsidRPr="0066776C">
        <w:rPr>
          <w:rFonts w:cs="Tahoma"/>
          <w:szCs w:val="20"/>
        </w:rPr>
        <w:t>the terms of the lease, or any promises made to them about the</w:t>
      </w:r>
      <w:r w:rsidRPr="0066776C">
        <w:rPr>
          <w:rFonts w:cs="Tahoma"/>
          <w:spacing w:val="-12"/>
          <w:szCs w:val="20"/>
        </w:rPr>
        <w:t xml:space="preserve"> </w:t>
      </w:r>
      <w:r w:rsidRPr="0066776C">
        <w:rPr>
          <w:rFonts w:cs="Tahoma"/>
          <w:szCs w:val="20"/>
        </w:rPr>
        <w:t>lease.</w:t>
      </w:r>
    </w:p>
    <w:p w14:paraId="3F1BB139" w14:textId="77777777" w:rsidR="00453C67" w:rsidRPr="0066776C" w:rsidRDefault="000C17EB">
      <w:pPr>
        <w:pStyle w:val="ListParagraph"/>
        <w:numPr>
          <w:ilvl w:val="2"/>
          <w:numId w:val="5"/>
        </w:numPr>
        <w:tabs>
          <w:tab w:val="left" w:pos="1439"/>
          <w:tab w:val="left" w:pos="1440"/>
        </w:tabs>
        <w:spacing w:before="119"/>
        <w:ind w:right="431"/>
        <w:rPr>
          <w:rFonts w:cs="Tahoma"/>
          <w:szCs w:val="20"/>
        </w:rPr>
      </w:pPr>
      <w:r w:rsidRPr="0066776C">
        <w:rPr>
          <w:rFonts w:cs="Tahoma"/>
          <w:szCs w:val="20"/>
        </w:rPr>
        <w:t>Give us security on fixtures, equipment and other movable property or chattels</w:t>
      </w:r>
      <w:r w:rsidRPr="0066776C">
        <w:rPr>
          <w:rFonts w:cs="Tahoma"/>
          <w:spacing w:val="-35"/>
          <w:szCs w:val="20"/>
        </w:rPr>
        <w:t xml:space="preserve"> </w:t>
      </w:r>
      <w:r w:rsidRPr="0066776C">
        <w:rPr>
          <w:rFonts w:cs="Tahoma"/>
          <w:szCs w:val="20"/>
        </w:rPr>
        <w:t xml:space="preserve">as we </w:t>
      </w:r>
      <w:r w:rsidRPr="0066776C">
        <w:rPr>
          <w:rFonts w:cs="Tahoma"/>
          <w:spacing w:val="2"/>
          <w:szCs w:val="20"/>
        </w:rPr>
        <w:t xml:space="preserve">may </w:t>
      </w:r>
      <w:r w:rsidRPr="0066776C">
        <w:rPr>
          <w:rFonts w:cs="Tahoma"/>
          <w:szCs w:val="20"/>
        </w:rPr>
        <w:t>reasonably</w:t>
      </w:r>
      <w:r w:rsidRPr="0066776C">
        <w:rPr>
          <w:rFonts w:cs="Tahoma"/>
          <w:spacing w:val="-15"/>
          <w:szCs w:val="20"/>
        </w:rPr>
        <w:t xml:space="preserve"> </w:t>
      </w:r>
      <w:r w:rsidRPr="0066776C">
        <w:rPr>
          <w:rFonts w:cs="Tahoma"/>
          <w:szCs w:val="20"/>
        </w:rPr>
        <w:t>require.</w:t>
      </w:r>
    </w:p>
    <w:p w14:paraId="3F1BB13A" w14:textId="77777777" w:rsidR="00453C67" w:rsidRPr="0066776C" w:rsidRDefault="000C17EB">
      <w:pPr>
        <w:pStyle w:val="BodyText"/>
        <w:spacing w:before="128" w:line="249" w:lineRule="auto"/>
        <w:ind w:left="1079" w:right="468"/>
        <w:rPr>
          <w:rFonts w:cs="Tahoma"/>
        </w:rPr>
      </w:pPr>
      <w:r w:rsidRPr="0066776C">
        <w:rPr>
          <w:rFonts w:cs="Tahoma"/>
        </w:rPr>
        <w:t>If you are not meeting one or more of your obligations under the mortgage and you rent out any part of your property without our written approval, you will be considered to have done this to discourage us from taking possession of your property.</w:t>
      </w:r>
    </w:p>
    <w:p w14:paraId="3F1BB13B" w14:textId="77777777" w:rsidR="00453C67" w:rsidRPr="0066776C" w:rsidRDefault="000C17EB">
      <w:pPr>
        <w:pStyle w:val="BodyText"/>
        <w:spacing w:before="122" w:line="249" w:lineRule="auto"/>
        <w:ind w:left="1079" w:right="442"/>
        <w:jc w:val="both"/>
        <w:rPr>
          <w:rFonts w:cs="Tahoma"/>
        </w:rPr>
      </w:pPr>
      <w:r w:rsidRPr="0066776C">
        <w:rPr>
          <w:rFonts w:cs="Tahoma"/>
        </w:rPr>
        <w:t>If</w:t>
      </w:r>
      <w:r w:rsidRPr="0066776C">
        <w:rPr>
          <w:rFonts w:cs="Tahoma"/>
          <w:spacing w:val="-8"/>
        </w:rPr>
        <w:t xml:space="preserve"> </w:t>
      </w:r>
      <w:r w:rsidRPr="0066776C">
        <w:rPr>
          <w:rFonts w:cs="Tahoma"/>
          <w:spacing w:val="-3"/>
        </w:rPr>
        <w:t>you</w:t>
      </w:r>
      <w:r w:rsidRPr="0066776C">
        <w:rPr>
          <w:rFonts w:cs="Tahoma"/>
          <w:spacing w:val="-10"/>
        </w:rPr>
        <w:t xml:space="preserve"> </w:t>
      </w:r>
      <w:r w:rsidRPr="0066776C">
        <w:rPr>
          <w:rFonts w:cs="Tahoma"/>
        </w:rPr>
        <w:t>are</w:t>
      </w:r>
      <w:r w:rsidRPr="0066776C">
        <w:rPr>
          <w:rFonts w:cs="Tahoma"/>
          <w:spacing w:val="-11"/>
        </w:rPr>
        <w:t xml:space="preserve"> </w:t>
      </w:r>
      <w:r w:rsidRPr="0066776C">
        <w:rPr>
          <w:rFonts w:cs="Tahoma"/>
        </w:rPr>
        <w:t>not</w:t>
      </w:r>
      <w:r w:rsidRPr="0066776C">
        <w:rPr>
          <w:rFonts w:cs="Tahoma"/>
          <w:spacing w:val="-11"/>
        </w:rPr>
        <w:t xml:space="preserve"> </w:t>
      </w:r>
      <w:r w:rsidRPr="0066776C">
        <w:rPr>
          <w:rFonts w:cs="Tahoma"/>
        </w:rPr>
        <w:t>meeting</w:t>
      </w:r>
      <w:r w:rsidRPr="0066776C">
        <w:rPr>
          <w:rFonts w:cs="Tahoma"/>
          <w:spacing w:val="-11"/>
        </w:rPr>
        <w:t xml:space="preserve"> </w:t>
      </w:r>
      <w:r w:rsidRPr="0066776C">
        <w:rPr>
          <w:rFonts w:cs="Tahoma"/>
        </w:rPr>
        <w:t>one</w:t>
      </w:r>
      <w:r w:rsidRPr="0066776C">
        <w:rPr>
          <w:rFonts w:cs="Tahoma"/>
          <w:spacing w:val="-12"/>
        </w:rPr>
        <w:t xml:space="preserve"> </w:t>
      </w:r>
      <w:r w:rsidRPr="0066776C">
        <w:rPr>
          <w:rFonts w:cs="Tahoma"/>
        </w:rPr>
        <w:t>or</w:t>
      </w:r>
      <w:r w:rsidRPr="0066776C">
        <w:rPr>
          <w:rFonts w:cs="Tahoma"/>
          <w:spacing w:val="-11"/>
        </w:rPr>
        <w:t xml:space="preserve"> </w:t>
      </w:r>
      <w:r w:rsidRPr="0066776C">
        <w:rPr>
          <w:rFonts w:cs="Tahoma"/>
        </w:rPr>
        <w:t>more</w:t>
      </w:r>
      <w:r w:rsidRPr="0066776C">
        <w:rPr>
          <w:rFonts w:cs="Tahoma"/>
          <w:spacing w:val="-12"/>
        </w:rPr>
        <w:t xml:space="preserve"> </w:t>
      </w:r>
      <w:r w:rsidRPr="0066776C">
        <w:rPr>
          <w:rFonts w:cs="Tahoma"/>
        </w:rPr>
        <w:t>of</w:t>
      </w:r>
      <w:r w:rsidRPr="0066776C">
        <w:rPr>
          <w:rFonts w:cs="Tahoma"/>
          <w:spacing w:val="-7"/>
        </w:rPr>
        <w:t xml:space="preserve"> </w:t>
      </w:r>
      <w:r w:rsidRPr="0066776C">
        <w:rPr>
          <w:rFonts w:cs="Tahoma"/>
          <w:spacing w:val="-3"/>
        </w:rPr>
        <w:t>your</w:t>
      </w:r>
      <w:r w:rsidRPr="0066776C">
        <w:rPr>
          <w:rFonts w:cs="Tahoma"/>
          <w:spacing w:val="-9"/>
        </w:rPr>
        <w:t xml:space="preserve"> </w:t>
      </w:r>
      <w:r w:rsidRPr="0066776C">
        <w:rPr>
          <w:rFonts w:cs="Tahoma"/>
        </w:rPr>
        <w:t>obligations</w:t>
      </w:r>
      <w:r w:rsidRPr="0066776C">
        <w:rPr>
          <w:rFonts w:cs="Tahoma"/>
          <w:spacing w:val="-10"/>
        </w:rPr>
        <w:t xml:space="preserve"> </w:t>
      </w:r>
      <w:r w:rsidRPr="0066776C">
        <w:rPr>
          <w:rFonts w:cs="Tahoma"/>
        </w:rPr>
        <w:t>under</w:t>
      </w:r>
      <w:r w:rsidRPr="0066776C">
        <w:rPr>
          <w:rFonts w:cs="Tahoma"/>
          <w:spacing w:val="-11"/>
        </w:rPr>
        <w:t xml:space="preserve"> </w:t>
      </w:r>
      <w:r w:rsidRPr="0066776C">
        <w:rPr>
          <w:rFonts w:cs="Tahoma"/>
        </w:rPr>
        <w:t>the</w:t>
      </w:r>
      <w:r w:rsidRPr="0066776C">
        <w:rPr>
          <w:rFonts w:cs="Tahoma"/>
          <w:spacing w:val="-12"/>
        </w:rPr>
        <w:t xml:space="preserve"> </w:t>
      </w:r>
      <w:r w:rsidRPr="0066776C">
        <w:rPr>
          <w:rFonts w:cs="Tahoma"/>
        </w:rPr>
        <w:t>mortgage</w:t>
      </w:r>
      <w:r w:rsidRPr="0066776C">
        <w:rPr>
          <w:rFonts w:cs="Tahoma"/>
          <w:spacing w:val="-10"/>
        </w:rPr>
        <w:t xml:space="preserve"> </w:t>
      </w:r>
      <w:r w:rsidRPr="0066776C">
        <w:rPr>
          <w:rFonts w:cs="Tahoma"/>
        </w:rPr>
        <w:t>and</w:t>
      </w:r>
      <w:r w:rsidRPr="0066776C">
        <w:rPr>
          <w:rFonts w:cs="Tahoma"/>
          <w:spacing w:val="-8"/>
        </w:rPr>
        <w:t xml:space="preserve"> </w:t>
      </w:r>
      <w:r w:rsidRPr="0066776C">
        <w:rPr>
          <w:rFonts w:cs="Tahoma"/>
          <w:spacing w:val="-3"/>
        </w:rPr>
        <w:t>you</w:t>
      </w:r>
      <w:r w:rsidRPr="0066776C">
        <w:rPr>
          <w:rFonts w:cs="Tahoma"/>
          <w:spacing w:val="-10"/>
        </w:rPr>
        <w:t xml:space="preserve"> </w:t>
      </w:r>
      <w:r w:rsidRPr="0066776C">
        <w:rPr>
          <w:rFonts w:cs="Tahoma"/>
          <w:spacing w:val="-3"/>
        </w:rPr>
        <w:t xml:space="preserve">rent </w:t>
      </w:r>
      <w:r w:rsidRPr="0066776C">
        <w:rPr>
          <w:rFonts w:cs="Tahoma"/>
        </w:rPr>
        <w:t>out any part of your property without our written approval, you will also be considered to have done this to adversely affect the value of our interest in the</w:t>
      </w:r>
      <w:r w:rsidRPr="0066776C">
        <w:rPr>
          <w:rFonts w:cs="Tahoma"/>
          <w:spacing w:val="-20"/>
        </w:rPr>
        <w:t xml:space="preserve"> </w:t>
      </w:r>
      <w:r w:rsidRPr="0066776C">
        <w:rPr>
          <w:rFonts w:cs="Tahoma"/>
        </w:rPr>
        <w:t>property.</w:t>
      </w:r>
    </w:p>
    <w:p w14:paraId="3F1BB13E" w14:textId="073FF62E" w:rsidR="00453C67" w:rsidRPr="0066776C" w:rsidRDefault="000C17EB">
      <w:pPr>
        <w:pStyle w:val="BodyText"/>
        <w:spacing w:before="126" w:line="249" w:lineRule="auto"/>
        <w:ind w:left="1079" w:right="356"/>
        <w:rPr>
          <w:rFonts w:cs="Tahoma"/>
        </w:rPr>
      </w:pPr>
      <w:r w:rsidRPr="0066776C">
        <w:rPr>
          <w:rFonts w:cs="Tahoma"/>
        </w:rPr>
        <w:t>If you do not meet one or more of these obligations related to leasing or renting out your property, or if one or more of the certifications you made to us related to leasing or renting out your property is not true, then we may require you to pay the full loan amount immediately. If we do this, we may pay any tenants what is necessary to</w:t>
      </w:r>
      <w:r w:rsidR="00EE3FAC" w:rsidRPr="0066776C">
        <w:rPr>
          <w:rFonts w:cs="Tahoma"/>
        </w:rPr>
        <w:t xml:space="preserve"> </w:t>
      </w:r>
      <w:r w:rsidRPr="0066776C">
        <w:rPr>
          <w:rFonts w:cs="Tahoma"/>
        </w:rPr>
        <w:t>obtain their cooperation in showing and selling your property and to obtain possession of your property from the tenant. You agree that these payments will be a cost of enforcing our security, and that they will be added to the loan amount. You also appoint us as your attorney and agent to enforce the terms of any lease or agreement you entered into, and to cancel or terminate any lease or agreement.</w:t>
      </w:r>
    </w:p>
    <w:p w14:paraId="3F1BB13F" w14:textId="77777777" w:rsidR="00453C67" w:rsidRPr="0066776C" w:rsidRDefault="000C17EB">
      <w:pPr>
        <w:pStyle w:val="BodyText"/>
        <w:spacing w:before="124" w:line="249" w:lineRule="auto"/>
        <w:ind w:left="1079" w:right="290"/>
        <w:rPr>
          <w:rFonts w:cs="Tahoma"/>
        </w:rPr>
      </w:pPr>
      <w:r w:rsidRPr="0066776C">
        <w:rPr>
          <w:rFonts w:cs="Tahoma"/>
        </w:rPr>
        <w:t>We are not obligated to collect any rent or income from your property. We are also not obligated to comply with any part of a lease or agreement related to your property.</w:t>
      </w:r>
    </w:p>
    <w:p w14:paraId="0141B31F" w14:textId="35AD8F81" w:rsidR="00184048" w:rsidRPr="0066776C" w:rsidRDefault="000C17EB" w:rsidP="00300B02">
      <w:pPr>
        <w:pStyle w:val="BodyText"/>
        <w:spacing w:before="122" w:line="249" w:lineRule="auto"/>
        <w:ind w:left="1079" w:right="880"/>
        <w:rPr>
          <w:rFonts w:cs="Tahoma"/>
        </w:rPr>
      </w:pPr>
      <w:r w:rsidRPr="0066776C">
        <w:rPr>
          <w:rFonts w:cs="Tahoma"/>
        </w:rPr>
        <w:t>Nothing we do under this section will be considered as us taking possession of your property.</w:t>
      </w:r>
    </w:p>
    <w:p w14:paraId="3F1BB142" w14:textId="50C87692" w:rsidR="00453C67" w:rsidRPr="0066776C" w:rsidRDefault="00EA3CA6" w:rsidP="00F41EEA">
      <w:pPr>
        <w:pStyle w:val="Heading2"/>
      </w:pPr>
      <w:bookmarkStart w:id="286" w:name="9.8_Hazardous_or_illegal_substances,_env"/>
      <w:bookmarkStart w:id="287" w:name="_Toc119693857"/>
      <w:bookmarkStart w:id="288" w:name="_Toc121745214"/>
      <w:bookmarkStart w:id="289" w:name="_Toc121745297"/>
      <w:bookmarkStart w:id="290" w:name="_Toc121745374"/>
      <w:bookmarkStart w:id="291" w:name="_Toc121745635"/>
      <w:bookmarkEnd w:id="286"/>
      <w:r w:rsidRPr="0066776C">
        <w:t>9.8</w:t>
      </w:r>
      <w:r w:rsidRPr="0066776C">
        <w:tab/>
      </w:r>
      <w:r w:rsidR="000C17EB" w:rsidRPr="0066776C">
        <w:t>Hazardous or illegal substances, environmental regulations, and illegal activities</w:t>
      </w:r>
      <w:bookmarkEnd w:id="287"/>
      <w:bookmarkEnd w:id="288"/>
      <w:bookmarkEnd w:id="289"/>
      <w:bookmarkEnd w:id="290"/>
      <w:bookmarkEnd w:id="291"/>
    </w:p>
    <w:p w14:paraId="3474CB75" w14:textId="0EB5A22A" w:rsidR="00694FE6" w:rsidRPr="0066776C" w:rsidRDefault="000C17EB" w:rsidP="00184048">
      <w:pPr>
        <w:pStyle w:val="BodyText"/>
        <w:spacing w:before="64" w:line="249" w:lineRule="auto"/>
        <w:ind w:right="335"/>
        <w:rPr>
          <w:rFonts w:cs="Tahoma"/>
          <w:iCs/>
        </w:rPr>
      </w:pPr>
      <w:r w:rsidRPr="0066776C">
        <w:rPr>
          <w:rFonts w:cs="Tahoma"/>
          <w:iCs/>
        </w:rPr>
        <w:t>You certify that you have made reasonable investigations and enquiries and that, to the best of your knowledge, no part of your property (or any land next to your</w:t>
      </w:r>
      <w:r w:rsidRPr="0066776C">
        <w:rPr>
          <w:rFonts w:cs="Tahoma"/>
          <w:iCs/>
          <w:spacing w:val="-35"/>
        </w:rPr>
        <w:t xml:space="preserve"> </w:t>
      </w:r>
      <w:r w:rsidRPr="0066776C">
        <w:rPr>
          <w:rFonts w:cs="Tahoma"/>
          <w:iCs/>
        </w:rPr>
        <w:t xml:space="preserve">property) is, or has ever been, or will in the future be, used to manufacture, refine, handle, treat, store, dispose of or in any other way deal with any hazardous or illegal substances, except as allowed by laws, regulations and orders. You </w:t>
      </w:r>
      <w:r w:rsidRPr="0066776C">
        <w:rPr>
          <w:rFonts w:cs="Tahoma"/>
          <w:iCs/>
          <w:spacing w:val="2"/>
        </w:rPr>
        <w:t xml:space="preserve">may </w:t>
      </w:r>
      <w:r w:rsidRPr="0066776C">
        <w:rPr>
          <w:rFonts w:cs="Tahoma"/>
          <w:iCs/>
        </w:rPr>
        <w:t>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3F1BB144" w14:textId="77777777" w:rsidR="00453C67" w:rsidRPr="0066776C" w:rsidRDefault="000C17EB">
      <w:pPr>
        <w:pStyle w:val="BodyText"/>
        <w:spacing w:before="128" w:line="249" w:lineRule="auto"/>
        <w:ind w:right="377"/>
        <w:rPr>
          <w:rFonts w:cs="Tahoma"/>
          <w:iCs/>
        </w:rPr>
      </w:pPr>
      <w:r w:rsidRPr="0066776C">
        <w:rPr>
          <w:rFonts w:cs="Tahoma"/>
          <w:iCs/>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3F1BB145" w14:textId="77777777" w:rsidR="00453C67" w:rsidRPr="0066776C" w:rsidRDefault="000C17EB">
      <w:pPr>
        <w:pStyle w:val="BodyText"/>
        <w:spacing w:before="123" w:line="249" w:lineRule="auto"/>
        <w:ind w:right="380"/>
        <w:rPr>
          <w:rFonts w:cs="Tahoma"/>
          <w:iCs/>
        </w:rPr>
      </w:pPr>
      <w:r w:rsidRPr="0066776C">
        <w:rPr>
          <w:rFonts w:cs="Tahoma"/>
          <w:iCs/>
        </w:rPr>
        <w:t>You certify that no part of your property is or will be used for any illegal purpose, including as a brothel, a gaming house, or for the cultivation or processing of marijuana or other illegal substances.</w:t>
      </w:r>
    </w:p>
    <w:p w14:paraId="3F1BB146" w14:textId="77777777" w:rsidR="00453C67" w:rsidRPr="0066776C" w:rsidRDefault="000C17EB">
      <w:pPr>
        <w:pStyle w:val="BodyText"/>
        <w:spacing w:before="123" w:line="249" w:lineRule="auto"/>
        <w:ind w:right="290"/>
        <w:rPr>
          <w:rFonts w:cs="Tahoma"/>
          <w:iCs/>
        </w:rPr>
      </w:pPr>
      <w:r w:rsidRPr="0066776C">
        <w:rPr>
          <w:rFonts w:cs="Tahoma"/>
          <w:iCs/>
        </w:rPr>
        <w:t>At</w:t>
      </w:r>
      <w:r w:rsidRPr="0066776C">
        <w:rPr>
          <w:rFonts w:cs="Tahoma"/>
          <w:iCs/>
          <w:spacing w:val="-10"/>
        </w:rPr>
        <w:t xml:space="preserve"> </w:t>
      </w:r>
      <w:r w:rsidRPr="0066776C">
        <w:rPr>
          <w:rFonts w:cs="Tahoma"/>
          <w:iCs/>
        </w:rPr>
        <w:t>any</w:t>
      </w:r>
      <w:r w:rsidRPr="0066776C">
        <w:rPr>
          <w:rFonts w:cs="Tahoma"/>
          <w:iCs/>
          <w:spacing w:val="-12"/>
        </w:rPr>
        <w:t xml:space="preserve"> </w:t>
      </w:r>
      <w:r w:rsidRPr="0066776C">
        <w:rPr>
          <w:rFonts w:cs="Tahoma"/>
          <w:iCs/>
        </w:rPr>
        <w:t>time</w:t>
      </w:r>
      <w:r w:rsidRPr="0066776C">
        <w:rPr>
          <w:rFonts w:cs="Tahoma"/>
          <w:iCs/>
          <w:spacing w:val="-12"/>
        </w:rPr>
        <w:t xml:space="preserve"> </w:t>
      </w:r>
      <w:r w:rsidRPr="0066776C">
        <w:rPr>
          <w:rFonts w:cs="Tahoma"/>
          <w:iCs/>
        </w:rPr>
        <w:t>we</w:t>
      </w:r>
      <w:r w:rsidRPr="0066776C">
        <w:rPr>
          <w:rFonts w:cs="Tahoma"/>
          <w:iCs/>
          <w:spacing w:val="-12"/>
        </w:rPr>
        <w:t xml:space="preserve"> </w:t>
      </w:r>
      <w:r w:rsidRPr="0066776C">
        <w:rPr>
          <w:rFonts w:cs="Tahoma"/>
          <w:iCs/>
        </w:rPr>
        <w:t>may</w:t>
      </w:r>
      <w:r w:rsidRPr="0066776C">
        <w:rPr>
          <w:rFonts w:cs="Tahoma"/>
          <w:iCs/>
          <w:spacing w:val="-15"/>
        </w:rPr>
        <w:t xml:space="preserve"> </w:t>
      </w:r>
      <w:r w:rsidRPr="0066776C">
        <w:rPr>
          <w:rFonts w:cs="Tahoma"/>
          <w:iCs/>
        </w:rPr>
        <w:t>require</w:t>
      </w:r>
      <w:r w:rsidRPr="0066776C">
        <w:rPr>
          <w:rFonts w:cs="Tahoma"/>
          <w:iCs/>
          <w:spacing w:val="-10"/>
        </w:rPr>
        <w:t xml:space="preserve"> </w:t>
      </w:r>
      <w:r w:rsidRPr="0066776C">
        <w:rPr>
          <w:rFonts w:cs="Tahoma"/>
          <w:iCs/>
          <w:spacing w:val="-3"/>
        </w:rPr>
        <w:t>you</w:t>
      </w:r>
      <w:r w:rsidRPr="0066776C">
        <w:rPr>
          <w:rFonts w:cs="Tahoma"/>
          <w:iCs/>
          <w:spacing w:val="-7"/>
        </w:rPr>
        <w:t xml:space="preserve"> </w:t>
      </w:r>
      <w:r w:rsidRPr="0066776C">
        <w:rPr>
          <w:rFonts w:cs="Tahoma"/>
          <w:iCs/>
        </w:rPr>
        <w:t>to</w:t>
      </w:r>
      <w:r w:rsidRPr="0066776C">
        <w:rPr>
          <w:rFonts w:cs="Tahoma"/>
          <w:iCs/>
          <w:spacing w:val="-10"/>
        </w:rPr>
        <w:t xml:space="preserve"> </w:t>
      </w:r>
      <w:r w:rsidRPr="0066776C">
        <w:rPr>
          <w:rFonts w:cs="Tahoma"/>
          <w:iCs/>
        </w:rPr>
        <w:t>obtain</w:t>
      </w:r>
      <w:r w:rsidRPr="0066776C">
        <w:rPr>
          <w:rFonts w:cs="Tahoma"/>
          <w:iCs/>
          <w:spacing w:val="-10"/>
        </w:rPr>
        <w:t xml:space="preserve"> </w:t>
      </w:r>
      <w:r w:rsidRPr="0066776C">
        <w:rPr>
          <w:rFonts w:cs="Tahoma"/>
          <w:iCs/>
        </w:rPr>
        <w:t>an</w:t>
      </w:r>
      <w:r w:rsidRPr="0066776C">
        <w:rPr>
          <w:rFonts w:cs="Tahoma"/>
          <w:iCs/>
          <w:spacing w:val="-10"/>
        </w:rPr>
        <w:t xml:space="preserve"> </w:t>
      </w:r>
      <w:r w:rsidRPr="0066776C">
        <w:rPr>
          <w:rFonts w:cs="Tahoma"/>
          <w:iCs/>
        </w:rPr>
        <w:t>environmental</w:t>
      </w:r>
      <w:r w:rsidRPr="0066776C">
        <w:rPr>
          <w:rFonts w:cs="Tahoma"/>
          <w:iCs/>
          <w:spacing w:val="-10"/>
        </w:rPr>
        <w:t xml:space="preserve"> </w:t>
      </w:r>
      <w:r w:rsidRPr="0066776C">
        <w:rPr>
          <w:rFonts w:cs="Tahoma"/>
          <w:iCs/>
        </w:rPr>
        <w:t>audit</w:t>
      </w:r>
      <w:r w:rsidRPr="0066776C">
        <w:rPr>
          <w:rFonts w:cs="Tahoma"/>
          <w:iCs/>
          <w:spacing w:val="-9"/>
        </w:rPr>
        <w:t xml:space="preserve"> </w:t>
      </w:r>
      <w:r w:rsidRPr="0066776C">
        <w:rPr>
          <w:rFonts w:cs="Tahoma"/>
          <w:iCs/>
        </w:rPr>
        <w:t>of</w:t>
      </w:r>
      <w:r w:rsidRPr="0066776C">
        <w:rPr>
          <w:rFonts w:cs="Tahoma"/>
          <w:iCs/>
          <w:spacing w:val="-10"/>
        </w:rPr>
        <w:t xml:space="preserve"> </w:t>
      </w:r>
      <w:r w:rsidRPr="0066776C">
        <w:rPr>
          <w:rFonts w:cs="Tahoma"/>
          <w:iCs/>
        </w:rPr>
        <w:t>all</w:t>
      </w:r>
      <w:r w:rsidRPr="0066776C">
        <w:rPr>
          <w:rFonts w:cs="Tahoma"/>
          <w:iCs/>
          <w:spacing w:val="-10"/>
        </w:rPr>
        <w:t xml:space="preserve"> </w:t>
      </w:r>
      <w:r w:rsidRPr="0066776C">
        <w:rPr>
          <w:rFonts w:cs="Tahoma"/>
          <w:iCs/>
        </w:rPr>
        <w:t>or</w:t>
      </w:r>
      <w:r w:rsidRPr="0066776C">
        <w:rPr>
          <w:rFonts w:cs="Tahoma"/>
          <w:iCs/>
          <w:spacing w:val="-8"/>
        </w:rPr>
        <w:t xml:space="preserve"> </w:t>
      </w:r>
      <w:r w:rsidRPr="0066776C">
        <w:rPr>
          <w:rFonts w:cs="Tahoma"/>
          <w:iCs/>
        </w:rPr>
        <w:t>any</w:t>
      </w:r>
      <w:r w:rsidRPr="0066776C">
        <w:rPr>
          <w:rFonts w:cs="Tahoma"/>
          <w:iCs/>
          <w:spacing w:val="-13"/>
        </w:rPr>
        <w:t xml:space="preserve"> </w:t>
      </w:r>
      <w:r w:rsidRPr="0066776C">
        <w:rPr>
          <w:rFonts w:cs="Tahoma"/>
          <w:iCs/>
        </w:rPr>
        <w:t>part</w:t>
      </w:r>
      <w:r w:rsidRPr="0066776C">
        <w:rPr>
          <w:rFonts w:cs="Tahoma"/>
          <w:iCs/>
          <w:spacing w:val="-9"/>
        </w:rPr>
        <w:t xml:space="preserve"> </w:t>
      </w:r>
      <w:r w:rsidRPr="0066776C">
        <w:rPr>
          <w:rFonts w:cs="Tahoma"/>
          <w:iCs/>
        </w:rPr>
        <w:t>of</w:t>
      </w:r>
      <w:r w:rsidRPr="0066776C">
        <w:rPr>
          <w:rFonts w:cs="Tahoma"/>
          <w:iCs/>
          <w:spacing w:val="-7"/>
        </w:rPr>
        <w:t xml:space="preserve"> </w:t>
      </w:r>
      <w:r w:rsidRPr="0066776C">
        <w:rPr>
          <w:rFonts w:cs="Tahoma"/>
          <w:iCs/>
          <w:spacing w:val="-4"/>
        </w:rPr>
        <w:t xml:space="preserve">your </w:t>
      </w:r>
      <w:r w:rsidRPr="0066776C">
        <w:rPr>
          <w:rFonts w:cs="Tahoma"/>
          <w:iCs/>
        </w:rPr>
        <w:t>property. However, we do not have to do so. If we do, you are responsible for all of the costs</w:t>
      </w:r>
      <w:r w:rsidRPr="0066776C">
        <w:rPr>
          <w:rFonts w:cs="Tahoma"/>
          <w:iCs/>
          <w:spacing w:val="-17"/>
        </w:rPr>
        <w:t xml:space="preserve"> </w:t>
      </w:r>
      <w:r w:rsidRPr="0066776C">
        <w:rPr>
          <w:rFonts w:cs="Tahoma"/>
          <w:iCs/>
        </w:rPr>
        <w:t>associated</w:t>
      </w:r>
      <w:r w:rsidRPr="0066776C">
        <w:rPr>
          <w:rFonts w:cs="Tahoma"/>
          <w:iCs/>
          <w:spacing w:val="-17"/>
        </w:rPr>
        <w:t xml:space="preserve"> </w:t>
      </w:r>
      <w:r w:rsidRPr="0066776C">
        <w:rPr>
          <w:rFonts w:cs="Tahoma"/>
          <w:iCs/>
        </w:rPr>
        <w:t>with</w:t>
      </w:r>
      <w:r w:rsidRPr="0066776C">
        <w:rPr>
          <w:rFonts w:cs="Tahoma"/>
          <w:iCs/>
          <w:spacing w:val="-19"/>
        </w:rPr>
        <w:t xml:space="preserve"> </w:t>
      </w:r>
      <w:r w:rsidRPr="0066776C">
        <w:rPr>
          <w:rFonts w:cs="Tahoma"/>
          <w:iCs/>
        </w:rPr>
        <w:t>conducting</w:t>
      </w:r>
      <w:r w:rsidRPr="0066776C">
        <w:rPr>
          <w:rFonts w:cs="Tahoma"/>
          <w:iCs/>
          <w:spacing w:val="-16"/>
        </w:rPr>
        <w:t xml:space="preserve"> </w:t>
      </w:r>
      <w:r w:rsidRPr="0066776C">
        <w:rPr>
          <w:rFonts w:cs="Tahoma"/>
          <w:iCs/>
        </w:rPr>
        <w:t>the</w:t>
      </w:r>
      <w:r w:rsidRPr="0066776C">
        <w:rPr>
          <w:rFonts w:cs="Tahoma"/>
          <w:iCs/>
          <w:spacing w:val="-19"/>
        </w:rPr>
        <w:t xml:space="preserve"> </w:t>
      </w:r>
      <w:r w:rsidRPr="0066776C">
        <w:rPr>
          <w:rFonts w:cs="Tahoma"/>
          <w:iCs/>
        </w:rPr>
        <w:t>environmental</w:t>
      </w:r>
      <w:r w:rsidRPr="0066776C">
        <w:rPr>
          <w:rFonts w:cs="Tahoma"/>
          <w:iCs/>
          <w:spacing w:val="-17"/>
        </w:rPr>
        <w:t xml:space="preserve"> </w:t>
      </w:r>
      <w:r w:rsidRPr="0066776C">
        <w:rPr>
          <w:rFonts w:cs="Tahoma"/>
          <w:iCs/>
        </w:rPr>
        <w:t>audit.</w:t>
      </w:r>
      <w:r w:rsidRPr="0066776C">
        <w:rPr>
          <w:rFonts w:cs="Tahoma"/>
          <w:iCs/>
          <w:spacing w:val="-18"/>
        </w:rPr>
        <w:t xml:space="preserve"> </w:t>
      </w:r>
      <w:r w:rsidRPr="0066776C">
        <w:rPr>
          <w:rFonts w:cs="Tahoma"/>
          <w:iCs/>
        </w:rPr>
        <w:t>The</w:t>
      </w:r>
      <w:r w:rsidRPr="0066776C">
        <w:rPr>
          <w:rFonts w:cs="Tahoma"/>
          <w:iCs/>
          <w:spacing w:val="-17"/>
        </w:rPr>
        <w:t xml:space="preserve"> </w:t>
      </w:r>
      <w:r w:rsidRPr="0066776C">
        <w:rPr>
          <w:rFonts w:cs="Tahoma"/>
          <w:iCs/>
        </w:rPr>
        <w:t>audit</w:t>
      </w:r>
      <w:r w:rsidRPr="0066776C">
        <w:rPr>
          <w:rFonts w:cs="Tahoma"/>
          <w:iCs/>
          <w:spacing w:val="-18"/>
        </w:rPr>
        <w:t xml:space="preserve"> </w:t>
      </w:r>
      <w:r w:rsidRPr="0066776C">
        <w:rPr>
          <w:rFonts w:cs="Tahoma"/>
          <w:iCs/>
        </w:rPr>
        <w:t>must</w:t>
      </w:r>
      <w:r w:rsidRPr="0066776C">
        <w:rPr>
          <w:rFonts w:cs="Tahoma"/>
          <w:iCs/>
          <w:spacing w:val="-18"/>
        </w:rPr>
        <w:t xml:space="preserve"> </w:t>
      </w:r>
      <w:r w:rsidRPr="0066776C">
        <w:rPr>
          <w:rFonts w:cs="Tahoma"/>
          <w:iCs/>
        </w:rPr>
        <w:t>be</w:t>
      </w:r>
      <w:r w:rsidRPr="0066776C">
        <w:rPr>
          <w:rFonts w:cs="Tahoma"/>
          <w:iCs/>
          <w:spacing w:val="-19"/>
        </w:rPr>
        <w:t xml:space="preserve"> </w:t>
      </w:r>
      <w:r w:rsidRPr="0066776C">
        <w:rPr>
          <w:rFonts w:cs="Tahoma"/>
          <w:iCs/>
        </w:rPr>
        <w:t xml:space="preserve">satisfactory to us. Any environmental audit will not relieve you from your obligations under this section. </w:t>
      </w:r>
      <w:r w:rsidRPr="0066776C">
        <w:rPr>
          <w:rFonts w:cs="Tahoma"/>
          <w:iCs/>
          <w:spacing w:val="4"/>
        </w:rPr>
        <w:t xml:space="preserve">We </w:t>
      </w:r>
      <w:r w:rsidRPr="0066776C">
        <w:rPr>
          <w:rFonts w:cs="Tahoma"/>
          <w:iCs/>
        </w:rPr>
        <w:t>can require as many environmental audits as we think</w:t>
      </w:r>
      <w:r w:rsidRPr="0066776C">
        <w:rPr>
          <w:rFonts w:cs="Tahoma"/>
          <w:iCs/>
          <w:spacing w:val="-22"/>
        </w:rPr>
        <w:t xml:space="preserve"> </w:t>
      </w:r>
      <w:r w:rsidRPr="0066776C">
        <w:rPr>
          <w:rFonts w:cs="Tahoma"/>
          <w:iCs/>
        </w:rPr>
        <w:t>necessary.</w:t>
      </w:r>
    </w:p>
    <w:p w14:paraId="3F1BB147" w14:textId="77777777" w:rsidR="00453C67" w:rsidRPr="0066776C" w:rsidRDefault="000C17EB">
      <w:pPr>
        <w:pStyle w:val="BodyText"/>
        <w:spacing w:before="124" w:line="249" w:lineRule="auto"/>
        <w:ind w:right="290"/>
        <w:rPr>
          <w:rFonts w:cs="Tahoma"/>
          <w:iCs/>
        </w:rPr>
      </w:pPr>
      <w:r w:rsidRPr="0066776C">
        <w:rPr>
          <w:rFonts w:cs="Tahoma"/>
          <w:iCs/>
        </w:rPr>
        <w:t>We,</w:t>
      </w:r>
      <w:r w:rsidRPr="0066776C">
        <w:rPr>
          <w:rFonts w:cs="Tahoma"/>
          <w:iCs/>
          <w:spacing w:val="-15"/>
        </w:rPr>
        <w:t xml:space="preserve"> </w:t>
      </w:r>
      <w:r w:rsidRPr="0066776C">
        <w:rPr>
          <w:rFonts w:cs="Tahoma"/>
          <w:iCs/>
        </w:rPr>
        <w:t>or</w:t>
      </w:r>
      <w:r w:rsidRPr="0066776C">
        <w:rPr>
          <w:rFonts w:cs="Tahoma"/>
          <w:iCs/>
          <w:spacing w:val="-14"/>
        </w:rPr>
        <w:t xml:space="preserve"> </w:t>
      </w:r>
      <w:r w:rsidRPr="0066776C">
        <w:rPr>
          <w:rFonts w:cs="Tahoma"/>
          <w:iCs/>
        </w:rPr>
        <w:t>our</w:t>
      </w:r>
      <w:r w:rsidRPr="0066776C">
        <w:rPr>
          <w:rFonts w:cs="Tahoma"/>
          <w:iCs/>
          <w:spacing w:val="-12"/>
        </w:rPr>
        <w:t xml:space="preserve"> </w:t>
      </w:r>
      <w:r w:rsidRPr="0066776C">
        <w:rPr>
          <w:rFonts w:cs="Tahoma"/>
          <w:iCs/>
        </w:rPr>
        <w:t>agents,</w:t>
      </w:r>
      <w:r w:rsidRPr="0066776C">
        <w:rPr>
          <w:rFonts w:cs="Tahoma"/>
          <w:iCs/>
          <w:spacing w:val="-15"/>
        </w:rPr>
        <w:t xml:space="preserve"> </w:t>
      </w:r>
      <w:r w:rsidRPr="0066776C">
        <w:rPr>
          <w:rFonts w:cs="Tahoma"/>
          <w:iCs/>
        </w:rPr>
        <w:t>may</w:t>
      </w:r>
      <w:r w:rsidRPr="0066776C">
        <w:rPr>
          <w:rFonts w:cs="Tahoma"/>
          <w:iCs/>
          <w:spacing w:val="-16"/>
        </w:rPr>
        <w:t xml:space="preserve"> </w:t>
      </w:r>
      <w:r w:rsidRPr="0066776C">
        <w:rPr>
          <w:rFonts w:cs="Tahoma"/>
          <w:iCs/>
        </w:rPr>
        <w:t>enter</w:t>
      </w:r>
      <w:r w:rsidRPr="0066776C">
        <w:rPr>
          <w:rFonts w:cs="Tahoma"/>
          <w:iCs/>
          <w:spacing w:val="-14"/>
        </w:rPr>
        <w:t xml:space="preserve"> </w:t>
      </w:r>
      <w:r w:rsidRPr="0066776C">
        <w:rPr>
          <w:rFonts w:cs="Tahoma"/>
          <w:iCs/>
        </w:rPr>
        <w:t>and</w:t>
      </w:r>
      <w:r w:rsidRPr="0066776C">
        <w:rPr>
          <w:rFonts w:cs="Tahoma"/>
          <w:iCs/>
          <w:spacing w:val="-13"/>
        </w:rPr>
        <w:t xml:space="preserve"> </w:t>
      </w:r>
      <w:r w:rsidRPr="0066776C">
        <w:rPr>
          <w:rFonts w:cs="Tahoma"/>
          <w:iCs/>
        </w:rPr>
        <w:t>inspect</w:t>
      </w:r>
      <w:r w:rsidRPr="0066776C">
        <w:rPr>
          <w:rFonts w:cs="Tahoma"/>
          <w:iCs/>
          <w:spacing w:val="-11"/>
        </w:rPr>
        <w:t xml:space="preserve"> </w:t>
      </w:r>
      <w:r w:rsidRPr="0066776C">
        <w:rPr>
          <w:rFonts w:cs="Tahoma"/>
          <w:iCs/>
          <w:spacing w:val="-3"/>
        </w:rPr>
        <w:t>your</w:t>
      </w:r>
      <w:r w:rsidRPr="0066776C">
        <w:rPr>
          <w:rFonts w:cs="Tahoma"/>
          <w:iCs/>
          <w:spacing w:val="-11"/>
        </w:rPr>
        <w:t xml:space="preserve"> </w:t>
      </w:r>
      <w:r w:rsidRPr="0066776C">
        <w:rPr>
          <w:rFonts w:cs="Tahoma"/>
          <w:iCs/>
        </w:rPr>
        <w:t>property</w:t>
      </w:r>
      <w:r w:rsidRPr="0066776C">
        <w:rPr>
          <w:rFonts w:cs="Tahoma"/>
          <w:iCs/>
          <w:spacing w:val="-16"/>
        </w:rPr>
        <w:t xml:space="preserve"> </w:t>
      </w:r>
      <w:r w:rsidRPr="0066776C">
        <w:rPr>
          <w:rFonts w:cs="Tahoma"/>
          <w:iCs/>
        </w:rPr>
        <w:t>and</w:t>
      </w:r>
      <w:r w:rsidRPr="0066776C">
        <w:rPr>
          <w:rFonts w:cs="Tahoma"/>
          <w:iCs/>
          <w:spacing w:val="-15"/>
        </w:rPr>
        <w:t xml:space="preserve"> </w:t>
      </w:r>
      <w:r w:rsidRPr="0066776C">
        <w:rPr>
          <w:rFonts w:cs="Tahoma"/>
          <w:iCs/>
        </w:rPr>
        <w:t>conduct</w:t>
      </w:r>
      <w:r w:rsidRPr="0066776C">
        <w:rPr>
          <w:rFonts w:cs="Tahoma"/>
          <w:iCs/>
          <w:spacing w:val="-12"/>
        </w:rPr>
        <w:t xml:space="preserve"> </w:t>
      </w:r>
      <w:r w:rsidRPr="0066776C">
        <w:rPr>
          <w:rFonts w:cs="Tahoma"/>
          <w:iCs/>
        </w:rPr>
        <w:t>any</w:t>
      </w:r>
      <w:r w:rsidRPr="0066776C">
        <w:rPr>
          <w:rFonts w:cs="Tahoma"/>
          <w:iCs/>
          <w:spacing w:val="-16"/>
        </w:rPr>
        <w:t xml:space="preserve"> </w:t>
      </w:r>
      <w:r w:rsidRPr="0066776C">
        <w:rPr>
          <w:rFonts w:cs="Tahoma"/>
          <w:iCs/>
        </w:rPr>
        <w:t>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w:t>
      </w:r>
      <w:r w:rsidRPr="0066776C">
        <w:rPr>
          <w:rFonts w:cs="Tahoma"/>
          <w:iCs/>
          <w:spacing w:val="-13"/>
        </w:rPr>
        <w:t xml:space="preserve"> </w:t>
      </w:r>
      <w:r w:rsidRPr="0066776C">
        <w:rPr>
          <w:rFonts w:cs="Tahoma"/>
          <w:iCs/>
        </w:rPr>
        <w:t>property.</w:t>
      </w:r>
    </w:p>
    <w:p w14:paraId="3F1BB148" w14:textId="77777777" w:rsidR="00453C67" w:rsidRPr="0066776C" w:rsidRDefault="000C17EB">
      <w:pPr>
        <w:pStyle w:val="BodyText"/>
        <w:spacing w:before="124" w:line="249" w:lineRule="auto"/>
        <w:ind w:left="1079" w:right="290"/>
        <w:rPr>
          <w:rFonts w:cs="Tahoma"/>
          <w:iCs/>
        </w:rPr>
      </w:pPr>
      <w:r w:rsidRPr="0066776C">
        <w:rPr>
          <w:rFonts w:cs="Tahoma"/>
          <w:iCs/>
        </w:rPr>
        <w:t xml:space="preserve">If your mortgage is insured by Canada Mortgage and Housing Corporation (CMHC) or other mortgage insurer approved by us from time to time, the mortgage insurer, or its agents, </w:t>
      </w:r>
      <w:r w:rsidRPr="0066776C">
        <w:rPr>
          <w:rFonts w:cs="Tahoma"/>
          <w:iCs/>
          <w:spacing w:val="2"/>
        </w:rPr>
        <w:t xml:space="preserve">may </w:t>
      </w:r>
      <w:r w:rsidRPr="0066776C">
        <w:rPr>
          <w:rFonts w:cs="Tahoma"/>
          <w:iCs/>
        </w:rPr>
        <w:t>enter and inspect your property and conduct any environmental testing, site assessment, investigation or study that they consider necessary. You are responsible for the costs of any testing, assessment, investigation or studies,</w:t>
      </w:r>
      <w:r w:rsidRPr="0066776C">
        <w:rPr>
          <w:rFonts w:cs="Tahoma"/>
          <w:iCs/>
          <w:spacing w:val="-34"/>
        </w:rPr>
        <w:t xml:space="preserve"> </w:t>
      </w:r>
      <w:r w:rsidRPr="0066776C">
        <w:rPr>
          <w:rFonts w:cs="Tahoma"/>
          <w:iCs/>
        </w:rPr>
        <w:t>including interest at your mortgage rate. You must pay us these costs, including interest, immediately and they will be a charge on the</w:t>
      </w:r>
      <w:r w:rsidRPr="0066776C">
        <w:rPr>
          <w:rFonts w:cs="Tahoma"/>
          <w:iCs/>
          <w:spacing w:val="-13"/>
        </w:rPr>
        <w:t xml:space="preserve"> </w:t>
      </w:r>
      <w:r w:rsidRPr="0066776C">
        <w:rPr>
          <w:rFonts w:cs="Tahoma"/>
          <w:iCs/>
        </w:rPr>
        <w:t>property.</w:t>
      </w:r>
    </w:p>
    <w:p w14:paraId="3F1BB149" w14:textId="77777777" w:rsidR="00453C67" w:rsidRPr="0066776C" w:rsidRDefault="000C17EB">
      <w:pPr>
        <w:pStyle w:val="BodyText"/>
        <w:spacing w:before="126" w:line="249" w:lineRule="auto"/>
        <w:ind w:left="1079" w:right="274"/>
        <w:rPr>
          <w:rFonts w:cs="Tahoma"/>
          <w:iCs/>
        </w:rPr>
      </w:pPr>
      <w:r w:rsidRPr="0066776C">
        <w:rPr>
          <w:rFonts w:cs="Tahoma"/>
          <w:iCs/>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3F1BB14A" w14:textId="77777777" w:rsidR="00453C67" w:rsidRPr="0066776C" w:rsidRDefault="000C17EB">
      <w:pPr>
        <w:pStyle w:val="BodyText"/>
        <w:spacing w:before="128" w:line="249" w:lineRule="auto"/>
        <w:ind w:left="1079" w:right="320"/>
        <w:jc w:val="both"/>
        <w:rPr>
          <w:rFonts w:cs="Tahoma"/>
          <w:iCs/>
        </w:rPr>
      </w:pPr>
      <w:r w:rsidRPr="0066776C">
        <w:rPr>
          <w:rFonts w:cs="Tahoma"/>
          <w:iCs/>
        </w:rPr>
        <w:t>If you fail to meet one or more of your obligations under this section, you agree that we may do all or any part of the work we feel is necessary. However, we are not obligated to do so. If we do, you will be responsible for all of the costs associated with this.</w:t>
      </w:r>
    </w:p>
    <w:p w14:paraId="3F1BB14B" w14:textId="77777777" w:rsidR="00453C67" w:rsidRPr="0066776C" w:rsidRDefault="000C17EB">
      <w:pPr>
        <w:pStyle w:val="BodyText"/>
        <w:spacing w:before="122" w:line="249" w:lineRule="auto"/>
        <w:ind w:left="1079" w:right="311"/>
        <w:rPr>
          <w:rFonts w:cs="Tahoma"/>
          <w:iCs/>
        </w:rPr>
      </w:pPr>
      <w:r w:rsidRPr="0066776C">
        <w:rPr>
          <w:rFonts w:cs="Tahoma"/>
          <w:iCs/>
        </w:rPr>
        <w:t>In all cases, you will protect and indemnify us against all actions, claims, lawsuits, costs or other demands relating to hazardous substances or illegal substances on</w:t>
      </w:r>
      <w:r w:rsidRPr="0066776C">
        <w:rPr>
          <w:rFonts w:cs="Tahoma"/>
          <w:iCs/>
          <w:spacing w:val="-37"/>
        </w:rPr>
        <w:t xml:space="preserve"> </w:t>
      </w:r>
      <w:r w:rsidRPr="0066776C">
        <w:rPr>
          <w:rFonts w:cs="Tahoma"/>
          <w:iCs/>
        </w:rPr>
        <w:t>your property, and any breach of your obligations under this</w:t>
      </w:r>
      <w:r w:rsidRPr="0066776C">
        <w:rPr>
          <w:rFonts w:cs="Tahoma"/>
          <w:iCs/>
          <w:spacing w:val="-3"/>
        </w:rPr>
        <w:t xml:space="preserve"> </w:t>
      </w:r>
      <w:r w:rsidRPr="0066776C">
        <w:rPr>
          <w:rFonts w:cs="Tahoma"/>
          <w:iCs/>
        </w:rPr>
        <w:t>section.</w:t>
      </w:r>
    </w:p>
    <w:p w14:paraId="0251BEF6" w14:textId="77777777" w:rsidR="00453C67" w:rsidRPr="0066776C" w:rsidRDefault="000C17EB" w:rsidP="00184048">
      <w:pPr>
        <w:pStyle w:val="BodyText"/>
        <w:spacing w:before="123" w:after="120" w:line="250" w:lineRule="auto"/>
        <w:ind w:left="1077" w:right="289"/>
        <w:rPr>
          <w:rFonts w:cs="Tahoma"/>
          <w:iCs/>
        </w:rPr>
      </w:pPr>
      <w:r w:rsidRPr="0066776C">
        <w:rPr>
          <w:rFonts w:cs="Tahoma"/>
          <w:iCs/>
        </w:rPr>
        <w:t>If</w:t>
      </w:r>
      <w:r w:rsidRPr="0066776C">
        <w:rPr>
          <w:rFonts w:cs="Tahoma"/>
          <w:iCs/>
          <w:spacing w:val="-14"/>
        </w:rPr>
        <w:t xml:space="preserve"> </w:t>
      </w:r>
      <w:r w:rsidRPr="0066776C">
        <w:rPr>
          <w:rFonts w:cs="Tahoma"/>
          <w:iCs/>
        </w:rPr>
        <w:t>we,</w:t>
      </w:r>
      <w:r w:rsidRPr="0066776C">
        <w:rPr>
          <w:rFonts w:cs="Tahoma"/>
          <w:iCs/>
          <w:spacing w:val="-13"/>
        </w:rPr>
        <w:t xml:space="preserve"> </w:t>
      </w:r>
      <w:r w:rsidRPr="0066776C">
        <w:rPr>
          <w:rFonts w:cs="Tahoma"/>
          <w:iCs/>
        </w:rPr>
        <w:t>or</w:t>
      </w:r>
      <w:r w:rsidRPr="0066776C">
        <w:rPr>
          <w:rFonts w:cs="Tahoma"/>
          <w:iCs/>
          <w:spacing w:val="-13"/>
        </w:rPr>
        <w:t xml:space="preserve"> </w:t>
      </w:r>
      <w:r w:rsidRPr="0066776C">
        <w:rPr>
          <w:rFonts w:cs="Tahoma"/>
          <w:iCs/>
        </w:rPr>
        <w:t>the</w:t>
      </w:r>
      <w:r w:rsidRPr="0066776C">
        <w:rPr>
          <w:rFonts w:cs="Tahoma"/>
          <w:iCs/>
          <w:spacing w:val="-15"/>
        </w:rPr>
        <w:t xml:space="preserve"> </w:t>
      </w:r>
      <w:r w:rsidRPr="0066776C">
        <w:rPr>
          <w:rFonts w:cs="Tahoma"/>
          <w:iCs/>
        </w:rPr>
        <w:t>mortgage</w:t>
      </w:r>
      <w:r w:rsidRPr="0066776C">
        <w:rPr>
          <w:rFonts w:cs="Tahoma"/>
          <w:iCs/>
          <w:spacing w:val="-14"/>
        </w:rPr>
        <w:t xml:space="preserve"> </w:t>
      </w:r>
      <w:r w:rsidRPr="0066776C">
        <w:rPr>
          <w:rFonts w:cs="Tahoma"/>
          <w:iCs/>
        </w:rPr>
        <w:t>insurer,</w:t>
      </w:r>
      <w:r w:rsidRPr="0066776C">
        <w:rPr>
          <w:rFonts w:cs="Tahoma"/>
          <w:iCs/>
          <w:spacing w:val="-14"/>
        </w:rPr>
        <w:t xml:space="preserve"> </w:t>
      </w:r>
      <w:r w:rsidRPr="0066776C">
        <w:rPr>
          <w:rFonts w:cs="Tahoma"/>
          <w:iCs/>
        </w:rPr>
        <w:t>enforce</w:t>
      </w:r>
      <w:r w:rsidRPr="0066776C">
        <w:rPr>
          <w:rFonts w:cs="Tahoma"/>
          <w:iCs/>
          <w:spacing w:val="-14"/>
        </w:rPr>
        <w:t xml:space="preserve"> </w:t>
      </w:r>
      <w:r w:rsidRPr="0066776C">
        <w:rPr>
          <w:rFonts w:cs="Tahoma"/>
          <w:iCs/>
        </w:rPr>
        <w:t>our</w:t>
      </w:r>
      <w:r w:rsidRPr="0066776C">
        <w:rPr>
          <w:rFonts w:cs="Tahoma"/>
          <w:iCs/>
          <w:spacing w:val="-15"/>
        </w:rPr>
        <w:t xml:space="preserve"> </w:t>
      </w:r>
      <w:r w:rsidRPr="0066776C">
        <w:rPr>
          <w:rFonts w:cs="Tahoma"/>
          <w:iCs/>
        </w:rPr>
        <w:t>rights</w:t>
      </w:r>
      <w:r w:rsidRPr="0066776C">
        <w:rPr>
          <w:rFonts w:cs="Tahoma"/>
          <w:iCs/>
          <w:spacing w:val="-14"/>
        </w:rPr>
        <w:t xml:space="preserve"> </w:t>
      </w:r>
      <w:r w:rsidRPr="0066776C">
        <w:rPr>
          <w:rFonts w:cs="Tahoma"/>
          <w:iCs/>
        </w:rPr>
        <w:t>under</w:t>
      </w:r>
      <w:r w:rsidRPr="0066776C">
        <w:rPr>
          <w:rFonts w:cs="Tahoma"/>
          <w:iCs/>
          <w:spacing w:val="-12"/>
        </w:rPr>
        <w:t xml:space="preserve"> </w:t>
      </w:r>
      <w:r w:rsidRPr="0066776C">
        <w:rPr>
          <w:rFonts w:cs="Tahoma"/>
          <w:iCs/>
        </w:rPr>
        <w:t>this</w:t>
      </w:r>
      <w:r w:rsidRPr="0066776C">
        <w:rPr>
          <w:rFonts w:cs="Tahoma"/>
          <w:iCs/>
          <w:spacing w:val="-14"/>
        </w:rPr>
        <w:t xml:space="preserve"> </w:t>
      </w:r>
      <w:r w:rsidRPr="0066776C">
        <w:rPr>
          <w:rFonts w:cs="Tahoma"/>
          <w:iCs/>
        </w:rPr>
        <w:t>section,</w:t>
      </w:r>
      <w:r w:rsidRPr="0066776C">
        <w:rPr>
          <w:rFonts w:cs="Tahoma"/>
          <w:iCs/>
          <w:spacing w:val="-12"/>
        </w:rPr>
        <w:t xml:space="preserve"> </w:t>
      </w:r>
      <w:r w:rsidRPr="0066776C">
        <w:rPr>
          <w:rFonts w:cs="Tahoma"/>
          <w:iCs/>
        </w:rPr>
        <w:t>we,</w:t>
      </w:r>
      <w:r w:rsidRPr="0066776C">
        <w:rPr>
          <w:rFonts w:cs="Tahoma"/>
          <w:iCs/>
          <w:spacing w:val="-13"/>
        </w:rPr>
        <w:t xml:space="preserve"> </w:t>
      </w:r>
      <w:r w:rsidRPr="0066776C">
        <w:rPr>
          <w:rFonts w:cs="Tahoma"/>
          <w:iCs/>
        </w:rPr>
        <w:t>or</w:t>
      </w:r>
      <w:r w:rsidRPr="0066776C">
        <w:rPr>
          <w:rFonts w:cs="Tahoma"/>
          <w:iCs/>
          <w:spacing w:val="-15"/>
        </w:rPr>
        <w:t xml:space="preserve"> </w:t>
      </w:r>
      <w:r w:rsidRPr="0066776C">
        <w:rPr>
          <w:rFonts w:cs="Tahoma"/>
          <w:iCs/>
        </w:rPr>
        <w:t>the</w:t>
      </w:r>
      <w:r w:rsidRPr="0066776C">
        <w:rPr>
          <w:rFonts w:cs="Tahoma"/>
          <w:iCs/>
          <w:spacing w:val="-16"/>
        </w:rPr>
        <w:t xml:space="preserve"> </w:t>
      </w:r>
      <w:r w:rsidRPr="0066776C">
        <w:rPr>
          <w:rFonts w:cs="Tahoma"/>
          <w:iCs/>
        </w:rPr>
        <w:t>mortgage insurer, will not be considered to have taken possession, management or control of your property. This also applies to our agents and agents of the mortgage</w:t>
      </w:r>
      <w:r w:rsidRPr="0066776C">
        <w:rPr>
          <w:rFonts w:cs="Tahoma"/>
          <w:iCs/>
          <w:spacing w:val="-24"/>
        </w:rPr>
        <w:t xml:space="preserve"> </w:t>
      </w:r>
      <w:r w:rsidRPr="0066776C">
        <w:rPr>
          <w:rFonts w:cs="Tahoma"/>
          <w:iCs/>
        </w:rPr>
        <w:t>insurer.</w:t>
      </w:r>
    </w:p>
    <w:p w14:paraId="3F1BB14E" w14:textId="6850D742" w:rsidR="00453C67" w:rsidRPr="0066776C" w:rsidRDefault="00EA3CA6" w:rsidP="00F41EEA">
      <w:pPr>
        <w:pStyle w:val="Heading2"/>
      </w:pPr>
      <w:bookmarkStart w:id="292" w:name="9.9_Possession_of_your_property_on_defau"/>
      <w:bookmarkStart w:id="293" w:name="_Toc119693858"/>
      <w:bookmarkStart w:id="294" w:name="_Toc121745215"/>
      <w:bookmarkStart w:id="295" w:name="_Toc121745298"/>
      <w:bookmarkStart w:id="296" w:name="_Toc121745375"/>
      <w:bookmarkStart w:id="297" w:name="_Toc121745636"/>
      <w:bookmarkEnd w:id="292"/>
      <w:r w:rsidRPr="0066776C">
        <w:t>9.9</w:t>
      </w:r>
      <w:r w:rsidRPr="0066776C">
        <w:tab/>
      </w:r>
      <w:r w:rsidR="000C17EB" w:rsidRPr="0066776C">
        <w:t>Possession of your property on</w:t>
      </w:r>
      <w:r w:rsidR="000C17EB" w:rsidRPr="0066776C">
        <w:rPr>
          <w:spacing w:val="-5"/>
        </w:rPr>
        <w:t xml:space="preserve"> </w:t>
      </w:r>
      <w:r w:rsidR="000C17EB" w:rsidRPr="0066776C">
        <w:t>default</w:t>
      </w:r>
      <w:bookmarkEnd w:id="293"/>
      <w:bookmarkEnd w:id="294"/>
      <w:bookmarkEnd w:id="295"/>
      <w:bookmarkEnd w:id="296"/>
      <w:bookmarkEnd w:id="297"/>
    </w:p>
    <w:p w14:paraId="3F1BB14F" w14:textId="77777777" w:rsidR="00453C67" w:rsidRPr="0066776C" w:rsidRDefault="000C17EB">
      <w:pPr>
        <w:pStyle w:val="BodyText"/>
        <w:spacing w:before="66" w:line="249" w:lineRule="auto"/>
        <w:ind w:right="366"/>
        <w:jc w:val="both"/>
        <w:rPr>
          <w:rFonts w:cs="Tahoma"/>
          <w:iCs/>
        </w:rPr>
      </w:pPr>
      <w:r w:rsidRPr="0066776C">
        <w:rPr>
          <w:rFonts w:cs="Tahoma"/>
          <w:iCs/>
        </w:rPr>
        <w:t>You certify to us that if you fail to meet any of your obligations under the mortgage,</w:t>
      </w:r>
      <w:r w:rsidRPr="0066776C">
        <w:rPr>
          <w:rFonts w:cs="Tahoma"/>
          <w:iCs/>
          <w:spacing w:val="-36"/>
        </w:rPr>
        <w:t xml:space="preserve"> </w:t>
      </w:r>
      <w:r w:rsidRPr="0066776C">
        <w:rPr>
          <w:rFonts w:cs="Tahoma"/>
          <w:iCs/>
        </w:rPr>
        <w:t>we may take possession of your property without any encumbrances or</w:t>
      </w:r>
      <w:r w:rsidRPr="0066776C">
        <w:rPr>
          <w:rFonts w:cs="Tahoma"/>
          <w:iCs/>
          <w:spacing w:val="-23"/>
        </w:rPr>
        <w:t xml:space="preserve"> </w:t>
      </w:r>
      <w:r w:rsidRPr="0066776C">
        <w:rPr>
          <w:rFonts w:cs="Tahoma"/>
          <w:iCs/>
        </w:rPr>
        <w:t>interference.</w:t>
      </w:r>
    </w:p>
    <w:p w14:paraId="3F1BB151" w14:textId="09066B84" w:rsidR="00453C67" w:rsidRPr="0066776C" w:rsidRDefault="000C17EB" w:rsidP="003E7630">
      <w:pPr>
        <w:pStyle w:val="Heading1"/>
        <w:numPr>
          <w:ilvl w:val="0"/>
          <w:numId w:val="7"/>
        </w:numPr>
        <w:spacing w:after="0"/>
      </w:pPr>
      <w:bookmarkStart w:id="298" w:name="10._Condominium"/>
      <w:bookmarkStart w:id="299" w:name="_Toc119693859"/>
      <w:bookmarkStart w:id="300" w:name="_Toc121745216"/>
      <w:bookmarkStart w:id="301" w:name="_Toc121745299"/>
      <w:bookmarkStart w:id="302" w:name="_Toc121745376"/>
      <w:bookmarkStart w:id="303" w:name="_Toc121745637"/>
      <w:bookmarkEnd w:id="298"/>
      <w:r w:rsidRPr="0066776C">
        <w:t>Condominium</w:t>
      </w:r>
      <w:bookmarkEnd w:id="299"/>
      <w:bookmarkEnd w:id="300"/>
      <w:bookmarkEnd w:id="301"/>
      <w:bookmarkEnd w:id="302"/>
      <w:bookmarkEnd w:id="303"/>
    </w:p>
    <w:p w14:paraId="3F1BB152" w14:textId="77777777" w:rsidR="00453C67" w:rsidRPr="0066776C" w:rsidRDefault="000C17EB" w:rsidP="000D3017">
      <w:pPr>
        <w:pStyle w:val="BodyText"/>
        <w:spacing w:before="68" w:line="249" w:lineRule="auto"/>
        <w:ind w:left="0" w:right="385" w:firstLine="599"/>
        <w:rPr>
          <w:rFonts w:cs="Tahoma"/>
          <w:b/>
          <w:bCs/>
        </w:rPr>
      </w:pPr>
      <w:r w:rsidRPr="0066776C">
        <w:rPr>
          <w:rFonts w:cs="Tahoma"/>
          <w:b/>
          <w:bCs/>
        </w:rPr>
        <w:t>(applies ONLY to property that is a condominium unit)</w:t>
      </w:r>
    </w:p>
    <w:p w14:paraId="3F1BB154" w14:textId="1CC7A2D9" w:rsidR="00453C67" w:rsidRPr="0066776C" w:rsidRDefault="00DB3700" w:rsidP="00F41EEA">
      <w:pPr>
        <w:pStyle w:val="Heading2"/>
      </w:pPr>
      <w:bookmarkStart w:id="304" w:name="10.1_Compliance_with_the_Condominium_Act"/>
      <w:bookmarkStart w:id="305" w:name="_Toc119693860"/>
      <w:bookmarkStart w:id="306" w:name="_Toc121745217"/>
      <w:bookmarkStart w:id="307" w:name="_Toc121745300"/>
      <w:bookmarkStart w:id="308" w:name="_Toc121745377"/>
      <w:bookmarkStart w:id="309" w:name="_Toc121745638"/>
      <w:bookmarkEnd w:id="304"/>
      <w:r w:rsidRPr="0066776C">
        <w:t>10.1</w:t>
      </w:r>
      <w:r w:rsidRPr="0066776C">
        <w:tab/>
      </w:r>
      <w:r w:rsidR="000C17EB" w:rsidRPr="0066776C">
        <w:t>Compliance with the Condominium</w:t>
      </w:r>
      <w:r w:rsidR="000C17EB" w:rsidRPr="0066776C">
        <w:rPr>
          <w:spacing w:val="-8"/>
        </w:rPr>
        <w:t xml:space="preserve"> </w:t>
      </w:r>
      <w:r w:rsidR="000C17EB" w:rsidRPr="0066776C">
        <w:t>Act</w:t>
      </w:r>
      <w:bookmarkEnd w:id="305"/>
      <w:bookmarkEnd w:id="306"/>
      <w:bookmarkEnd w:id="307"/>
      <w:bookmarkEnd w:id="308"/>
      <w:bookmarkEnd w:id="309"/>
    </w:p>
    <w:p w14:paraId="3F1BB155" w14:textId="77777777" w:rsidR="00453C67" w:rsidRPr="0066776C" w:rsidRDefault="000C17EB">
      <w:pPr>
        <w:pStyle w:val="BodyText"/>
        <w:spacing w:before="66" w:line="249" w:lineRule="auto"/>
        <w:ind w:right="364" w:hanging="1"/>
        <w:jc w:val="both"/>
        <w:rPr>
          <w:rFonts w:cs="Tahoma"/>
          <w:iCs/>
        </w:rPr>
      </w:pPr>
      <w:r w:rsidRPr="0066776C">
        <w:rPr>
          <w:rFonts w:cs="Tahoma"/>
          <w:iCs/>
        </w:rPr>
        <w:t>You will meet all of the requirements of the Condominium Act and the declaration, by- laws and rules and regulations of the condominium corporation as they exist from time to time.</w:t>
      </w:r>
    </w:p>
    <w:p w14:paraId="3F1BB157" w14:textId="5812DFD5" w:rsidR="00453C67" w:rsidRPr="0066776C" w:rsidRDefault="002915F0" w:rsidP="00F41EEA">
      <w:pPr>
        <w:pStyle w:val="Heading2"/>
      </w:pPr>
      <w:bookmarkStart w:id="310" w:name="10.2_Payment_of_amounts_and_common_expen"/>
      <w:bookmarkStart w:id="311" w:name="_Toc119693861"/>
      <w:bookmarkStart w:id="312" w:name="_Toc121745218"/>
      <w:bookmarkStart w:id="313" w:name="_Toc121745301"/>
      <w:bookmarkStart w:id="314" w:name="_Toc121745378"/>
      <w:bookmarkStart w:id="315" w:name="_Toc121745639"/>
      <w:bookmarkEnd w:id="310"/>
      <w:r w:rsidRPr="0066776C">
        <w:t>10.2</w:t>
      </w:r>
      <w:r w:rsidRPr="0066776C">
        <w:tab/>
      </w:r>
      <w:r w:rsidR="000C17EB" w:rsidRPr="0066776C">
        <w:t>Payment of amounts and common expenses</w:t>
      </w:r>
      <w:bookmarkEnd w:id="311"/>
      <w:bookmarkEnd w:id="312"/>
      <w:bookmarkEnd w:id="313"/>
      <w:bookmarkEnd w:id="314"/>
      <w:bookmarkEnd w:id="315"/>
    </w:p>
    <w:p w14:paraId="3F1BB158" w14:textId="77777777" w:rsidR="00453C67" w:rsidRPr="0066776C" w:rsidRDefault="000C17EB">
      <w:pPr>
        <w:pStyle w:val="BodyText"/>
        <w:spacing w:before="68" w:line="249" w:lineRule="auto"/>
        <w:ind w:left="1079" w:right="385"/>
        <w:rPr>
          <w:rFonts w:cs="Tahoma"/>
          <w:iCs/>
        </w:rPr>
      </w:pPr>
      <w:r w:rsidRPr="0066776C">
        <w:rPr>
          <w:rFonts w:cs="Tahoma"/>
          <w:iCs/>
        </w:rPr>
        <w:t>You will pay all amounts required by the Condominium Act and by the declaration and by-laws of the condominium corporation on or before they are due. You must also pay common expenses and any other amounts charged by the condominium corporation. If we ask, you must give us proof that you have paid all of these amounts.</w:t>
      </w:r>
    </w:p>
    <w:p w14:paraId="3F1BB15A" w14:textId="55739046" w:rsidR="00453C67" w:rsidRPr="0066776C" w:rsidRDefault="000C17EB" w:rsidP="002915F0">
      <w:pPr>
        <w:pStyle w:val="BodyText"/>
        <w:spacing w:before="123" w:line="249" w:lineRule="auto"/>
        <w:ind w:left="1079" w:right="290"/>
        <w:rPr>
          <w:rFonts w:cs="Tahoma"/>
          <w:iCs/>
        </w:rPr>
      </w:pPr>
      <w:r w:rsidRPr="0066776C">
        <w:rPr>
          <w:rFonts w:cs="Tahoma"/>
          <w:iCs/>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3F1BB15B" w14:textId="5B3E1689" w:rsidR="00453C67" w:rsidRPr="0066776C" w:rsidRDefault="002915F0" w:rsidP="00F41EEA">
      <w:pPr>
        <w:pStyle w:val="Heading2"/>
      </w:pPr>
      <w:bookmarkStart w:id="316" w:name="10.3_Notices_and_demands"/>
      <w:bookmarkStart w:id="317" w:name="_Toc119693862"/>
      <w:bookmarkStart w:id="318" w:name="_Toc121745219"/>
      <w:bookmarkStart w:id="319" w:name="_Toc121745302"/>
      <w:bookmarkStart w:id="320" w:name="_Toc121745379"/>
      <w:bookmarkStart w:id="321" w:name="_Toc121745640"/>
      <w:bookmarkEnd w:id="316"/>
      <w:r w:rsidRPr="0066776C">
        <w:t>10.3</w:t>
      </w:r>
      <w:r w:rsidRPr="0066776C">
        <w:tab/>
      </w:r>
      <w:r w:rsidR="000C17EB" w:rsidRPr="0066776C">
        <w:t>Notices and</w:t>
      </w:r>
      <w:r w:rsidR="000C17EB" w:rsidRPr="0066776C">
        <w:rPr>
          <w:spacing w:val="-3"/>
        </w:rPr>
        <w:t xml:space="preserve"> </w:t>
      </w:r>
      <w:r w:rsidR="000C17EB" w:rsidRPr="0066776C">
        <w:t>demands</w:t>
      </w:r>
      <w:bookmarkEnd w:id="317"/>
      <w:bookmarkEnd w:id="318"/>
      <w:bookmarkEnd w:id="319"/>
      <w:bookmarkEnd w:id="320"/>
      <w:bookmarkEnd w:id="321"/>
    </w:p>
    <w:p w14:paraId="3F1BB15C" w14:textId="77777777" w:rsidR="00453C67" w:rsidRPr="0066776C" w:rsidRDefault="000C17EB">
      <w:pPr>
        <w:pStyle w:val="BodyText"/>
        <w:spacing w:before="66" w:line="249" w:lineRule="auto"/>
        <w:ind w:right="745"/>
        <w:rPr>
          <w:rFonts w:cs="Tahoma"/>
          <w:iCs/>
        </w:rPr>
      </w:pPr>
      <w:r w:rsidRPr="0066776C">
        <w:rPr>
          <w:rFonts w:cs="Tahoma"/>
          <w:iCs/>
        </w:rPr>
        <w:t>You will mail to us by prepaid registered mail, or deliver to us, copies of all communications related to your unit or the common elements of the condominium corporation, including:</w:t>
      </w:r>
    </w:p>
    <w:p w14:paraId="3F1BB15D" w14:textId="77777777" w:rsidR="00453C67" w:rsidRPr="0066776C" w:rsidRDefault="000C17EB">
      <w:pPr>
        <w:pStyle w:val="ListParagraph"/>
        <w:numPr>
          <w:ilvl w:val="2"/>
          <w:numId w:val="4"/>
        </w:numPr>
        <w:tabs>
          <w:tab w:val="left" w:pos="1439"/>
          <w:tab w:val="left" w:pos="1440"/>
        </w:tabs>
        <w:spacing w:before="115"/>
        <w:rPr>
          <w:rFonts w:cs="Tahoma"/>
          <w:iCs/>
          <w:szCs w:val="20"/>
        </w:rPr>
      </w:pPr>
      <w:r w:rsidRPr="0066776C">
        <w:rPr>
          <w:rFonts w:cs="Tahoma"/>
          <w:iCs/>
          <w:szCs w:val="20"/>
        </w:rPr>
        <w:t>notices;</w:t>
      </w:r>
    </w:p>
    <w:p w14:paraId="3F1BB15E" w14:textId="77777777" w:rsidR="00453C67" w:rsidRPr="0066776C" w:rsidRDefault="000C17EB">
      <w:pPr>
        <w:pStyle w:val="ListParagraph"/>
        <w:numPr>
          <w:ilvl w:val="2"/>
          <w:numId w:val="4"/>
        </w:numPr>
        <w:tabs>
          <w:tab w:val="left" w:pos="1439"/>
          <w:tab w:val="left" w:pos="1440"/>
        </w:tabs>
        <w:spacing w:before="120"/>
        <w:rPr>
          <w:rFonts w:cs="Tahoma"/>
          <w:iCs/>
          <w:szCs w:val="20"/>
        </w:rPr>
      </w:pPr>
      <w:r w:rsidRPr="0066776C">
        <w:rPr>
          <w:rFonts w:cs="Tahoma"/>
          <w:iCs/>
          <w:szCs w:val="20"/>
        </w:rPr>
        <w:t>assessments;</w:t>
      </w:r>
    </w:p>
    <w:p w14:paraId="3F1BB15F" w14:textId="77777777" w:rsidR="00453C67" w:rsidRPr="0066776C" w:rsidRDefault="000C17EB">
      <w:pPr>
        <w:pStyle w:val="ListParagraph"/>
        <w:numPr>
          <w:ilvl w:val="2"/>
          <w:numId w:val="4"/>
        </w:numPr>
        <w:tabs>
          <w:tab w:val="left" w:pos="1439"/>
          <w:tab w:val="left" w:pos="1440"/>
        </w:tabs>
        <w:spacing w:before="121"/>
        <w:rPr>
          <w:rFonts w:cs="Tahoma"/>
          <w:iCs/>
          <w:szCs w:val="20"/>
        </w:rPr>
      </w:pPr>
      <w:r w:rsidRPr="0066776C">
        <w:rPr>
          <w:rFonts w:cs="Tahoma"/>
          <w:iCs/>
          <w:szCs w:val="20"/>
        </w:rPr>
        <w:t>claims or demands for</w:t>
      </w:r>
      <w:r w:rsidRPr="0066776C">
        <w:rPr>
          <w:rFonts w:cs="Tahoma"/>
          <w:iCs/>
          <w:spacing w:val="-1"/>
          <w:szCs w:val="20"/>
        </w:rPr>
        <w:t xml:space="preserve"> </w:t>
      </w:r>
      <w:r w:rsidRPr="0066776C">
        <w:rPr>
          <w:rFonts w:cs="Tahoma"/>
          <w:iCs/>
          <w:szCs w:val="20"/>
        </w:rPr>
        <w:t>payment;</w:t>
      </w:r>
    </w:p>
    <w:p w14:paraId="3F1BB160" w14:textId="77777777" w:rsidR="00453C67" w:rsidRPr="0066776C" w:rsidRDefault="000C17EB">
      <w:pPr>
        <w:pStyle w:val="ListParagraph"/>
        <w:numPr>
          <w:ilvl w:val="2"/>
          <w:numId w:val="4"/>
        </w:numPr>
        <w:tabs>
          <w:tab w:val="left" w:pos="1439"/>
          <w:tab w:val="left" w:pos="1440"/>
        </w:tabs>
        <w:spacing w:before="120"/>
        <w:rPr>
          <w:rFonts w:cs="Tahoma"/>
          <w:iCs/>
          <w:szCs w:val="20"/>
        </w:rPr>
      </w:pPr>
      <w:r w:rsidRPr="0066776C">
        <w:rPr>
          <w:rFonts w:cs="Tahoma"/>
          <w:iCs/>
          <w:szCs w:val="20"/>
        </w:rPr>
        <w:t>new rules or</w:t>
      </w:r>
      <w:r w:rsidRPr="0066776C">
        <w:rPr>
          <w:rFonts w:cs="Tahoma"/>
          <w:iCs/>
          <w:spacing w:val="-4"/>
          <w:szCs w:val="20"/>
        </w:rPr>
        <w:t xml:space="preserve"> </w:t>
      </w:r>
      <w:r w:rsidRPr="0066776C">
        <w:rPr>
          <w:rFonts w:cs="Tahoma"/>
          <w:iCs/>
          <w:szCs w:val="20"/>
        </w:rPr>
        <w:t>regulations;</w:t>
      </w:r>
    </w:p>
    <w:p w14:paraId="3F1BB161" w14:textId="77777777" w:rsidR="00453C67" w:rsidRPr="0066776C" w:rsidRDefault="000C17EB">
      <w:pPr>
        <w:pStyle w:val="ListParagraph"/>
        <w:numPr>
          <w:ilvl w:val="2"/>
          <w:numId w:val="4"/>
        </w:numPr>
        <w:tabs>
          <w:tab w:val="left" w:pos="1439"/>
          <w:tab w:val="left" w:pos="1440"/>
        </w:tabs>
        <w:spacing w:before="121"/>
        <w:rPr>
          <w:rFonts w:cs="Tahoma"/>
          <w:iCs/>
          <w:szCs w:val="20"/>
        </w:rPr>
      </w:pPr>
      <w:r w:rsidRPr="0066776C">
        <w:rPr>
          <w:rFonts w:cs="Tahoma"/>
          <w:iCs/>
          <w:szCs w:val="20"/>
        </w:rPr>
        <w:t>requests or demands of us to consent to any matter;</w:t>
      </w:r>
      <w:r w:rsidRPr="0066776C">
        <w:rPr>
          <w:rFonts w:cs="Tahoma"/>
          <w:iCs/>
          <w:spacing w:val="-9"/>
          <w:szCs w:val="20"/>
        </w:rPr>
        <w:t xml:space="preserve"> </w:t>
      </w:r>
      <w:r w:rsidRPr="0066776C">
        <w:rPr>
          <w:rFonts w:cs="Tahoma"/>
          <w:iCs/>
          <w:szCs w:val="20"/>
        </w:rPr>
        <w:t>and</w:t>
      </w:r>
    </w:p>
    <w:p w14:paraId="3F1BB162" w14:textId="77777777" w:rsidR="00453C67" w:rsidRPr="0066776C" w:rsidRDefault="000C17EB">
      <w:pPr>
        <w:pStyle w:val="ListParagraph"/>
        <w:numPr>
          <w:ilvl w:val="2"/>
          <w:numId w:val="4"/>
        </w:numPr>
        <w:tabs>
          <w:tab w:val="left" w:pos="1439"/>
          <w:tab w:val="left" w:pos="1440"/>
        </w:tabs>
        <w:spacing w:before="118"/>
        <w:ind w:right="425"/>
        <w:rPr>
          <w:rFonts w:cs="Tahoma"/>
          <w:iCs/>
          <w:szCs w:val="20"/>
        </w:rPr>
      </w:pPr>
      <w:r w:rsidRPr="0066776C">
        <w:rPr>
          <w:rFonts w:cs="Tahoma"/>
          <w:iCs/>
          <w:szCs w:val="20"/>
        </w:rPr>
        <w:t>every other communication relating to your unit or to the common elements of the condominium</w:t>
      </w:r>
      <w:r w:rsidRPr="0066776C">
        <w:rPr>
          <w:rFonts w:cs="Tahoma"/>
          <w:iCs/>
          <w:spacing w:val="3"/>
          <w:szCs w:val="20"/>
        </w:rPr>
        <w:t xml:space="preserve"> </w:t>
      </w:r>
      <w:r w:rsidRPr="0066776C">
        <w:rPr>
          <w:rFonts w:cs="Tahoma"/>
          <w:iCs/>
          <w:szCs w:val="20"/>
        </w:rPr>
        <w:t>corporation.</w:t>
      </w:r>
    </w:p>
    <w:p w14:paraId="3F1BB163" w14:textId="77777777" w:rsidR="00453C67" w:rsidRPr="0066776C" w:rsidRDefault="000C17EB">
      <w:pPr>
        <w:pStyle w:val="BodyText"/>
        <w:spacing w:before="128" w:line="249" w:lineRule="auto"/>
        <w:ind w:right="489"/>
        <w:rPr>
          <w:rFonts w:cs="Tahoma"/>
          <w:iCs/>
        </w:rPr>
      </w:pPr>
      <w:r w:rsidRPr="0066776C">
        <w:rPr>
          <w:rFonts w:cs="Tahoma"/>
          <w:iCs/>
        </w:rPr>
        <w:t>You must ensure that we receive these communications at least 5 days before any claim or demand is payable or, in the case of other communications, within 5 days of the date you receive them.</w:t>
      </w:r>
    </w:p>
    <w:p w14:paraId="3F1BB165" w14:textId="2B10D217" w:rsidR="00453C67" w:rsidRPr="0066776C" w:rsidRDefault="002915F0" w:rsidP="00F41EEA">
      <w:pPr>
        <w:pStyle w:val="Heading2"/>
      </w:pPr>
      <w:bookmarkStart w:id="322" w:name="10.4_Voting_rights"/>
      <w:bookmarkStart w:id="323" w:name="_Toc119693863"/>
      <w:bookmarkStart w:id="324" w:name="_Toc121745220"/>
      <w:bookmarkStart w:id="325" w:name="_Toc121745303"/>
      <w:bookmarkStart w:id="326" w:name="_Toc121745380"/>
      <w:bookmarkStart w:id="327" w:name="_Toc121745641"/>
      <w:bookmarkEnd w:id="322"/>
      <w:r w:rsidRPr="0066776C">
        <w:t>10.4</w:t>
      </w:r>
      <w:r w:rsidRPr="0066776C">
        <w:tab/>
      </w:r>
      <w:r w:rsidR="000C17EB" w:rsidRPr="0066776C">
        <w:t>Voting</w:t>
      </w:r>
      <w:r w:rsidR="000C17EB" w:rsidRPr="0066776C">
        <w:rPr>
          <w:spacing w:val="-2"/>
        </w:rPr>
        <w:t xml:space="preserve"> </w:t>
      </w:r>
      <w:r w:rsidR="000C17EB" w:rsidRPr="0066776C">
        <w:t>rights</w:t>
      </w:r>
      <w:bookmarkEnd w:id="323"/>
      <w:bookmarkEnd w:id="324"/>
      <w:bookmarkEnd w:id="325"/>
      <w:bookmarkEnd w:id="326"/>
      <w:bookmarkEnd w:id="327"/>
    </w:p>
    <w:p w14:paraId="3F1BB166" w14:textId="77777777" w:rsidR="00453C67" w:rsidRPr="0066776C" w:rsidRDefault="000C17EB">
      <w:pPr>
        <w:pStyle w:val="BodyText"/>
        <w:spacing w:before="66"/>
        <w:rPr>
          <w:rFonts w:cs="Tahoma"/>
          <w:iCs/>
        </w:rPr>
      </w:pPr>
      <w:r w:rsidRPr="0066776C">
        <w:rPr>
          <w:rFonts w:cs="Tahoma"/>
          <w:iCs/>
        </w:rPr>
        <w:t>You authorize us to do the following in your name and on your behalf:</w:t>
      </w:r>
    </w:p>
    <w:p w14:paraId="3F1BB167" w14:textId="77777777" w:rsidR="00453C67" w:rsidRPr="0066776C" w:rsidRDefault="000C17EB">
      <w:pPr>
        <w:pStyle w:val="ListParagraph"/>
        <w:numPr>
          <w:ilvl w:val="2"/>
          <w:numId w:val="4"/>
        </w:numPr>
        <w:tabs>
          <w:tab w:val="left" w:pos="1439"/>
          <w:tab w:val="left" w:pos="1440"/>
        </w:tabs>
        <w:spacing w:before="123"/>
        <w:rPr>
          <w:rFonts w:cs="Tahoma"/>
          <w:iCs/>
          <w:szCs w:val="20"/>
        </w:rPr>
      </w:pPr>
      <w:r w:rsidRPr="0066776C">
        <w:rPr>
          <w:rFonts w:cs="Tahoma"/>
          <w:iCs/>
          <w:szCs w:val="20"/>
        </w:rPr>
        <w:t>exercise your right to vote at any meeting of the condominium corporation;</w:t>
      </w:r>
      <w:r w:rsidRPr="0066776C">
        <w:rPr>
          <w:rFonts w:cs="Tahoma"/>
          <w:iCs/>
          <w:spacing w:val="-19"/>
          <w:szCs w:val="20"/>
        </w:rPr>
        <w:t xml:space="preserve"> </w:t>
      </w:r>
      <w:r w:rsidRPr="0066776C">
        <w:rPr>
          <w:rFonts w:cs="Tahoma"/>
          <w:iCs/>
          <w:szCs w:val="20"/>
        </w:rPr>
        <w:t>and</w:t>
      </w:r>
    </w:p>
    <w:p w14:paraId="3F1BB168" w14:textId="77777777" w:rsidR="00453C67" w:rsidRPr="0066776C" w:rsidRDefault="000C17EB">
      <w:pPr>
        <w:pStyle w:val="ListParagraph"/>
        <w:numPr>
          <w:ilvl w:val="2"/>
          <w:numId w:val="4"/>
        </w:numPr>
        <w:tabs>
          <w:tab w:val="left" w:pos="1439"/>
          <w:tab w:val="left" w:pos="1440"/>
        </w:tabs>
        <w:spacing w:before="120"/>
        <w:ind w:right="384"/>
        <w:rPr>
          <w:rFonts w:cs="Tahoma"/>
          <w:iCs/>
          <w:szCs w:val="20"/>
        </w:rPr>
      </w:pPr>
      <w:r w:rsidRPr="0066776C">
        <w:rPr>
          <w:rFonts w:cs="Tahoma"/>
          <w:iCs/>
          <w:szCs w:val="20"/>
        </w:rPr>
        <w:t>consent to any matter relevant to the management, sale or other dealings with</w:t>
      </w:r>
      <w:r w:rsidRPr="0066776C">
        <w:rPr>
          <w:rFonts w:cs="Tahoma"/>
          <w:iCs/>
          <w:spacing w:val="-32"/>
          <w:szCs w:val="20"/>
        </w:rPr>
        <w:t xml:space="preserve"> </w:t>
      </w:r>
      <w:r w:rsidRPr="0066776C">
        <w:rPr>
          <w:rFonts w:cs="Tahoma"/>
          <w:iCs/>
          <w:szCs w:val="20"/>
        </w:rPr>
        <w:t>the property or assets of the condominium corporation or the termination of the application of the Condominium Act to the condominium corporation’s property or to your property.</w:t>
      </w:r>
    </w:p>
    <w:p w14:paraId="3F1BB169" w14:textId="77777777" w:rsidR="00453C67" w:rsidRPr="0066776C" w:rsidRDefault="000C17EB">
      <w:pPr>
        <w:pStyle w:val="BodyText"/>
        <w:spacing w:before="129"/>
        <w:rPr>
          <w:rFonts w:cs="Tahoma"/>
          <w:iCs/>
        </w:rPr>
      </w:pPr>
      <w:r w:rsidRPr="0066776C">
        <w:rPr>
          <w:rFonts w:cs="Tahoma"/>
          <w:iCs/>
        </w:rPr>
        <w:t>We can do this whether or not you are in default.</w:t>
      </w:r>
    </w:p>
    <w:p w14:paraId="3F1BB16A" w14:textId="77777777" w:rsidR="00453C67" w:rsidRPr="0066776C" w:rsidRDefault="000C17EB">
      <w:pPr>
        <w:pStyle w:val="BodyText"/>
        <w:spacing w:before="130" w:line="249" w:lineRule="auto"/>
        <w:ind w:right="422"/>
        <w:rPr>
          <w:rFonts w:cs="Tahoma"/>
          <w:iCs/>
        </w:rPr>
      </w:pPr>
      <w:r w:rsidRPr="0066776C">
        <w:rPr>
          <w:rFonts w:cs="Tahoma"/>
          <w:iCs/>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3F1BB16B" w14:textId="77777777" w:rsidR="00453C67" w:rsidRPr="0066776C" w:rsidRDefault="000C17EB">
      <w:pPr>
        <w:pStyle w:val="BodyText"/>
        <w:spacing w:before="124" w:line="249" w:lineRule="auto"/>
        <w:ind w:right="380"/>
        <w:rPr>
          <w:rFonts w:cs="Tahoma"/>
          <w:iCs/>
        </w:rPr>
      </w:pPr>
      <w:r w:rsidRPr="0066776C">
        <w:rPr>
          <w:rFonts w:cs="Tahoma"/>
          <w:iCs/>
        </w:rPr>
        <w:t>When we do vote or consent for you, we do not become a mortgagee in possession, nor are we responsible to protect your interests nor for the way we vote or consent. We are also not responsible if we do not vote or consent.</w:t>
      </w:r>
    </w:p>
    <w:p w14:paraId="3F1BB16D" w14:textId="32595255" w:rsidR="00453C67" w:rsidRPr="0066776C" w:rsidRDefault="002915F0" w:rsidP="00F41EEA">
      <w:pPr>
        <w:pStyle w:val="Heading2"/>
      </w:pPr>
      <w:bookmarkStart w:id="328" w:name="10.5_Acceleration_of_repayment_of_the_lo"/>
      <w:bookmarkStart w:id="329" w:name="_Toc119693864"/>
      <w:bookmarkStart w:id="330" w:name="_Toc121745221"/>
      <w:bookmarkStart w:id="331" w:name="_Toc121745304"/>
      <w:bookmarkStart w:id="332" w:name="_Toc121745381"/>
      <w:bookmarkStart w:id="333" w:name="_Toc121745642"/>
      <w:bookmarkEnd w:id="328"/>
      <w:r w:rsidRPr="0066776C">
        <w:t>10.5</w:t>
      </w:r>
      <w:r w:rsidRPr="0066776C">
        <w:tab/>
      </w:r>
      <w:r w:rsidR="000C17EB" w:rsidRPr="0066776C">
        <w:t>Acceleration of repayment of the loan</w:t>
      </w:r>
      <w:r w:rsidR="000C17EB" w:rsidRPr="0066776C">
        <w:rPr>
          <w:spacing w:val="-18"/>
        </w:rPr>
        <w:t xml:space="preserve"> </w:t>
      </w:r>
      <w:r w:rsidR="000C17EB" w:rsidRPr="0066776C">
        <w:t>amount</w:t>
      </w:r>
      <w:bookmarkEnd w:id="329"/>
      <w:bookmarkEnd w:id="330"/>
      <w:bookmarkEnd w:id="331"/>
      <w:bookmarkEnd w:id="332"/>
      <w:bookmarkEnd w:id="333"/>
    </w:p>
    <w:p w14:paraId="3F1BB16E" w14:textId="77777777" w:rsidR="00453C67" w:rsidRPr="0066776C" w:rsidRDefault="000C17EB">
      <w:pPr>
        <w:pStyle w:val="BodyText"/>
        <w:spacing w:before="66"/>
        <w:rPr>
          <w:rFonts w:cs="Tahoma"/>
          <w:iCs/>
        </w:rPr>
      </w:pPr>
      <w:r w:rsidRPr="0066776C">
        <w:rPr>
          <w:rFonts w:cs="Tahoma"/>
          <w:iCs/>
        </w:rPr>
        <w:t>At our option, the loan amount will become payable immediately</w:t>
      </w:r>
      <w:r w:rsidRPr="0066776C">
        <w:rPr>
          <w:rFonts w:cs="Tahoma"/>
          <w:iCs/>
          <w:spacing w:val="-23"/>
        </w:rPr>
        <w:t xml:space="preserve"> </w:t>
      </w:r>
      <w:r w:rsidRPr="0066776C">
        <w:rPr>
          <w:rFonts w:cs="Tahoma"/>
          <w:iCs/>
        </w:rPr>
        <w:t>if:</w:t>
      </w:r>
    </w:p>
    <w:p w14:paraId="3F1BB16F" w14:textId="77777777" w:rsidR="00453C67" w:rsidRPr="0066776C" w:rsidRDefault="000C17EB">
      <w:pPr>
        <w:pStyle w:val="ListParagraph"/>
        <w:numPr>
          <w:ilvl w:val="2"/>
          <w:numId w:val="4"/>
        </w:numPr>
        <w:tabs>
          <w:tab w:val="left" w:pos="1439"/>
          <w:tab w:val="left" w:pos="1440"/>
        </w:tabs>
        <w:spacing w:before="120"/>
        <w:rPr>
          <w:rFonts w:cs="Tahoma"/>
          <w:iCs/>
          <w:szCs w:val="20"/>
        </w:rPr>
      </w:pPr>
      <w:r w:rsidRPr="0066776C">
        <w:rPr>
          <w:rFonts w:cs="Tahoma"/>
          <w:iCs/>
          <w:spacing w:val="2"/>
          <w:szCs w:val="20"/>
        </w:rPr>
        <w:t xml:space="preserve">government </w:t>
      </w:r>
      <w:r w:rsidRPr="0066776C">
        <w:rPr>
          <w:rFonts w:cs="Tahoma"/>
          <w:iCs/>
          <w:szCs w:val="20"/>
        </w:rPr>
        <w:t xml:space="preserve">of the condominium </w:t>
      </w:r>
      <w:r w:rsidRPr="0066776C">
        <w:rPr>
          <w:rFonts w:cs="Tahoma"/>
          <w:iCs/>
          <w:spacing w:val="2"/>
          <w:szCs w:val="20"/>
        </w:rPr>
        <w:t xml:space="preserve">corporation’s </w:t>
      </w:r>
      <w:r w:rsidRPr="0066776C">
        <w:rPr>
          <w:rFonts w:cs="Tahoma"/>
          <w:iCs/>
          <w:szCs w:val="20"/>
        </w:rPr>
        <w:t xml:space="preserve">property by </w:t>
      </w:r>
      <w:r w:rsidRPr="0066776C">
        <w:rPr>
          <w:rFonts w:cs="Tahoma"/>
          <w:iCs/>
          <w:spacing w:val="2"/>
          <w:szCs w:val="20"/>
        </w:rPr>
        <w:t xml:space="preserve">the </w:t>
      </w:r>
      <w:r w:rsidRPr="0066776C">
        <w:rPr>
          <w:rFonts w:cs="Tahoma"/>
          <w:iCs/>
          <w:szCs w:val="20"/>
        </w:rPr>
        <w:t>Condominium</w:t>
      </w:r>
      <w:r w:rsidRPr="0066776C">
        <w:rPr>
          <w:rFonts w:cs="Tahoma"/>
          <w:iCs/>
          <w:spacing w:val="52"/>
          <w:szCs w:val="20"/>
        </w:rPr>
        <w:t xml:space="preserve"> </w:t>
      </w:r>
      <w:r w:rsidRPr="0066776C">
        <w:rPr>
          <w:rFonts w:cs="Tahoma"/>
          <w:iCs/>
          <w:szCs w:val="20"/>
        </w:rPr>
        <w:t>Act</w:t>
      </w:r>
    </w:p>
    <w:p w14:paraId="3F1BB170" w14:textId="77777777" w:rsidR="00453C67" w:rsidRPr="0066776C" w:rsidRDefault="000C17EB">
      <w:pPr>
        <w:pStyle w:val="BodyText"/>
        <w:spacing w:before="3"/>
        <w:ind w:left="1439"/>
        <w:rPr>
          <w:rFonts w:cs="Tahoma"/>
          <w:iCs/>
        </w:rPr>
      </w:pPr>
      <w:r w:rsidRPr="0066776C">
        <w:rPr>
          <w:rFonts w:cs="Tahoma"/>
          <w:iCs/>
        </w:rPr>
        <w:t>is terminated;</w:t>
      </w:r>
    </w:p>
    <w:p w14:paraId="3F1BB171" w14:textId="77777777" w:rsidR="00453C67" w:rsidRPr="0066776C" w:rsidRDefault="000C17EB">
      <w:pPr>
        <w:pStyle w:val="ListParagraph"/>
        <w:numPr>
          <w:ilvl w:val="2"/>
          <w:numId w:val="4"/>
        </w:numPr>
        <w:tabs>
          <w:tab w:val="left" w:pos="1439"/>
          <w:tab w:val="left" w:pos="1440"/>
        </w:tabs>
        <w:spacing w:before="121"/>
        <w:ind w:right="562"/>
        <w:rPr>
          <w:rFonts w:cs="Tahoma"/>
          <w:iCs/>
          <w:szCs w:val="20"/>
        </w:rPr>
      </w:pPr>
      <w:r w:rsidRPr="0066776C">
        <w:rPr>
          <w:rFonts w:cs="Tahoma"/>
          <w:iCs/>
          <w:szCs w:val="20"/>
        </w:rPr>
        <w:t>a vote of the unit owners authorizes the sale of the property of the</w:t>
      </w:r>
      <w:r w:rsidRPr="0066776C">
        <w:rPr>
          <w:rFonts w:cs="Tahoma"/>
          <w:iCs/>
          <w:spacing w:val="-34"/>
          <w:szCs w:val="20"/>
        </w:rPr>
        <w:t xml:space="preserve"> </w:t>
      </w:r>
      <w:r w:rsidRPr="0066776C">
        <w:rPr>
          <w:rFonts w:cs="Tahoma"/>
          <w:iCs/>
          <w:szCs w:val="20"/>
        </w:rPr>
        <w:t>condominium corporation or of a part of its common</w:t>
      </w:r>
      <w:r w:rsidRPr="0066776C">
        <w:rPr>
          <w:rFonts w:cs="Tahoma"/>
          <w:iCs/>
          <w:spacing w:val="-1"/>
          <w:szCs w:val="20"/>
        </w:rPr>
        <w:t xml:space="preserve"> </w:t>
      </w:r>
      <w:r w:rsidRPr="0066776C">
        <w:rPr>
          <w:rFonts w:cs="Tahoma"/>
          <w:iCs/>
          <w:szCs w:val="20"/>
        </w:rPr>
        <w:t>elements;</w:t>
      </w:r>
    </w:p>
    <w:p w14:paraId="3F1BB173" w14:textId="77777777" w:rsidR="00453C67" w:rsidRPr="0066776C" w:rsidRDefault="000C17EB">
      <w:pPr>
        <w:pStyle w:val="ListParagraph"/>
        <w:numPr>
          <w:ilvl w:val="2"/>
          <w:numId w:val="4"/>
        </w:numPr>
        <w:tabs>
          <w:tab w:val="left" w:pos="1439"/>
          <w:tab w:val="left" w:pos="1440"/>
        </w:tabs>
        <w:spacing w:before="116"/>
        <w:ind w:right="504"/>
        <w:rPr>
          <w:rFonts w:cs="Tahoma"/>
          <w:iCs/>
          <w:szCs w:val="20"/>
        </w:rPr>
      </w:pPr>
      <w:r w:rsidRPr="0066776C">
        <w:rPr>
          <w:rFonts w:cs="Tahoma"/>
          <w:iCs/>
          <w:szCs w:val="20"/>
        </w:rPr>
        <w:t>the condominium corporation fails to meet the requirements of the Condominium Act its declaration, by-laws or rules and</w:t>
      </w:r>
      <w:r w:rsidRPr="0066776C">
        <w:rPr>
          <w:rFonts w:cs="Tahoma"/>
          <w:iCs/>
          <w:spacing w:val="-3"/>
          <w:szCs w:val="20"/>
        </w:rPr>
        <w:t xml:space="preserve"> </w:t>
      </w:r>
      <w:r w:rsidRPr="0066776C">
        <w:rPr>
          <w:rFonts w:cs="Tahoma"/>
          <w:iCs/>
          <w:szCs w:val="20"/>
        </w:rPr>
        <w:t>regulations;</w:t>
      </w:r>
    </w:p>
    <w:p w14:paraId="3F1BB174" w14:textId="77777777" w:rsidR="00453C67" w:rsidRPr="0066776C" w:rsidRDefault="000C17EB">
      <w:pPr>
        <w:pStyle w:val="ListParagraph"/>
        <w:numPr>
          <w:ilvl w:val="2"/>
          <w:numId w:val="4"/>
        </w:numPr>
        <w:tabs>
          <w:tab w:val="left" w:pos="1439"/>
          <w:tab w:val="left" w:pos="1440"/>
        </w:tabs>
        <w:spacing w:before="121"/>
        <w:ind w:right="687"/>
        <w:rPr>
          <w:rFonts w:cs="Tahoma"/>
          <w:iCs/>
          <w:szCs w:val="20"/>
        </w:rPr>
      </w:pPr>
      <w:r w:rsidRPr="0066776C">
        <w:rPr>
          <w:rFonts w:cs="Tahoma"/>
          <w:iCs/>
          <w:szCs w:val="20"/>
        </w:rPr>
        <w:t>the condominium corporation fails, in our opinion, to manage the</w:t>
      </w:r>
      <w:r w:rsidRPr="0066776C">
        <w:rPr>
          <w:rFonts w:cs="Tahoma"/>
          <w:iCs/>
          <w:spacing w:val="-31"/>
          <w:szCs w:val="20"/>
        </w:rPr>
        <w:t xml:space="preserve"> </w:t>
      </w:r>
      <w:r w:rsidRPr="0066776C">
        <w:rPr>
          <w:rFonts w:cs="Tahoma"/>
          <w:iCs/>
          <w:szCs w:val="20"/>
        </w:rPr>
        <w:t>condominium property and assets in a careful way or to maintain its assets in good repair;</w:t>
      </w:r>
      <w:r w:rsidRPr="0066776C">
        <w:rPr>
          <w:rFonts w:cs="Tahoma"/>
          <w:iCs/>
          <w:spacing w:val="-33"/>
          <w:szCs w:val="20"/>
        </w:rPr>
        <w:t xml:space="preserve"> </w:t>
      </w:r>
      <w:r w:rsidRPr="0066776C">
        <w:rPr>
          <w:rFonts w:cs="Tahoma"/>
          <w:iCs/>
          <w:szCs w:val="20"/>
        </w:rPr>
        <w:t>or</w:t>
      </w:r>
    </w:p>
    <w:p w14:paraId="3F1BB175" w14:textId="77777777" w:rsidR="00453C67" w:rsidRPr="0066776C" w:rsidRDefault="000C17EB">
      <w:pPr>
        <w:pStyle w:val="ListParagraph"/>
        <w:numPr>
          <w:ilvl w:val="2"/>
          <w:numId w:val="4"/>
        </w:numPr>
        <w:tabs>
          <w:tab w:val="left" w:pos="1439"/>
          <w:tab w:val="left" w:pos="1440"/>
        </w:tabs>
        <w:spacing w:before="121"/>
        <w:ind w:right="369"/>
        <w:rPr>
          <w:rFonts w:cs="Tahoma"/>
          <w:iCs/>
          <w:szCs w:val="20"/>
        </w:rPr>
      </w:pPr>
      <w:r w:rsidRPr="0066776C">
        <w:rPr>
          <w:rFonts w:cs="Tahoma"/>
          <w:iCs/>
          <w:szCs w:val="20"/>
        </w:rPr>
        <w:t xml:space="preserve">the condominium corporation fails to insure all the condominium units and common elements as required by section 10.6 of these Standard Mortgage Terms and according to law and any additional requirements we </w:t>
      </w:r>
      <w:r w:rsidRPr="0066776C">
        <w:rPr>
          <w:rFonts w:cs="Tahoma"/>
          <w:iCs/>
          <w:spacing w:val="2"/>
          <w:szCs w:val="20"/>
        </w:rPr>
        <w:t xml:space="preserve">may </w:t>
      </w:r>
      <w:r w:rsidRPr="0066776C">
        <w:rPr>
          <w:rFonts w:cs="Tahoma"/>
          <w:iCs/>
          <w:szCs w:val="20"/>
        </w:rPr>
        <w:t>have, or fails to do all that is necessary to collect insurance</w:t>
      </w:r>
      <w:r w:rsidRPr="0066776C">
        <w:rPr>
          <w:rFonts w:cs="Tahoma"/>
          <w:iCs/>
          <w:spacing w:val="-7"/>
          <w:szCs w:val="20"/>
        </w:rPr>
        <w:t xml:space="preserve"> </w:t>
      </w:r>
      <w:r w:rsidRPr="0066776C">
        <w:rPr>
          <w:rFonts w:cs="Tahoma"/>
          <w:iCs/>
          <w:szCs w:val="20"/>
        </w:rPr>
        <w:t>proceeds.</w:t>
      </w:r>
    </w:p>
    <w:p w14:paraId="3F1BB177" w14:textId="21F28F3C" w:rsidR="00453C67" w:rsidRPr="0066776C" w:rsidRDefault="008E4344" w:rsidP="00F41EEA">
      <w:pPr>
        <w:pStyle w:val="Heading2"/>
      </w:pPr>
      <w:bookmarkStart w:id="334" w:name="10.6_Insurance"/>
      <w:bookmarkStart w:id="335" w:name="_Toc119693865"/>
      <w:bookmarkStart w:id="336" w:name="_Toc121745222"/>
      <w:bookmarkStart w:id="337" w:name="_Toc121745305"/>
      <w:bookmarkStart w:id="338" w:name="_Toc121745382"/>
      <w:bookmarkStart w:id="339" w:name="_Toc121745643"/>
      <w:bookmarkEnd w:id="334"/>
      <w:r w:rsidRPr="0066776C">
        <w:t>10.6</w:t>
      </w:r>
      <w:r w:rsidRPr="0066776C">
        <w:tab/>
      </w:r>
      <w:r w:rsidR="000C17EB" w:rsidRPr="0066776C">
        <w:t>Insurance</w:t>
      </w:r>
      <w:bookmarkEnd w:id="335"/>
      <w:bookmarkEnd w:id="336"/>
      <w:bookmarkEnd w:id="337"/>
      <w:bookmarkEnd w:id="338"/>
      <w:bookmarkEnd w:id="339"/>
    </w:p>
    <w:p w14:paraId="3F1BB178" w14:textId="77777777" w:rsidR="00453C67" w:rsidRPr="0066776C" w:rsidRDefault="000C17EB">
      <w:pPr>
        <w:pStyle w:val="BodyText"/>
        <w:spacing w:before="68" w:line="249" w:lineRule="auto"/>
        <w:ind w:left="1079" w:right="290"/>
        <w:rPr>
          <w:rFonts w:cs="Tahoma"/>
          <w:iCs/>
        </w:rPr>
      </w:pPr>
      <w:r w:rsidRPr="0066776C">
        <w:rPr>
          <w:rFonts w:cs="Tahoma"/>
          <w:iCs/>
        </w:rPr>
        <w:t xml:space="preserve">Under the Condominium Act the condominium corporation must have appropriate insurance. In addition, </w:t>
      </w:r>
      <w:r w:rsidRPr="0066776C">
        <w:rPr>
          <w:rFonts w:cs="Tahoma"/>
          <w:iCs/>
          <w:spacing w:val="-3"/>
        </w:rPr>
        <w:t xml:space="preserve">you </w:t>
      </w:r>
      <w:r w:rsidRPr="0066776C">
        <w:rPr>
          <w:rFonts w:cs="Tahoma"/>
          <w:iCs/>
        </w:rPr>
        <w:t xml:space="preserve">must insure all improvements </w:t>
      </w:r>
      <w:r w:rsidRPr="0066776C">
        <w:rPr>
          <w:rFonts w:cs="Tahoma"/>
          <w:iCs/>
          <w:spacing w:val="-3"/>
        </w:rPr>
        <w:t xml:space="preserve">which </w:t>
      </w:r>
      <w:r w:rsidRPr="0066776C">
        <w:rPr>
          <w:rFonts w:cs="Tahoma"/>
          <w:iCs/>
        </w:rPr>
        <w:t xml:space="preserve">at any time have been </w:t>
      </w:r>
      <w:r w:rsidRPr="0066776C">
        <w:rPr>
          <w:rFonts w:cs="Tahoma"/>
          <w:iCs/>
          <w:spacing w:val="-4"/>
        </w:rPr>
        <w:t xml:space="preserve">made </w:t>
      </w:r>
      <w:r w:rsidRPr="0066776C">
        <w:rPr>
          <w:rFonts w:cs="Tahoma"/>
          <w:iCs/>
          <w:spacing w:val="-3"/>
        </w:rPr>
        <w:t xml:space="preserve">to </w:t>
      </w:r>
      <w:r w:rsidRPr="0066776C">
        <w:rPr>
          <w:rFonts w:cs="Tahoma"/>
          <w:iCs/>
          <w:spacing w:val="-5"/>
        </w:rPr>
        <w:t xml:space="preserve">your </w:t>
      </w:r>
      <w:r w:rsidRPr="0066776C">
        <w:rPr>
          <w:rFonts w:cs="Tahoma"/>
          <w:iCs/>
          <w:spacing w:val="-4"/>
        </w:rPr>
        <w:t xml:space="preserve">property against loss </w:t>
      </w:r>
      <w:r w:rsidRPr="0066776C">
        <w:rPr>
          <w:rFonts w:cs="Tahoma"/>
          <w:iCs/>
          <w:spacing w:val="-3"/>
        </w:rPr>
        <w:t xml:space="preserve">or </w:t>
      </w:r>
      <w:r w:rsidRPr="0066776C">
        <w:rPr>
          <w:rFonts w:cs="Tahoma"/>
          <w:iCs/>
          <w:spacing w:val="-4"/>
        </w:rPr>
        <w:t xml:space="preserve">damage </w:t>
      </w:r>
      <w:r w:rsidRPr="0066776C">
        <w:rPr>
          <w:rFonts w:cs="Tahoma"/>
          <w:iCs/>
        </w:rPr>
        <w:t xml:space="preserve">by </w:t>
      </w:r>
      <w:r w:rsidRPr="0066776C">
        <w:rPr>
          <w:rFonts w:cs="Tahoma"/>
          <w:iCs/>
          <w:spacing w:val="-3"/>
        </w:rPr>
        <w:t xml:space="preserve">fire and, as </w:t>
      </w:r>
      <w:r w:rsidRPr="0066776C">
        <w:rPr>
          <w:rFonts w:cs="Tahoma"/>
          <w:iCs/>
          <w:spacing w:val="-4"/>
        </w:rPr>
        <w:t xml:space="preserve">well, against additional </w:t>
      </w:r>
      <w:r w:rsidRPr="0066776C">
        <w:rPr>
          <w:rFonts w:cs="Tahoma"/>
          <w:iCs/>
          <w:spacing w:val="-3"/>
        </w:rPr>
        <w:t xml:space="preserve">risks as we </w:t>
      </w:r>
      <w:r w:rsidRPr="0066776C">
        <w:rPr>
          <w:rFonts w:cs="Tahoma"/>
          <w:iCs/>
        </w:rPr>
        <w:t xml:space="preserve">may </w:t>
      </w:r>
      <w:r w:rsidRPr="0066776C">
        <w:rPr>
          <w:rFonts w:cs="Tahoma"/>
          <w:iCs/>
          <w:spacing w:val="-4"/>
        </w:rPr>
        <w:t xml:space="preserve">require. </w:t>
      </w:r>
      <w:r w:rsidRPr="0066776C">
        <w:rPr>
          <w:rFonts w:cs="Tahoma"/>
          <w:iCs/>
          <w:spacing w:val="-3"/>
        </w:rPr>
        <w:t xml:space="preserve">The </w:t>
      </w:r>
      <w:r w:rsidRPr="0066776C">
        <w:rPr>
          <w:rFonts w:cs="Tahoma"/>
          <w:iCs/>
          <w:spacing w:val="-4"/>
        </w:rPr>
        <w:t xml:space="preserve">insurance </w:t>
      </w:r>
      <w:r w:rsidRPr="0066776C">
        <w:rPr>
          <w:rFonts w:cs="Tahoma"/>
          <w:iCs/>
          <w:spacing w:val="-3"/>
        </w:rPr>
        <w:t xml:space="preserve">company or </w:t>
      </w:r>
      <w:r w:rsidRPr="0066776C">
        <w:rPr>
          <w:rFonts w:cs="Tahoma"/>
          <w:iCs/>
          <w:spacing w:val="-4"/>
        </w:rPr>
        <w:t xml:space="preserve">companies </w:t>
      </w:r>
      <w:r w:rsidRPr="0066776C">
        <w:rPr>
          <w:rFonts w:cs="Tahoma"/>
          <w:iCs/>
          <w:spacing w:val="-3"/>
        </w:rPr>
        <w:t xml:space="preserve">must be </w:t>
      </w:r>
      <w:r w:rsidRPr="0066776C">
        <w:rPr>
          <w:rFonts w:cs="Tahoma"/>
          <w:iCs/>
          <w:spacing w:val="-4"/>
        </w:rPr>
        <w:t xml:space="preserve">approved </w:t>
      </w:r>
      <w:r w:rsidRPr="0066776C">
        <w:rPr>
          <w:rFonts w:cs="Tahoma"/>
          <w:iCs/>
        </w:rPr>
        <w:t xml:space="preserve">by </w:t>
      </w:r>
      <w:r w:rsidRPr="0066776C">
        <w:rPr>
          <w:rFonts w:cs="Tahoma"/>
          <w:iCs/>
          <w:spacing w:val="-3"/>
        </w:rPr>
        <w:t>us.</w:t>
      </w:r>
    </w:p>
    <w:p w14:paraId="3F1BB179" w14:textId="77777777" w:rsidR="00453C67" w:rsidRPr="0066776C" w:rsidRDefault="000C17EB">
      <w:pPr>
        <w:pStyle w:val="BodyText"/>
        <w:spacing w:before="123" w:line="249" w:lineRule="auto"/>
        <w:ind w:left="1079" w:right="546"/>
        <w:rPr>
          <w:rFonts w:cs="Tahoma"/>
          <w:iCs/>
        </w:rPr>
      </w:pPr>
      <w:r w:rsidRPr="0066776C">
        <w:rPr>
          <w:rFonts w:cs="Tahoma"/>
          <w:iCs/>
        </w:rPr>
        <w:t>You and the condominium corporation assign and transfer the policy or policies of insurance and any payments under them to us. If we ask for them, you must give us certified copies of every insurance policy.</w:t>
      </w:r>
    </w:p>
    <w:p w14:paraId="3F1BB17A" w14:textId="77777777" w:rsidR="00453C67" w:rsidRPr="0066776C" w:rsidRDefault="000C17EB">
      <w:pPr>
        <w:pStyle w:val="BodyText"/>
        <w:spacing w:before="123" w:line="249" w:lineRule="auto"/>
        <w:ind w:left="1079" w:right="290"/>
        <w:rPr>
          <w:rFonts w:cs="Tahoma"/>
          <w:iCs/>
        </w:rPr>
      </w:pPr>
      <w:r w:rsidRPr="0066776C">
        <w:rPr>
          <w:rFonts w:cs="Tahoma"/>
          <w:iCs/>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3F1BB17B" w14:textId="77777777" w:rsidR="00453C67" w:rsidRPr="0066776C" w:rsidRDefault="000C17EB">
      <w:pPr>
        <w:pStyle w:val="BodyText"/>
        <w:spacing w:before="123" w:line="249" w:lineRule="auto"/>
        <w:ind w:left="1079" w:right="290"/>
        <w:rPr>
          <w:rFonts w:cs="Tahoma"/>
          <w:iCs/>
        </w:rPr>
      </w:pPr>
      <w:r w:rsidRPr="0066776C">
        <w:rPr>
          <w:rFonts w:cs="Tahoma"/>
          <w:iCs/>
        </w:rPr>
        <w:t>If any loss or damage occurs, you will immediately, at your expense, do everything necessary to enable us to obtain the insurance money. We may use all or any part of the proceeds to do any one or more of the following, as permitted by law:</w:t>
      </w:r>
    </w:p>
    <w:p w14:paraId="3F1BB17C" w14:textId="77777777" w:rsidR="00453C67" w:rsidRPr="0066776C" w:rsidRDefault="000C17EB">
      <w:pPr>
        <w:pStyle w:val="ListParagraph"/>
        <w:numPr>
          <w:ilvl w:val="2"/>
          <w:numId w:val="4"/>
        </w:numPr>
        <w:tabs>
          <w:tab w:val="left" w:pos="1439"/>
          <w:tab w:val="left" w:pos="1440"/>
        </w:tabs>
        <w:spacing w:before="115"/>
        <w:ind w:hanging="361"/>
        <w:rPr>
          <w:rFonts w:cs="Tahoma"/>
          <w:iCs/>
          <w:szCs w:val="20"/>
        </w:rPr>
      </w:pPr>
      <w:r w:rsidRPr="0066776C">
        <w:rPr>
          <w:rFonts w:cs="Tahoma"/>
          <w:iCs/>
          <w:szCs w:val="20"/>
        </w:rPr>
        <w:t>repair the damage;</w:t>
      </w:r>
    </w:p>
    <w:p w14:paraId="24DC32F4" w14:textId="4A58A436" w:rsidR="00184048" w:rsidRPr="0066776C" w:rsidRDefault="000C17EB" w:rsidP="00A21384">
      <w:pPr>
        <w:pStyle w:val="ListParagraph"/>
        <w:numPr>
          <w:ilvl w:val="2"/>
          <w:numId w:val="4"/>
        </w:numPr>
        <w:tabs>
          <w:tab w:val="left" w:pos="1439"/>
          <w:tab w:val="left" w:pos="1440"/>
        </w:tabs>
        <w:spacing w:before="118"/>
        <w:ind w:hanging="361"/>
        <w:rPr>
          <w:rFonts w:cs="Tahoma"/>
          <w:iCs/>
          <w:szCs w:val="20"/>
        </w:rPr>
      </w:pPr>
      <w:r w:rsidRPr="0066776C">
        <w:rPr>
          <w:rFonts w:cs="Tahoma"/>
          <w:iCs/>
          <w:szCs w:val="20"/>
        </w:rPr>
        <w:t>pay you; or</w:t>
      </w:r>
    </w:p>
    <w:p w14:paraId="3F1BB17E" w14:textId="77777777" w:rsidR="00453C67" w:rsidRPr="0066776C" w:rsidRDefault="000C17EB">
      <w:pPr>
        <w:pStyle w:val="ListParagraph"/>
        <w:numPr>
          <w:ilvl w:val="2"/>
          <w:numId w:val="4"/>
        </w:numPr>
        <w:tabs>
          <w:tab w:val="left" w:pos="1439"/>
          <w:tab w:val="left" w:pos="1440"/>
        </w:tabs>
        <w:spacing w:before="121"/>
        <w:ind w:right="513"/>
        <w:rPr>
          <w:rFonts w:cs="Tahoma"/>
          <w:iCs/>
          <w:szCs w:val="20"/>
        </w:rPr>
      </w:pPr>
      <w:r w:rsidRPr="0066776C">
        <w:rPr>
          <w:rFonts w:cs="Tahoma"/>
          <w:iCs/>
          <w:szCs w:val="20"/>
        </w:rPr>
        <w:t>reduce any part of the loan amount whether or not it is due, including paying any prepayment charges that</w:t>
      </w:r>
      <w:r w:rsidRPr="0066776C">
        <w:rPr>
          <w:rFonts w:cs="Tahoma"/>
          <w:iCs/>
          <w:spacing w:val="-3"/>
          <w:szCs w:val="20"/>
        </w:rPr>
        <w:t xml:space="preserve"> </w:t>
      </w:r>
      <w:r w:rsidRPr="0066776C">
        <w:rPr>
          <w:rFonts w:cs="Tahoma"/>
          <w:iCs/>
          <w:szCs w:val="20"/>
        </w:rPr>
        <w:t>result.</w:t>
      </w:r>
    </w:p>
    <w:p w14:paraId="3F1BB17F" w14:textId="77777777" w:rsidR="00453C67" w:rsidRPr="0066776C" w:rsidRDefault="000C17EB">
      <w:pPr>
        <w:pStyle w:val="BodyText"/>
        <w:spacing w:before="128" w:line="249" w:lineRule="auto"/>
        <w:ind w:left="1079" w:right="290"/>
        <w:rPr>
          <w:rFonts w:cs="Tahoma"/>
          <w:iCs/>
        </w:rPr>
      </w:pPr>
      <w:r w:rsidRPr="0066776C">
        <w:rPr>
          <w:rFonts w:cs="Tahoma"/>
          <w:iCs/>
        </w:rPr>
        <w:t>The obligation to insure may be performed by the condominium corporation and the proceeds of insurance may be payable in accordance with the declaration and by-laws of the condominium corporation.</w:t>
      </w:r>
    </w:p>
    <w:p w14:paraId="3F1BB180" w14:textId="2CD137D4" w:rsidR="00453C67" w:rsidRPr="0066776C" w:rsidRDefault="000C17EB">
      <w:pPr>
        <w:pStyle w:val="BodyText"/>
        <w:spacing w:before="122" w:line="249" w:lineRule="auto"/>
        <w:ind w:left="1079" w:right="490"/>
        <w:rPr>
          <w:rFonts w:cs="Tahoma"/>
          <w:iCs/>
        </w:rPr>
      </w:pPr>
      <w:r w:rsidRPr="0066776C">
        <w:rPr>
          <w:rFonts w:cs="Tahoma"/>
          <w:iCs/>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3F1BB182" w14:textId="374EB567" w:rsidR="00453C67" w:rsidRPr="0066776C" w:rsidRDefault="000C17EB" w:rsidP="00F41EEA">
      <w:pPr>
        <w:pStyle w:val="Heading1"/>
        <w:numPr>
          <w:ilvl w:val="0"/>
          <w:numId w:val="7"/>
        </w:numPr>
      </w:pPr>
      <w:bookmarkStart w:id="340" w:name="11._Our_rights"/>
      <w:bookmarkStart w:id="341" w:name="_Toc119693866"/>
      <w:bookmarkStart w:id="342" w:name="_Toc121745223"/>
      <w:bookmarkStart w:id="343" w:name="_Toc121745306"/>
      <w:bookmarkStart w:id="344" w:name="_Toc121745383"/>
      <w:bookmarkStart w:id="345" w:name="_Toc121745644"/>
      <w:bookmarkEnd w:id="340"/>
      <w:r w:rsidRPr="0066776C">
        <w:t>Our</w:t>
      </w:r>
      <w:r w:rsidRPr="0066776C">
        <w:rPr>
          <w:spacing w:val="-1"/>
        </w:rPr>
        <w:t xml:space="preserve"> </w:t>
      </w:r>
      <w:r w:rsidRPr="0066776C">
        <w:t>rights</w:t>
      </w:r>
      <w:bookmarkEnd w:id="341"/>
      <w:bookmarkEnd w:id="342"/>
      <w:bookmarkEnd w:id="343"/>
      <w:bookmarkEnd w:id="344"/>
      <w:bookmarkEnd w:id="345"/>
    </w:p>
    <w:p w14:paraId="3F1BB184" w14:textId="33B71C34" w:rsidR="00453C67" w:rsidRPr="0066776C" w:rsidRDefault="00DC6BC5" w:rsidP="00F41EEA">
      <w:pPr>
        <w:pStyle w:val="Heading2"/>
      </w:pPr>
      <w:bookmarkStart w:id="346" w:name="11.1_We_are_under_no_obligation_to_make_"/>
      <w:bookmarkStart w:id="347" w:name="_Toc119693867"/>
      <w:bookmarkStart w:id="348" w:name="_Toc121745224"/>
      <w:bookmarkStart w:id="349" w:name="_Toc121745307"/>
      <w:bookmarkStart w:id="350" w:name="_Toc121745384"/>
      <w:bookmarkStart w:id="351" w:name="_Toc121745645"/>
      <w:bookmarkEnd w:id="346"/>
      <w:r w:rsidRPr="0066776C">
        <w:t>11.1</w:t>
      </w:r>
      <w:r w:rsidRPr="0066776C">
        <w:tab/>
      </w:r>
      <w:r w:rsidR="000C17EB" w:rsidRPr="0066776C">
        <w:t>We are under no obligation to make advances to you under the</w:t>
      </w:r>
      <w:r w:rsidR="000C17EB" w:rsidRPr="0066776C">
        <w:rPr>
          <w:spacing w:val="-24"/>
        </w:rPr>
        <w:t xml:space="preserve"> </w:t>
      </w:r>
      <w:r w:rsidR="000C17EB" w:rsidRPr="0066776C">
        <w:t>mortgage</w:t>
      </w:r>
      <w:bookmarkEnd w:id="347"/>
      <w:bookmarkEnd w:id="348"/>
      <w:bookmarkEnd w:id="349"/>
      <w:bookmarkEnd w:id="350"/>
      <w:bookmarkEnd w:id="351"/>
    </w:p>
    <w:p w14:paraId="3F1BB185" w14:textId="77777777" w:rsidR="00453C67" w:rsidRPr="0066776C" w:rsidRDefault="000C17EB">
      <w:pPr>
        <w:pStyle w:val="BodyText"/>
        <w:spacing w:before="66" w:line="249" w:lineRule="auto"/>
        <w:ind w:right="290"/>
        <w:rPr>
          <w:rFonts w:cs="Tahoma"/>
          <w:iCs/>
        </w:rPr>
      </w:pPr>
      <w:r w:rsidRPr="0066776C">
        <w:rPr>
          <w:rFonts w:cs="Tahoma"/>
          <w:iCs/>
        </w:rPr>
        <w:t>We may, for any reason, decide not to advance you all or any part of the principal amount, even if:</w:t>
      </w:r>
    </w:p>
    <w:p w14:paraId="3F1BB186" w14:textId="77777777" w:rsidR="00453C67" w:rsidRPr="0066776C" w:rsidRDefault="000C17EB">
      <w:pPr>
        <w:pStyle w:val="ListParagraph"/>
        <w:numPr>
          <w:ilvl w:val="2"/>
          <w:numId w:val="3"/>
        </w:numPr>
        <w:tabs>
          <w:tab w:val="left" w:pos="1439"/>
          <w:tab w:val="left" w:pos="1440"/>
        </w:tabs>
        <w:spacing w:before="114"/>
        <w:rPr>
          <w:rFonts w:cs="Tahoma"/>
          <w:iCs/>
          <w:szCs w:val="20"/>
        </w:rPr>
      </w:pPr>
      <w:r w:rsidRPr="0066776C">
        <w:rPr>
          <w:rFonts w:cs="Tahoma"/>
          <w:iCs/>
          <w:szCs w:val="20"/>
        </w:rPr>
        <w:t>you have signed this</w:t>
      </w:r>
      <w:r w:rsidRPr="0066776C">
        <w:rPr>
          <w:rFonts w:cs="Tahoma"/>
          <w:iCs/>
          <w:spacing w:val="-2"/>
          <w:szCs w:val="20"/>
        </w:rPr>
        <w:t xml:space="preserve"> </w:t>
      </w:r>
      <w:r w:rsidRPr="0066776C">
        <w:rPr>
          <w:rFonts w:cs="Tahoma"/>
          <w:iCs/>
          <w:szCs w:val="20"/>
        </w:rPr>
        <w:t>mortgage;</w:t>
      </w:r>
    </w:p>
    <w:p w14:paraId="3F1BB187" w14:textId="77777777" w:rsidR="00453C67" w:rsidRPr="0066776C" w:rsidRDefault="000C17EB">
      <w:pPr>
        <w:pStyle w:val="ListParagraph"/>
        <w:numPr>
          <w:ilvl w:val="2"/>
          <w:numId w:val="3"/>
        </w:numPr>
        <w:tabs>
          <w:tab w:val="left" w:pos="1439"/>
          <w:tab w:val="left" w:pos="1440"/>
        </w:tabs>
        <w:spacing w:before="121"/>
        <w:rPr>
          <w:rFonts w:cs="Tahoma"/>
          <w:iCs/>
          <w:szCs w:val="20"/>
        </w:rPr>
      </w:pPr>
      <w:r w:rsidRPr="0066776C">
        <w:rPr>
          <w:rFonts w:cs="Tahoma"/>
          <w:iCs/>
          <w:szCs w:val="20"/>
        </w:rPr>
        <w:t>this mortgage has been registered;</w:t>
      </w:r>
      <w:r w:rsidRPr="0066776C">
        <w:rPr>
          <w:rFonts w:cs="Tahoma"/>
          <w:iCs/>
          <w:spacing w:val="-3"/>
          <w:szCs w:val="20"/>
        </w:rPr>
        <w:t xml:space="preserve"> </w:t>
      </w:r>
      <w:r w:rsidRPr="0066776C">
        <w:rPr>
          <w:rFonts w:cs="Tahoma"/>
          <w:iCs/>
          <w:szCs w:val="20"/>
        </w:rPr>
        <w:t>or</w:t>
      </w:r>
    </w:p>
    <w:p w14:paraId="3F1BB188" w14:textId="77777777" w:rsidR="00453C67" w:rsidRPr="0066776C" w:rsidRDefault="000C17EB">
      <w:pPr>
        <w:pStyle w:val="ListParagraph"/>
        <w:numPr>
          <w:ilvl w:val="2"/>
          <w:numId w:val="3"/>
        </w:numPr>
        <w:tabs>
          <w:tab w:val="left" w:pos="1439"/>
          <w:tab w:val="left" w:pos="1440"/>
        </w:tabs>
        <w:spacing w:before="120"/>
        <w:rPr>
          <w:rFonts w:cs="Tahoma"/>
          <w:iCs/>
          <w:szCs w:val="20"/>
        </w:rPr>
      </w:pPr>
      <w:r w:rsidRPr="0066776C">
        <w:rPr>
          <w:rFonts w:cs="Tahoma"/>
          <w:iCs/>
          <w:szCs w:val="20"/>
        </w:rPr>
        <w:t>we have already given you part of the principal</w:t>
      </w:r>
      <w:r w:rsidRPr="0066776C">
        <w:rPr>
          <w:rFonts w:cs="Tahoma"/>
          <w:iCs/>
          <w:spacing w:val="-4"/>
          <w:szCs w:val="20"/>
        </w:rPr>
        <w:t xml:space="preserve"> </w:t>
      </w:r>
      <w:r w:rsidRPr="0066776C">
        <w:rPr>
          <w:rFonts w:cs="Tahoma"/>
          <w:iCs/>
          <w:szCs w:val="20"/>
        </w:rPr>
        <w:t>amount.</w:t>
      </w:r>
    </w:p>
    <w:p w14:paraId="3F1BB189" w14:textId="77777777" w:rsidR="00453C67" w:rsidRPr="0066776C" w:rsidRDefault="000C17EB">
      <w:pPr>
        <w:pStyle w:val="BodyText"/>
        <w:spacing w:before="128" w:line="249" w:lineRule="auto"/>
        <w:ind w:left="1079" w:right="379"/>
        <w:rPr>
          <w:rFonts w:cs="Tahoma"/>
          <w:iCs/>
        </w:rPr>
      </w:pPr>
      <w:r w:rsidRPr="0066776C">
        <w:rPr>
          <w:rFonts w:cs="Tahoma"/>
          <w:iCs/>
        </w:rPr>
        <w:t>In this case, you will pay us, when we demand, all of our costs and expenses related to investigating title to your property and for registering the mortgage. These costs will include legal fees, charged on a “substantial indemnity” basis. You will pay us these costs immediately. If you do not pay them, we may declare you to be in default on the mortgage, or add them to the loan amount, or do both.</w:t>
      </w:r>
    </w:p>
    <w:p w14:paraId="3F1BB18B" w14:textId="51B22E26" w:rsidR="00453C67" w:rsidRPr="0066776C" w:rsidRDefault="00632E04" w:rsidP="00F41EEA">
      <w:pPr>
        <w:pStyle w:val="Heading2"/>
      </w:pPr>
      <w:bookmarkStart w:id="352" w:name="11.2_Releasing_your_property_from_the_mo"/>
      <w:bookmarkStart w:id="353" w:name="_Toc119693868"/>
      <w:bookmarkStart w:id="354" w:name="_Toc121745225"/>
      <w:bookmarkStart w:id="355" w:name="_Toc121745308"/>
      <w:bookmarkStart w:id="356" w:name="_Toc121745385"/>
      <w:bookmarkStart w:id="357" w:name="_Toc121745646"/>
      <w:bookmarkEnd w:id="352"/>
      <w:r w:rsidRPr="0066776C">
        <w:t>11.2</w:t>
      </w:r>
      <w:r w:rsidRPr="0066776C">
        <w:tab/>
      </w:r>
      <w:r w:rsidR="000C17EB" w:rsidRPr="0066776C">
        <w:t>Releasing your property from the</w:t>
      </w:r>
      <w:r w:rsidR="000C17EB" w:rsidRPr="0066776C">
        <w:rPr>
          <w:spacing w:val="-4"/>
        </w:rPr>
        <w:t xml:space="preserve"> </w:t>
      </w:r>
      <w:r w:rsidR="000C17EB" w:rsidRPr="0066776C">
        <w:t>mortgage</w:t>
      </w:r>
      <w:bookmarkEnd w:id="353"/>
      <w:bookmarkEnd w:id="354"/>
      <w:bookmarkEnd w:id="355"/>
      <w:bookmarkEnd w:id="356"/>
      <w:bookmarkEnd w:id="357"/>
    </w:p>
    <w:p w14:paraId="00F23B22" w14:textId="631D329C" w:rsidR="00694FE6" w:rsidRPr="0066776C" w:rsidRDefault="000C17EB" w:rsidP="00184048">
      <w:pPr>
        <w:pStyle w:val="BodyText"/>
        <w:spacing w:before="66" w:line="249" w:lineRule="auto"/>
        <w:ind w:right="290"/>
        <w:rPr>
          <w:rFonts w:cs="Tahoma"/>
          <w:iCs/>
        </w:rPr>
      </w:pPr>
      <w:r w:rsidRPr="0066776C">
        <w:rPr>
          <w:rFonts w:cs="Tahoma"/>
          <w:iCs/>
        </w:rPr>
        <w:t>We may release our interest in all or part of your property, whether or not we receive any value. We will be accountable to you only for money that we actually receive.</w:t>
      </w:r>
    </w:p>
    <w:p w14:paraId="3F1BB18D" w14:textId="0803481D" w:rsidR="00453C67" w:rsidRPr="0066776C" w:rsidRDefault="000C17EB">
      <w:pPr>
        <w:pStyle w:val="BodyText"/>
        <w:spacing w:before="122" w:line="249" w:lineRule="auto"/>
        <w:ind w:right="478"/>
        <w:rPr>
          <w:rFonts w:cs="Tahoma"/>
          <w:iCs/>
        </w:rPr>
      </w:pPr>
      <w:r w:rsidRPr="0066776C">
        <w:rPr>
          <w:rFonts w:cs="Tahoma"/>
          <w:iCs/>
        </w:rPr>
        <w:t>If we release our interest in only part of your property, the remainder of your property will continue to secure the loan amount. Your obligations, and the obligations of any guarantor, under the mortgage will continue unchanged.</w:t>
      </w:r>
    </w:p>
    <w:p w14:paraId="3F1BB18E" w14:textId="77777777" w:rsidR="00453C67" w:rsidRPr="0066776C" w:rsidRDefault="000C17EB">
      <w:pPr>
        <w:pStyle w:val="BodyText"/>
        <w:spacing w:before="122" w:line="249" w:lineRule="auto"/>
        <w:ind w:right="380"/>
        <w:rPr>
          <w:rFonts w:cs="Tahoma"/>
          <w:iCs/>
        </w:rPr>
      </w:pPr>
      <w:r w:rsidRPr="0066776C">
        <w:rPr>
          <w:rFonts w:cs="Tahoma"/>
          <w:iCs/>
        </w:rPr>
        <w:t>If your property is subdivided, each part of your property will secure payment of the loan amount.</w:t>
      </w:r>
    </w:p>
    <w:p w14:paraId="3F1BB190" w14:textId="1F8789E0" w:rsidR="00453C67" w:rsidRPr="0066776C" w:rsidRDefault="00632E04" w:rsidP="00F41EEA">
      <w:pPr>
        <w:pStyle w:val="Heading2"/>
      </w:pPr>
      <w:bookmarkStart w:id="358" w:name="11.3_Enforcing_our_rights"/>
      <w:bookmarkStart w:id="359" w:name="_Toc119693869"/>
      <w:bookmarkStart w:id="360" w:name="_Toc121745226"/>
      <w:bookmarkStart w:id="361" w:name="_Toc121745309"/>
      <w:bookmarkStart w:id="362" w:name="_Toc121745386"/>
      <w:bookmarkStart w:id="363" w:name="_Toc121745647"/>
      <w:bookmarkEnd w:id="358"/>
      <w:r w:rsidRPr="0066776C">
        <w:t>11.3</w:t>
      </w:r>
      <w:r w:rsidRPr="0066776C">
        <w:tab/>
      </w:r>
      <w:r w:rsidR="000C17EB" w:rsidRPr="0066776C">
        <w:t>Enforcing our</w:t>
      </w:r>
      <w:r w:rsidR="000C17EB" w:rsidRPr="0066776C">
        <w:rPr>
          <w:spacing w:val="-4"/>
        </w:rPr>
        <w:t xml:space="preserve"> </w:t>
      </w:r>
      <w:r w:rsidR="000C17EB" w:rsidRPr="0066776C">
        <w:t>rights</w:t>
      </w:r>
      <w:bookmarkEnd w:id="359"/>
      <w:bookmarkEnd w:id="360"/>
      <w:bookmarkEnd w:id="361"/>
      <w:bookmarkEnd w:id="362"/>
      <w:bookmarkEnd w:id="363"/>
    </w:p>
    <w:p w14:paraId="3F1BB191" w14:textId="77777777" w:rsidR="00453C67" w:rsidRPr="0066776C" w:rsidRDefault="000C17EB">
      <w:pPr>
        <w:pStyle w:val="BodyText"/>
        <w:spacing w:before="66" w:line="249" w:lineRule="auto"/>
        <w:ind w:right="380"/>
        <w:rPr>
          <w:rFonts w:cs="Tahoma"/>
          <w:iCs/>
        </w:rPr>
      </w:pPr>
      <w:r w:rsidRPr="0066776C">
        <w:rPr>
          <w:rFonts w:cs="Tahoma"/>
          <w:iCs/>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3F1BB192" w14:textId="77777777" w:rsidR="00453C67" w:rsidRPr="0066776C" w:rsidRDefault="000C17EB">
      <w:pPr>
        <w:pStyle w:val="ListParagraph"/>
        <w:numPr>
          <w:ilvl w:val="2"/>
          <w:numId w:val="3"/>
        </w:numPr>
        <w:tabs>
          <w:tab w:val="left" w:pos="1439"/>
          <w:tab w:val="left" w:pos="1440"/>
        </w:tabs>
        <w:spacing w:before="114"/>
        <w:ind w:right="341"/>
        <w:rPr>
          <w:rFonts w:cs="Tahoma"/>
          <w:iCs/>
          <w:szCs w:val="20"/>
        </w:rPr>
      </w:pPr>
      <w:r w:rsidRPr="0066776C">
        <w:rPr>
          <w:rFonts w:cs="Tahoma"/>
          <w:b/>
          <w:iCs/>
          <w:szCs w:val="20"/>
        </w:rPr>
        <w:t xml:space="preserve">Enter your property. </w:t>
      </w:r>
      <w:r w:rsidRPr="0066776C">
        <w:rPr>
          <w:rFonts w:cs="Tahoma"/>
          <w:iCs/>
          <w:spacing w:val="4"/>
          <w:szCs w:val="20"/>
        </w:rPr>
        <w:t xml:space="preserve">We </w:t>
      </w:r>
      <w:r w:rsidRPr="0066776C">
        <w:rPr>
          <w:rFonts w:cs="Tahoma"/>
          <w:iCs/>
          <w:szCs w:val="20"/>
        </w:rPr>
        <w:t xml:space="preserve">may enter your property at any time, without your permission, and make any necessary arrangements to inspect, collect rent, manage, repair or complete construction. </w:t>
      </w:r>
      <w:r w:rsidRPr="0066776C">
        <w:rPr>
          <w:rFonts w:cs="Tahoma"/>
          <w:iCs/>
          <w:spacing w:val="5"/>
          <w:szCs w:val="20"/>
        </w:rPr>
        <w:t xml:space="preserve">We </w:t>
      </w:r>
      <w:r w:rsidRPr="0066776C">
        <w:rPr>
          <w:rFonts w:cs="Tahoma"/>
          <w:iCs/>
          <w:szCs w:val="20"/>
        </w:rPr>
        <w:t xml:space="preserve">may lease or sell your property without actually taking possession of it. </w:t>
      </w:r>
      <w:r w:rsidRPr="0066776C">
        <w:rPr>
          <w:rFonts w:cs="Tahoma"/>
          <w:iCs/>
          <w:spacing w:val="5"/>
          <w:szCs w:val="20"/>
        </w:rPr>
        <w:t xml:space="preserve">We </w:t>
      </w:r>
      <w:r w:rsidRPr="0066776C">
        <w:rPr>
          <w:rFonts w:cs="Tahoma"/>
          <w:iCs/>
          <w:szCs w:val="20"/>
        </w:rPr>
        <w:t>will not be considered to be a mortgagee in possession of your property unless we actually take possession of</w:t>
      </w:r>
      <w:r w:rsidRPr="0066776C">
        <w:rPr>
          <w:rFonts w:cs="Tahoma"/>
          <w:iCs/>
          <w:spacing w:val="-33"/>
          <w:szCs w:val="20"/>
        </w:rPr>
        <w:t xml:space="preserve"> </w:t>
      </w:r>
      <w:r w:rsidRPr="0066776C">
        <w:rPr>
          <w:rFonts w:cs="Tahoma"/>
          <w:iCs/>
          <w:szCs w:val="20"/>
        </w:rPr>
        <w:t xml:space="preserve">it. While in possession, we will only be accountable for money actually received. </w:t>
      </w:r>
      <w:r w:rsidRPr="0066776C">
        <w:rPr>
          <w:rFonts w:cs="Tahoma"/>
          <w:iCs/>
          <w:spacing w:val="4"/>
          <w:szCs w:val="20"/>
        </w:rPr>
        <w:t xml:space="preserve">We </w:t>
      </w:r>
      <w:r w:rsidRPr="0066776C">
        <w:rPr>
          <w:rFonts w:cs="Tahoma"/>
          <w:iCs/>
          <w:szCs w:val="20"/>
        </w:rPr>
        <w:t>may take possession of your property without any encumbrances or</w:t>
      </w:r>
      <w:r w:rsidRPr="0066776C">
        <w:rPr>
          <w:rFonts w:cs="Tahoma"/>
          <w:iCs/>
          <w:spacing w:val="-29"/>
          <w:szCs w:val="20"/>
        </w:rPr>
        <w:t xml:space="preserve"> </w:t>
      </w:r>
      <w:r w:rsidRPr="0066776C">
        <w:rPr>
          <w:rFonts w:cs="Tahoma"/>
          <w:iCs/>
          <w:szCs w:val="20"/>
        </w:rPr>
        <w:t>interference.</w:t>
      </w:r>
    </w:p>
    <w:p w14:paraId="3F1BB193" w14:textId="77777777" w:rsidR="00453C67" w:rsidRPr="0066776C" w:rsidRDefault="000C17EB">
      <w:pPr>
        <w:pStyle w:val="ListParagraph"/>
        <w:numPr>
          <w:ilvl w:val="2"/>
          <w:numId w:val="3"/>
        </w:numPr>
        <w:tabs>
          <w:tab w:val="left" w:pos="1439"/>
          <w:tab w:val="left" w:pos="1440"/>
        </w:tabs>
        <w:spacing w:before="121"/>
        <w:ind w:right="302"/>
        <w:rPr>
          <w:rFonts w:cs="Tahoma"/>
          <w:iCs/>
          <w:szCs w:val="20"/>
        </w:rPr>
      </w:pPr>
      <w:r w:rsidRPr="0066776C">
        <w:rPr>
          <w:rFonts w:cs="Tahoma"/>
          <w:b/>
          <w:iCs/>
          <w:szCs w:val="20"/>
        </w:rPr>
        <w:t xml:space="preserve">Appoint a receiver. </w:t>
      </w:r>
      <w:r w:rsidRPr="0066776C">
        <w:rPr>
          <w:rFonts w:cs="Tahoma"/>
          <w:iCs/>
          <w:spacing w:val="4"/>
          <w:szCs w:val="20"/>
        </w:rPr>
        <w:t xml:space="preserve">We </w:t>
      </w:r>
      <w:r w:rsidRPr="0066776C">
        <w:rPr>
          <w:rFonts w:cs="Tahoma"/>
          <w:iCs/>
          <w:szCs w:val="20"/>
        </w:rPr>
        <w:t xml:space="preserve">can appoint in writing a receiver (including a receiver and manager) to collect any income from your property. The receiver will be your agent, not ours, and you alone will be responsible for anything the receiver does or fails to do. </w:t>
      </w:r>
      <w:r w:rsidRPr="0066776C">
        <w:rPr>
          <w:rFonts w:cs="Tahoma"/>
          <w:iCs/>
          <w:spacing w:val="4"/>
          <w:szCs w:val="20"/>
        </w:rPr>
        <w:t xml:space="preserve">We </w:t>
      </w:r>
      <w:r w:rsidRPr="0066776C">
        <w:rPr>
          <w:rFonts w:cs="Tahoma"/>
          <w:iCs/>
          <w:szCs w:val="20"/>
        </w:rPr>
        <w:t xml:space="preserve">are not accountable for any money received by the receiver except for money that we actually receive. The receiver </w:t>
      </w:r>
      <w:r w:rsidRPr="0066776C">
        <w:rPr>
          <w:rFonts w:cs="Tahoma"/>
          <w:iCs/>
          <w:spacing w:val="2"/>
          <w:szCs w:val="20"/>
        </w:rPr>
        <w:t xml:space="preserve">may </w:t>
      </w:r>
      <w:r w:rsidRPr="0066776C">
        <w:rPr>
          <w:rFonts w:cs="Tahoma"/>
          <w:iCs/>
          <w:szCs w:val="20"/>
        </w:rPr>
        <w:t>use every available remedy or action that we have under the mortgage to collect the income from your property, take possession of part or all of your property, or to manage your property and keep it in good condition. From the income collected, the receiver will pay the</w:t>
      </w:r>
      <w:r w:rsidRPr="0066776C">
        <w:rPr>
          <w:rFonts w:cs="Tahoma"/>
          <w:iCs/>
          <w:spacing w:val="-2"/>
          <w:szCs w:val="20"/>
        </w:rPr>
        <w:t xml:space="preserve"> </w:t>
      </w:r>
      <w:r w:rsidRPr="0066776C">
        <w:rPr>
          <w:rFonts w:cs="Tahoma"/>
          <w:iCs/>
          <w:szCs w:val="20"/>
        </w:rPr>
        <w:t>following:</w:t>
      </w:r>
    </w:p>
    <w:p w14:paraId="3F1BB194" w14:textId="77777777" w:rsidR="00453C67" w:rsidRPr="0066776C" w:rsidRDefault="000C17EB">
      <w:pPr>
        <w:pStyle w:val="ListParagraph"/>
        <w:numPr>
          <w:ilvl w:val="3"/>
          <w:numId w:val="3"/>
        </w:numPr>
        <w:tabs>
          <w:tab w:val="left" w:pos="1799"/>
          <w:tab w:val="left" w:pos="1800"/>
        </w:tabs>
        <w:spacing w:before="122"/>
        <w:ind w:right="304"/>
        <w:rPr>
          <w:rFonts w:cs="Tahoma"/>
          <w:iCs/>
          <w:szCs w:val="20"/>
        </w:rPr>
      </w:pPr>
      <w:r w:rsidRPr="0066776C">
        <w:rPr>
          <w:rFonts w:cs="Tahoma"/>
          <w:iCs/>
          <w:szCs w:val="20"/>
        </w:rPr>
        <w:t>all rents, taxes, insurance premiums and other expenses required to keep</w:t>
      </w:r>
      <w:r w:rsidRPr="0066776C">
        <w:rPr>
          <w:rFonts w:cs="Tahoma"/>
          <w:iCs/>
          <w:spacing w:val="-33"/>
          <w:szCs w:val="20"/>
        </w:rPr>
        <w:t xml:space="preserve"> </w:t>
      </w:r>
      <w:r w:rsidRPr="0066776C">
        <w:rPr>
          <w:rFonts w:cs="Tahoma"/>
          <w:iCs/>
          <w:szCs w:val="20"/>
        </w:rPr>
        <w:t>your property in good</w:t>
      </w:r>
      <w:r w:rsidRPr="0066776C">
        <w:rPr>
          <w:rFonts w:cs="Tahoma"/>
          <w:iCs/>
          <w:spacing w:val="-7"/>
          <w:szCs w:val="20"/>
        </w:rPr>
        <w:t xml:space="preserve"> </w:t>
      </w:r>
      <w:r w:rsidRPr="0066776C">
        <w:rPr>
          <w:rFonts w:cs="Tahoma"/>
          <w:iCs/>
          <w:szCs w:val="20"/>
        </w:rPr>
        <w:t>condition;</w:t>
      </w:r>
    </w:p>
    <w:p w14:paraId="3F1BB195" w14:textId="77777777" w:rsidR="00453C67" w:rsidRPr="0066776C" w:rsidRDefault="000C17EB">
      <w:pPr>
        <w:pStyle w:val="ListParagraph"/>
        <w:numPr>
          <w:ilvl w:val="3"/>
          <w:numId w:val="3"/>
        </w:numPr>
        <w:tabs>
          <w:tab w:val="left" w:pos="1799"/>
          <w:tab w:val="left" w:pos="1800"/>
        </w:tabs>
        <w:spacing w:before="121"/>
        <w:ind w:hanging="361"/>
        <w:rPr>
          <w:rFonts w:cs="Tahoma"/>
          <w:iCs/>
          <w:szCs w:val="20"/>
        </w:rPr>
      </w:pPr>
      <w:r w:rsidRPr="0066776C">
        <w:rPr>
          <w:rFonts w:cs="Tahoma"/>
          <w:iCs/>
          <w:szCs w:val="20"/>
        </w:rPr>
        <w:t>its own commission as</w:t>
      </w:r>
      <w:r w:rsidRPr="0066776C">
        <w:rPr>
          <w:rFonts w:cs="Tahoma"/>
          <w:iCs/>
          <w:spacing w:val="-1"/>
          <w:szCs w:val="20"/>
        </w:rPr>
        <w:t xml:space="preserve"> </w:t>
      </w:r>
      <w:r w:rsidRPr="0066776C">
        <w:rPr>
          <w:rFonts w:cs="Tahoma"/>
          <w:iCs/>
          <w:szCs w:val="20"/>
        </w:rPr>
        <w:t>receiver;</w:t>
      </w:r>
    </w:p>
    <w:p w14:paraId="3F1BB196" w14:textId="77777777" w:rsidR="00453C67" w:rsidRPr="0066776C" w:rsidRDefault="000C17EB">
      <w:pPr>
        <w:pStyle w:val="ListParagraph"/>
        <w:numPr>
          <w:ilvl w:val="3"/>
          <w:numId w:val="3"/>
        </w:numPr>
        <w:tabs>
          <w:tab w:val="left" w:pos="1799"/>
          <w:tab w:val="left" w:pos="1800"/>
        </w:tabs>
        <w:spacing w:before="120"/>
        <w:ind w:right="859"/>
        <w:rPr>
          <w:rFonts w:cs="Tahoma"/>
          <w:iCs/>
          <w:szCs w:val="20"/>
        </w:rPr>
      </w:pPr>
      <w:r w:rsidRPr="0066776C">
        <w:rPr>
          <w:rFonts w:cs="Tahoma"/>
          <w:iCs/>
          <w:szCs w:val="20"/>
        </w:rPr>
        <w:t>all amounts required to keep any encumbrances ranking in priority to</w:t>
      </w:r>
      <w:r w:rsidRPr="0066776C">
        <w:rPr>
          <w:rFonts w:cs="Tahoma"/>
          <w:iCs/>
          <w:spacing w:val="-32"/>
          <w:szCs w:val="20"/>
        </w:rPr>
        <w:t xml:space="preserve"> </w:t>
      </w:r>
      <w:r w:rsidRPr="0066776C">
        <w:rPr>
          <w:rFonts w:cs="Tahoma"/>
          <w:iCs/>
          <w:szCs w:val="20"/>
        </w:rPr>
        <w:t>the mortgage in good</w:t>
      </w:r>
      <w:r w:rsidRPr="0066776C">
        <w:rPr>
          <w:rFonts w:cs="Tahoma"/>
          <w:iCs/>
          <w:spacing w:val="-2"/>
          <w:szCs w:val="20"/>
        </w:rPr>
        <w:t xml:space="preserve"> </w:t>
      </w:r>
      <w:r w:rsidRPr="0066776C">
        <w:rPr>
          <w:rFonts w:cs="Tahoma"/>
          <w:iCs/>
          <w:szCs w:val="20"/>
        </w:rPr>
        <w:t>standing;</w:t>
      </w:r>
    </w:p>
    <w:p w14:paraId="3F1BB197" w14:textId="77777777" w:rsidR="00453C67" w:rsidRPr="0066776C" w:rsidRDefault="000C17EB">
      <w:pPr>
        <w:pStyle w:val="ListParagraph"/>
        <w:numPr>
          <w:ilvl w:val="3"/>
          <w:numId w:val="3"/>
        </w:numPr>
        <w:tabs>
          <w:tab w:val="left" w:pos="1799"/>
          <w:tab w:val="left" w:pos="1800"/>
        </w:tabs>
        <w:spacing w:before="118"/>
        <w:ind w:hanging="361"/>
        <w:rPr>
          <w:rFonts w:cs="Tahoma"/>
          <w:iCs/>
          <w:szCs w:val="20"/>
        </w:rPr>
      </w:pPr>
      <w:r w:rsidRPr="0066776C">
        <w:rPr>
          <w:rFonts w:cs="Tahoma"/>
          <w:iCs/>
          <w:szCs w:val="20"/>
        </w:rPr>
        <w:t>interest owing under the mortgage;</w:t>
      </w:r>
      <w:r w:rsidRPr="0066776C">
        <w:rPr>
          <w:rFonts w:cs="Tahoma"/>
          <w:iCs/>
          <w:spacing w:val="-2"/>
          <w:szCs w:val="20"/>
        </w:rPr>
        <w:t xml:space="preserve"> </w:t>
      </w:r>
      <w:r w:rsidRPr="0066776C">
        <w:rPr>
          <w:rFonts w:cs="Tahoma"/>
          <w:iCs/>
          <w:szCs w:val="20"/>
        </w:rPr>
        <w:t>and</w:t>
      </w:r>
    </w:p>
    <w:p w14:paraId="3F1BB198" w14:textId="77777777" w:rsidR="00453C67" w:rsidRPr="0066776C" w:rsidRDefault="000C17EB">
      <w:pPr>
        <w:pStyle w:val="ListParagraph"/>
        <w:numPr>
          <w:ilvl w:val="3"/>
          <w:numId w:val="3"/>
        </w:numPr>
        <w:tabs>
          <w:tab w:val="left" w:pos="1799"/>
          <w:tab w:val="left" w:pos="1800"/>
        </w:tabs>
        <w:spacing w:before="121"/>
        <w:ind w:hanging="361"/>
        <w:rPr>
          <w:rFonts w:cs="Tahoma"/>
          <w:iCs/>
          <w:szCs w:val="20"/>
        </w:rPr>
      </w:pPr>
      <w:r w:rsidRPr="0066776C">
        <w:rPr>
          <w:rFonts w:cs="Tahoma"/>
          <w:iCs/>
          <w:szCs w:val="20"/>
        </w:rPr>
        <w:t>all or any part of the loan amount, whether it is due or</w:t>
      </w:r>
      <w:r w:rsidRPr="0066776C">
        <w:rPr>
          <w:rFonts w:cs="Tahoma"/>
          <w:iCs/>
          <w:spacing w:val="-7"/>
          <w:szCs w:val="20"/>
        </w:rPr>
        <w:t xml:space="preserve"> </w:t>
      </w:r>
      <w:r w:rsidRPr="0066776C">
        <w:rPr>
          <w:rFonts w:cs="Tahoma"/>
          <w:iCs/>
          <w:szCs w:val="20"/>
        </w:rPr>
        <w:t>not.</w:t>
      </w:r>
    </w:p>
    <w:p w14:paraId="3F1BB199" w14:textId="77777777" w:rsidR="00453C67" w:rsidRPr="0066776C" w:rsidRDefault="000C17EB">
      <w:pPr>
        <w:pStyle w:val="ListParagraph"/>
        <w:numPr>
          <w:ilvl w:val="2"/>
          <w:numId w:val="3"/>
        </w:numPr>
        <w:tabs>
          <w:tab w:val="left" w:pos="1439"/>
          <w:tab w:val="left" w:pos="1440"/>
        </w:tabs>
        <w:spacing w:before="118"/>
        <w:ind w:hanging="361"/>
        <w:rPr>
          <w:rFonts w:cs="Tahoma"/>
          <w:iCs/>
          <w:szCs w:val="20"/>
        </w:rPr>
      </w:pPr>
      <w:r w:rsidRPr="0066776C">
        <w:rPr>
          <w:rFonts w:cs="Tahoma"/>
          <w:b/>
          <w:iCs/>
          <w:szCs w:val="20"/>
        </w:rPr>
        <w:t xml:space="preserve">Sue you. </w:t>
      </w:r>
      <w:r w:rsidRPr="0066776C">
        <w:rPr>
          <w:rFonts w:cs="Tahoma"/>
          <w:iCs/>
          <w:spacing w:val="4"/>
          <w:szCs w:val="20"/>
        </w:rPr>
        <w:t xml:space="preserve">We </w:t>
      </w:r>
      <w:r w:rsidRPr="0066776C">
        <w:rPr>
          <w:rFonts w:cs="Tahoma"/>
          <w:iCs/>
          <w:spacing w:val="2"/>
          <w:szCs w:val="20"/>
        </w:rPr>
        <w:t xml:space="preserve">may </w:t>
      </w:r>
      <w:r w:rsidRPr="0066776C">
        <w:rPr>
          <w:rFonts w:cs="Tahoma"/>
          <w:iCs/>
          <w:szCs w:val="20"/>
        </w:rPr>
        <w:t>take any action that is necessary to collect the loan</w:t>
      </w:r>
      <w:r w:rsidRPr="0066776C">
        <w:rPr>
          <w:rFonts w:cs="Tahoma"/>
          <w:iCs/>
          <w:spacing w:val="-37"/>
          <w:szCs w:val="20"/>
        </w:rPr>
        <w:t xml:space="preserve"> </w:t>
      </w:r>
      <w:r w:rsidRPr="0066776C">
        <w:rPr>
          <w:rFonts w:cs="Tahoma"/>
          <w:iCs/>
          <w:szCs w:val="20"/>
        </w:rPr>
        <w:t>amount.</w:t>
      </w:r>
    </w:p>
    <w:p w14:paraId="3F1BB19A" w14:textId="77777777" w:rsidR="00453C67" w:rsidRPr="0066776C" w:rsidRDefault="000C17EB">
      <w:pPr>
        <w:pStyle w:val="ListParagraph"/>
        <w:numPr>
          <w:ilvl w:val="2"/>
          <w:numId w:val="3"/>
        </w:numPr>
        <w:tabs>
          <w:tab w:val="left" w:pos="1439"/>
          <w:tab w:val="left" w:pos="1440"/>
        </w:tabs>
        <w:spacing w:before="120"/>
        <w:ind w:right="326"/>
        <w:rPr>
          <w:rFonts w:cs="Tahoma"/>
          <w:iCs/>
          <w:szCs w:val="20"/>
        </w:rPr>
      </w:pPr>
      <w:r w:rsidRPr="0066776C">
        <w:rPr>
          <w:rFonts w:cs="Tahoma"/>
          <w:b/>
          <w:iCs/>
          <w:szCs w:val="20"/>
        </w:rPr>
        <w:t xml:space="preserve">Lease your property or collect rents. </w:t>
      </w:r>
      <w:r w:rsidRPr="0066776C">
        <w:rPr>
          <w:rFonts w:cs="Tahoma"/>
          <w:iCs/>
          <w:szCs w:val="20"/>
        </w:rPr>
        <w:t xml:space="preserve">If you are in default on the mortgage for more than 15 days, we may enter and lease your property after giving you 15 </w:t>
      </w:r>
      <w:proofErr w:type="spellStart"/>
      <w:r w:rsidRPr="0066776C">
        <w:rPr>
          <w:rFonts w:cs="Tahoma"/>
          <w:iCs/>
          <w:szCs w:val="20"/>
        </w:rPr>
        <w:t>days notice</w:t>
      </w:r>
      <w:proofErr w:type="spellEnd"/>
      <w:r w:rsidRPr="0066776C">
        <w:rPr>
          <w:rFonts w:cs="Tahoma"/>
          <w:iCs/>
          <w:szCs w:val="20"/>
        </w:rPr>
        <w:t xml:space="preserve">. If you are in default on the mortgage for more than 30 days, we </w:t>
      </w:r>
      <w:r w:rsidRPr="0066776C">
        <w:rPr>
          <w:rFonts w:cs="Tahoma"/>
          <w:iCs/>
          <w:spacing w:val="2"/>
          <w:szCs w:val="20"/>
        </w:rPr>
        <w:t xml:space="preserve">may </w:t>
      </w:r>
      <w:r w:rsidRPr="0066776C">
        <w:rPr>
          <w:rFonts w:cs="Tahoma"/>
          <w:iCs/>
          <w:szCs w:val="20"/>
        </w:rPr>
        <w:t xml:space="preserve">enter on and lease your property without informing you. You assign to us all rents from your property. This assignment becomes effective when a default on the mortgage occurs. If we think it is reasonable, we </w:t>
      </w:r>
      <w:r w:rsidRPr="0066776C">
        <w:rPr>
          <w:rFonts w:cs="Tahoma"/>
          <w:iCs/>
          <w:spacing w:val="2"/>
          <w:szCs w:val="20"/>
        </w:rPr>
        <w:t xml:space="preserve">may </w:t>
      </w:r>
      <w:r w:rsidRPr="0066776C">
        <w:rPr>
          <w:rFonts w:cs="Tahoma"/>
          <w:iCs/>
          <w:szCs w:val="20"/>
        </w:rPr>
        <w:t xml:space="preserve">cancel or amend any lease or enter into new leases without being responsible for any resulting loss. </w:t>
      </w:r>
      <w:r w:rsidRPr="0066776C">
        <w:rPr>
          <w:rFonts w:cs="Tahoma"/>
          <w:iCs/>
          <w:spacing w:val="5"/>
          <w:szCs w:val="20"/>
        </w:rPr>
        <w:t>We</w:t>
      </w:r>
      <w:r w:rsidRPr="0066776C">
        <w:rPr>
          <w:rFonts w:cs="Tahoma"/>
          <w:iCs/>
          <w:spacing w:val="-37"/>
          <w:szCs w:val="20"/>
        </w:rPr>
        <w:t xml:space="preserve"> </w:t>
      </w:r>
      <w:r w:rsidRPr="0066776C">
        <w:rPr>
          <w:rFonts w:cs="Tahoma"/>
          <w:iCs/>
          <w:szCs w:val="20"/>
        </w:rPr>
        <w:t xml:space="preserve">may apply the money collected under or in connection with any lease, after paying all costs and expenses, to any part of the loan amount. </w:t>
      </w:r>
      <w:r w:rsidRPr="0066776C">
        <w:rPr>
          <w:rFonts w:cs="Tahoma"/>
          <w:iCs/>
          <w:spacing w:val="5"/>
          <w:szCs w:val="20"/>
        </w:rPr>
        <w:t xml:space="preserve">We </w:t>
      </w:r>
      <w:r w:rsidRPr="0066776C">
        <w:rPr>
          <w:rFonts w:cs="Tahoma"/>
          <w:iCs/>
          <w:szCs w:val="20"/>
        </w:rPr>
        <w:t>will only be accountable for the money remaining after payment of all costs and expenses when we actually receive it. If the money remaining, after paying all costs and expenses, does not pay the loan amount in full, you must pay us the</w:t>
      </w:r>
      <w:r w:rsidRPr="0066776C">
        <w:rPr>
          <w:rFonts w:cs="Tahoma"/>
          <w:iCs/>
          <w:spacing w:val="-10"/>
          <w:szCs w:val="20"/>
        </w:rPr>
        <w:t xml:space="preserve"> </w:t>
      </w:r>
      <w:r w:rsidRPr="0066776C">
        <w:rPr>
          <w:rFonts w:cs="Tahoma"/>
          <w:iCs/>
          <w:szCs w:val="20"/>
        </w:rPr>
        <w:t>difference.</w:t>
      </w:r>
    </w:p>
    <w:p w14:paraId="3F1BB19B" w14:textId="77777777" w:rsidR="00453C67" w:rsidRPr="0066776C" w:rsidRDefault="000C17EB">
      <w:pPr>
        <w:pStyle w:val="ListParagraph"/>
        <w:numPr>
          <w:ilvl w:val="2"/>
          <w:numId w:val="3"/>
        </w:numPr>
        <w:tabs>
          <w:tab w:val="left" w:pos="1439"/>
          <w:tab w:val="left" w:pos="1440"/>
        </w:tabs>
        <w:spacing w:before="121"/>
        <w:ind w:right="362"/>
        <w:rPr>
          <w:rFonts w:cs="Tahoma"/>
          <w:iCs/>
          <w:szCs w:val="20"/>
        </w:rPr>
      </w:pPr>
      <w:r w:rsidRPr="0066776C">
        <w:rPr>
          <w:rFonts w:cs="Tahoma"/>
          <w:b/>
          <w:iCs/>
          <w:szCs w:val="20"/>
        </w:rPr>
        <w:t xml:space="preserve">Power of sale. </w:t>
      </w:r>
      <w:r w:rsidRPr="0066776C">
        <w:rPr>
          <w:rFonts w:cs="Tahoma"/>
          <w:iCs/>
          <w:szCs w:val="20"/>
        </w:rPr>
        <w:t>If you are in default on the mortgage for 15 days or more, we</w:t>
      </w:r>
      <w:r w:rsidRPr="0066776C">
        <w:rPr>
          <w:rFonts w:cs="Tahoma"/>
          <w:iCs/>
          <w:spacing w:val="-35"/>
          <w:szCs w:val="20"/>
        </w:rPr>
        <w:t xml:space="preserve"> </w:t>
      </w:r>
      <w:r w:rsidRPr="0066776C">
        <w:rPr>
          <w:rFonts w:cs="Tahoma"/>
          <w:iCs/>
          <w:szCs w:val="20"/>
        </w:rPr>
        <w:t>may, on at least 35 days written notice to you, enter and sell your property, or any part of</w:t>
      </w:r>
      <w:r w:rsidRPr="0066776C">
        <w:rPr>
          <w:rFonts w:cs="Tahoma"/>
          <w:iCs/>
          <w:spacing w:val="1"/>
          <w:szCs w:val="20"/>
        </w:rPr>
        <w:t xml:space="preserve"> </w:t>
      </w:r>
      <w:r w:rsidRPr="0066776C">
        <w:rPr>
          <w:rFonts w:cs="Tahoma"/>
          <w:iCs/>
          <w:szCs w:val="20"/>
        </w:rPr>
        <w:t>your</w:t>
      </w:r>
      <w:r w:rsidRPr="0066776C">
        <w:rPr>
          <w:rFonts w:cs="Tahoma"/>
          <w:iCs/>
          <w:spacing w:val="-2"/>
          <w:szCs w:val="20"/>
        </w:rPr>
        <w:t xml:space="preserve"> </w:t>
      </w:r>
      <w:r w:rsidRPr="0066776C">
        <w:rPr>
          <w:rFonts w:cs="Tahoma"/>
          <w:iCs/>
          <w:szCs w:val="20"/>
        </w:rPr>
        <w:t>property.</w:t>
      </w:r>
      <w:r w:rsidRPr="0066776C">
        <w:rPr>
          <w:rFonts w:cs="Tahoma"/>
          <w:iCs/>
          <w:spacing w:val="-5"/>
          <w:szCs w:val="20"/>
        </w:rPr>
        <w:t xml:space="preserve"> </w:t>
      </w:r>
      <w:r w:rsidRPr="0066776C">
        <w:rPr>
          <w:rFonts w:cs="Tahoma"/>
          <w:iCs/>
          <w:spacing w:val="4"/>
          <w:szCs w:val="20"/>
        </w:rPr>
        <w:t>We</w:t>
      </w:r>
      <w:r w:rsidRPr="0066776C">
        <w:rPr>
          <w:rFonts w:cs="Tahoma"/>
          <w:iCs/>
          <w:spacing w:val="-6"/>
          <w:szCs w:val="20"/>
        </w:rPr>
        <w:t xml:space="preserve"> </w:t>
      </w:r>
      <w:r w:rsidRPr="0066776C">
        <w:rPr>
          <w:rFonts w:cs="Tahoma"/>
          <w:iCs/>
          <w:spacing w:val="2"/>
          <w:szCs w:val="20"/>
        </w:rPr>
        <w:t>may</w:t>
      </w:r>
      <w:r w:rsidRPr="0066776C">
        <w:rPr>
          <w:rFonts w:cs="Tahoma"/>
          <w:iCs/>
          <w:spacing w:val="-9"/>
          <w:szCs w:val="20"/>
        </w:rPr>
        <w:t xml:space="preserve"> </w:t>
      </w:r>
      <w:r w:rsidRPr="0066776C">
        <w:rPr>
          <w:rFonts w:cs="Tahoma"/>
          <w:iCs/>
          <w:szCs w:val="20"/>
        </w:rPr>
        <w:t>sell</w:t>
      </w:r>
      <w:r w:rsidRPr="0066776C">
        <w:rPr>
          <w:rFonts w:cs="Tahoma"/>
          <w:iCs/>
          <w:spacing w:val="1"/>
          <w:szCs w:val="20"/>
        </w:rPr>
        <w:t xml:space="preserve"> </w:t>
      </w:r>
      <w:r w:rsidRPr="0066776C">
        <w:rPr>
          <w:rFonts w:cs="Tahoma"/>
          <w:iCs/>
          <w:szCs w:val="20"/>
        </w:rPr>
        <w:t>your</w:t>
      </w:r>
      <w:r w:rsidRPr="0066776C">
        <w:rPr>
          <w:rFonts w:cs="Tahoma"/>
          <w:iCs/>
          <w:spacing w:val="-2"/>
          <w:szCs w:val="20"/>
        </w:rPr>
        <w:t xml:space="preserve"> </w:t>
      </w:r>
      <w:r w:rsidRPr="0066776C">
        <w:rPr>
          <w:rFonts w:cs="Tahoma"/>
          <w:iCs/>
          <w:szCs w:val="20"/>
        </w:rPr>
        <w:t>property</w:t>
      </w:r>
      <w:r w:rsidRPr="0066776C">
        <w:rPr>
          <w:rFonts w:cs="Tahoma"/>
          <w:iCs/>
          <w:spacing w:val="-6"/>
          <w:szCs w:val="20"/>
        </w:rPr>
        <w:t xml:space="preserve"> </w:t>
      </w:r>
      <w:r w:rsidRPr="0066776C">
        <w:rPr>
          <w:rFonts w:cs="Tahoma"/>
          <w:iCs/>
          <w:szCs w:val="20"/>
        </w:rPr>
        <w:t>for</w:t>
      </w:r>
      <w:r w:rsidRPr="0066776C">
        <w:rPr>
          <w:rFonts w:cs="Tahoma"/>
          <w:iCs/>
          <w:spacing w:val="-2"/>
          <w:szCs w:val="20"/>
        </w:rPr>
        <w:t xml:space="preserve"> </w:t>
      </w:r>
      <w:r w:rsidRPr="0066776C">
        <w:rPr>
          <w:rFonts w:cs="Tahoma"/>
          <w:iCs/>
          <w:szCs w:val="20"/>
        </w:rPr>
        <w:t>cash</w:t>
      </w:r>
      <w:r w:rsidRPr="0066776C">
        <w:rPr>
          <w:rFonts w:cs="Tahoma"/>
          <w:iCs/>
          <w:spacing w:val="-3"/>
          <w:szCs w:val="20"/>
        </w:rPr>
        <w:t xml:space="preserve"> </w:t>
      </w:r>
      <w:r w:rsidRPr="0066776C">
        <w:rPr>
          <w:rFonts w:cs="Tahoma"/>
          <w:iCs/>
          <w:szCs w:val="20"/>
        </w:rPr>
        <w:t>or</w:t>
      </w:r>
      <w:r w:rsidRPr="0066776C">
        <w:rPr>
          <w:rFonts w:cs="Tahoma"/>
          <w:iCs/>
          <w:spacing w:val="-2"/>
          <w:szCs w:val="20"/>
        </w:rPr>
        <w:t xml:space="preserve"> </w:t>
      </w:r>
      <w:r w:rsidRPr="0066776C">
        <w:rPr>
          <w:rFonts w:cs="Tahoma"/>
          <w:iCs/>
          <w:szCs w:val="20"/>
        </w:rPr>
        <w:t>on</w:t>
      </w:r>
      <w:r w:rsidRPr="0066776C">
        <w:rPr>
          <w:rFonts w:cs="Tahoma"/>
          <w:iCs/>
          <w:spacing w:val="-3"/>
          <w:szCs w:val="20"/>
        </w:rPr>
        <w:t xml:space="preserve"> </w:t>
      </w:r>
      <w:r w:rsidRPr="0066776C">
        <w:rPr>
          <w:rFonts w:cs="Tahoma"/>
          <w:iCs/>
          <w:szCs w:val="20"/>
        </w:rPr>
        <w:t>credit,</w:t>
      </w:r>
      <w:r w:rsidRPr="0066776C">
        <w:rPr>
          <w:rFonts w:cs="Tahoma"/>
          <w:iCs/>
          <w:spacing w:val="-3"/>
          <w:szCs w:val="20"/>
        </w:rPr>
        <w:t xml:space="preserve"> </w:t>
      </w:r>
      <w:r w:rsidRPr="0066776C">
        <w:rPr>
          <w:rFonts w:cs="Tahoma"/>
          <w:iCs/>
          <w:szCs w:val="20"/>
        </w:rPr>
        <w:t>or partly</w:t>
      </w:r>
      <w:r w:rsidRPr="0066776C">
        <w:rPr>
          <w:rFonts w:cs="Tahoma"/>
          <w:iCs/>
          <w:spacing w:val="-6"/>
          <w:szCs w:val="20"/>
        </w:rPr>
        <w:t xml:space="preserve"> </w:t>
      </w:r>
      <w:r w:rsidRPr="0066776C">
        <w:rPr>
          <w:rFonts w:cs="Tahoma"/>
          <w:iCs/>
          <w:szCs w:val="20"/>
        </w:rPr>
        <w:t>for</w:t>
      </w:r>
      <w:r w:rsidRPr="0066776C">
        <w:rPr>
          <w:rFonts w:cs="Tahoma"/>
          <w:iCs/>
          <w:spacing w:val="-2"/>
          <w:szCs w:val="20"/>
        </w:rPr>
        <w:t xml:space="preserve"> </w:t>
      </w:r>
      <w:r w:rsidRPr="0066776C">
        <w:rPr>
          <w:rFonts w:cs="Tahoma"/>
          <w:iCs/>
          <w:szCs w:val="20"/>
        </w:rPr>
        <w:t>cash and</w:t>
      </w:r>
      <w:r w:rsidRPr="0066776C">
        <w:rPr>
          <w:rFonts w:cs="Tahoma"/>
          <w:iCs/>
          <w:spacing w:val="-12"/>
          <w:szCs w:val="20"/>
        </w:rPr>
        <w:t xml:space="preserve"> </w:t>
      </w:r>
      <w:r w:rsidRPr="0066776C">
        <w:rPr>
          <w:rFonts w:cs="Tahoma"/>
          <w:iCs/>
          <w:szCs w:val="20"/>
        </w:rPr>
        <w:t>partly</w:t>
      </w:r>
      <w:r w:rsidRPr="0066776C">
        <w:rPr>
          <w:rFonts w:cs="Tahoma"/>
          <w:iCs/>
          <w:spacing w:val="-14"/>
          <w:szCs w:val="20"/>
        </w:rPr>
        <w:t xml:space="preserve"> </w:t>
      </w:r>
      <w:r w:rsidRPr="0066776C">
        <w:rPr>
          <w:rFonts w:cs="Tahoma"/>
          <w:iCs/>
          <w:szCs w:val="20"/>
        </w:rPr>
        <w:t>on</w:t>
      </w:r>
      <w:r w:rsidRPr="0066776C">
        <w:rPr>
          <w:rFonts w:cs="Tahoma"/>
          <w:iCs/>
          <w:spacing w:val="-12"/>
          <w:szCs w:val="20"/>
        </w:rPr>
        <w:t xml:space="preserve"> </w:t>
      </w:r>
      <w:r w:rsidRPr="0066776C">
        <w:rPr>
          <w:rFonts w:cs="Tahoma"/>
          <w:iCs/>
          <w:szCs w:val="20"/>
        </w:rPr>
        <w:t>credit.</w:t>
      </w:r>
      <w:r w:rsidRPr="0066776C">
        <w:rPr>
          <w:rFonts w:cs="Tahoma"/>
          <w:iCs/>
          <w:spacing w:val="-11"/>
          <w:szCs w:val="20"/>
        </w:rPr>
        <w:t xml:space="preserve"> </w:t>
      </w:r>
      <w:r w:rsidRPr="0066776C">
        <w:rPr>
          <w:rFonts w:cs="Tahoma"/>
          <w:iCs/>
          <w:spacing w:val="3"/>
          <w:szCs w:val="20"/>
        </w:rPr>
        <w:t>We</w:t>
      </w:r>
      <w:r w:rsidRPr="0066776C">
        <w:rPr>
          <w:rFonts w:cs="Tahoma"/>
          <w:iCs/>
          <w:spacing w:val="-13"/>
          <w:szCs w:val="20"/>
        </w:rPr>
        <w:t xml:space="preserve"> </w:t>
      </w:r>
      <w:r w:rsidRPr="0066776C">
        <w:rPr>
          <w:rFonts w:cs="Tahoma"/>
          <w:iCs/>
          <w:szCs w:val="20"/>
        </w:rPr>
        <w:t>may</w:t>
      </w:r>
      <w:r w:rsidRPr="0066776C">
        <w:rPr>
          <w:rFonts w:cs="Tahoma"/>
          <w:iCs/>
          <w:spacing w:val="-13"/>
          <w:szCs w:val="20"/>
        </w:rPr>
        <w:t xml:space="preserve"> </w:t>
      </w:r>
      <w:r w:rsidRPr="0066776C">
        <w:rPr>
          <w:rFonts w:cs="Tahoma"/>
          <w:iCs/>
          <w:szCs w:val="20"/>
        </w:rPr>
        <w:t>sell</w:t>
      </w:r>
      <w:r w:rsidRPr="0066776C">
        <w:rPr>
          <w:rFonts w:cs="Tahoma"/>
          <w:iCs/>
          <w:spacing w:val="-8"/>
          <w:szCs w:val="20"/>
        </w:rPr>
        <w:t xml:space="preserve"> </w:t>
      </w:r>
      <w:r w:rsidRPr="0066776C">
        <w:rPr>
          <w:rFonts w:cs="Tahoma"/>
          <w:iCs/>
          <w:spacing w:val="-3"/>
          <w:szCs w:val="20"/>
        </w:rPr>
        <w:t>your</w:t>
      </w:r>
      <w:r w:rsidRPr="0066776C">
        <w:rPr>
          <w:rFonts w:cs="Tahoma"/>
          <w:iCs/>
          <w:spacing w:val="-7"/>
          <w:szCs w:val="20"/>
        </w:rPr>
        <w:t xml:space="preserve"> </w:t>
      </w:r>
      <w:r w:rsidRPr="0066776C">
        <w:rPr>
          <w:rFonts w:cs="Tahoma"/>
          <w:iCs/>
          <w:szCs w:val="20"/>
        </w:rPr>
        <w:t>property</w:t>
      </w:r>
      <w:r w:rsidRPr="0066776C">
        <w:rPr>
          <w:rFonts w:cs="Tahoma"/>
          <w:iCs/>
          <w:spacing w:val="-13"/>
          <w:szCs w:val="20"/>
        </w:rPr>
        <w:t xml:space="preserve"> </w:t>
      </w:r>
      <w:r w:rsidRPr="0066776C">
        <w:rPr>
          <w:rFonts w:cs="Tahoma"/>
          <w:iCs/>
          <w:szCs w:val="20"/>
        </w:rPr>
        <w:t>by</w:t>
      </w:r>
      <w:r w:rsidRPr="0066776C">
        <w:rPr>
          <w:rFonts w:cs="Tahoma"/>
          <w:iCs/>
          <w:spacing w:val="-12"/>
          <w:szCs w:val="20"/>
        </w:rPr>
        <w:t xml:space="preserve"> </w:t>
      </w:r>
      <w:r w:rsidRPr="0066776C">
        <w:rPr>
          <w:rFonts w:cs="Tahoma"/>
          <w:iCs/>
          <w:szCs w:val="20"/>
        </w:rPr>
        <w:t>private</w:t>
      </w:r>
      <w:r w:rsidRPr="0066776C">
        <w:rPr>
          <w:rFonts w:cs="Tahoma"/>
          <w:iCs/>
          <w:spacing w:val="-12"/>
          <w:szCs w:val="20"/>
        </w:rPr>
        <w:t xml:space="preserve"> </w:t>
      </w:r>
      <w:r w:rsidRPr="0066776C">
        <w:rPr>
          <w:rFonts w:cs="Tahoma"/>
          <w:iCs/>
          <w:szCs w:val="20"/>
        </w:rPr>
        <w:t>sale</w:t>
      </w:r>
      <w:r w:rsidRPr="0066776C">
        <w:rPr>
          <w:rFonts w:cs="Tahoma"/>
          <w:iCs/>
          <w:spacing w:val="-9"/>
          <w:szCs w:val="20"/>
        </w:rPr>
        <w:t xml:space="preserve"> </w:t>
      </w:r>
      <w:r w:rsidRPr="0066776C">
        <w:rPr>
          <w:rFonts w:cs="Tahoma"/>
          <w:iCs/>
          <w:szCs w:val="20"/>
        </w:rPr>
        <w:t>or</w:t>
      </w:r>
      <w:r w:rsidRPr="0066776C">
        <w:rPr>
          <w:rFonts w:cs="Tahoma"/>
          <w:iCs/>
          <w:spacing w:val="-8"/>
          <w:szCs w:val="20"/>
        </w:rPr>
        <w:t xml:space="preserve"> </w:t>
      </w:r>
      <w:r w:rsidRPr="0066776C">
        <w:rPr>
          <w:rFonts w:cs="Tahoma"/>
          <w:iCs/>
          <w:spacing w:val="-3"/>
          <w:szCs w:val="20"/>
        </w:rPr>
        <w:t>public</w:t>
      </w:r>
      <w:r w:rsidRPr="0066776C">
        <w:rPr>
          <w:rFonts w:cs="Tahoma"/>
          <w:iCs/>
          <w:spacing w:val="-8"/>
          <w:szCs w:val="20"/>
        </w:rPr>
        <w:t xml:space="preserve"> </w:t>
      </w:r>
      <w:r w:rsidRPr="0066776C">
        <w:rPr>
          <w:rFonts w:cs="Tahoma"/>
          <w:iCs/>
          <w:szCs w:val="20"/>
        </w:rPr>
        <w:t>auction</w:t>
      </w:r>
      <w:r w:rsidRPr="0066776C">
        <w:rPr>
          <w:rFonts w:cs="Tahoma"/>
          <w:iCs/>
          <w:spacing w:val="-10"/>
          <w:szCs w:val="20"/>
        </w:rPr>
        <w:t xml:space="preserve"> </w:t>
      </w:r>
      <w:r w:rsidRPr="0066776C">
        <w:rPr>
          <w:rFonts w:cs="Tahoma"/>
          <w:iCs/>
          <w:spacing w:val="-3"/>
          <w:szCs w:val="20"/>
        </w:rPr>
        <w:t xml:space="preserve">and </w:t>
      </w:r>
      <w:r w:rsidRPr="0066776C">
        <w:rPr>
          <w:rFonts w:cs="Tahoma"/>
          <w:iCs/>
          <w:spacing w:val="2"/>
          <w:szCs w:val="20"/>
        </w:rPr>
        <w:t xml:space="preserve">for </w:t>
      </w:r>
      <w:r w:rsidRPr="0066776C">
        <w:rPr>
          <w:rFonts w:cs="Tahoma"/>
          <w:iCs/>
          <w:szCs w:val="20"/>
        </w:rPr>
        <w:t xml:space="preserve">whatever </w:t>
      </w:r>
      <w:r w:rsidRPr="0066776C">
        <w:rPr>
          <w:rFonts w:cs="Tahoma"/>
          <w:iCs/>
          <w:spacing w:val="2"/>
          <w:szCs w:val="20"/>
        </w:rPr>
        <w:t xml:space="preserve">terms </w:t>
      </w:r>
      <w:r w:rsidRPr="0066776C">
        <w:rPr>
          <w:rFonts w:cs="Tahoma"/>
          <w:iCs/>
          <w:szCs w:val="20"/>
        </w:rPr>
        <w:t xml:space="preserve">we can obtain. If we think it is reasonable to do so, we </w:t>
      </w:r>
      <w:r w:rsidRPr="0066776C">
        <w:rPr>
          <w:rFonts w:cs="Tahoma"/>
          <w:iCs/>
          <w:spacing w:val="3"/>
          <w:szCs w:val="20"/>
        </w:rPr>
        <w:t xml:space="preserve">may </w:t>
      </w:r>
      <w:r w:rsidRPr="0066776C">
        <w:rPr>
          <w:rFonts w:cs="Tahoma"/>
          <w:iCs/>
          <w:szCs w:val="20"/>
        </w:rPr>
        <w:t xml:space="preserve">cancel or amend </w:t>
      </w:r>
      <w:r w:rsidRPr="0066776C">
        <w:rPr>
          <w:rFonts w:cs="Tahoma"/>
          <w:iCs/>
          <w:spacing w:val="2"/>
          <w:szCs w:val="20"/>
        </w:rPr>
        <w:t xml:space="preserve">any contract </w:t>
      </w:r>
      <w:r w:rsidRPr="0066776C">
        <w:rPr>
          <w:rFonts w:cs="Tahoma"/>
          <w:iCs/>
          <w:szCs w:val="20"/>
        </w:rPr>
        <w:t xml:space="preserve">of sale, or postpone </w:t>
      </w:r>
      <w:r w:rsidRPr="0066776C">
        <w:rPr>
          <w:rFonts w:cs="Tahoma"/>
          <w:iCs/>
          <w:spacing w:val="2"/>
          <w:szCs w:val="20"/>
        </w:rPr>
        <w:t xml:space="preserve">any </w:t>
      </w:r>
      <w:r w:rsidRPr="0066776C">
        <w:rPr>
          <w:rFonts w:cs="Tahoma"/>
          <w:iCs/>
          <w:szCs w:val="20"/>
        </w:rPr>
        <w:t xml:space="preserve">sale, without being responsible for any resulting loss. </w:t>
      </w:r>
      <w:r w:rsidRPr="0066776C">
        <w:rPr>
          <w:rFonts w:cs="Tahoma"/>
          <w:iCs/>
          <w:spacing w:val="4"/>
          <w:szCs w:val="20"/>
        </w:rPr>
        <w:t xml:space="preserve">We </w:t>
      </w:r>
      <w:r w:rsidRPr="0066776C">
        <w:rPr>
          <w:rFonts w:cs="Tahoma"/>
          <w:iCs/>
          <w:spacing w:val="2"/>
          <w:szCs w:val="20"/>
        </w:rPr>
        <w:t xml:space="preserve">may </w:t>
      </w:r>
      <w:r w:rsidRPr="0066776C">
        <w:rPr>
          <w:rFonts w:cs="Tahoma"/>
          <w:iCs/>
          <w:szCs w:val="20"/>
        </w:rPr>
        <w:t>apply the money from any sale (after paying</w:t>
      </w:r>
      <w:r w:rsidRPr="0066776C">
        <w:rPr>
          <w:rFonts w:cs="Tahoma"/>
          <w:iCs/>
          <w:spacing w:val="-13"/>
          <w:szCs w:val="20"/>
        </w:rPr>
        <w:t xml:space="preserve"> </w:t>
      </w:r>
      <w:r w:rsidRPr="0066776C">
        <w:rPr>
          <w:rFonts w:cs="Tahoma"/>
          <w:iCs/>
          <w:szCs w:val="20"/>
        </w:rPr>
        <w:t>all</w:t>
      </w:r>
      <w:r w:rsidRPr="0066776C">
        <w:rPr>
          <w:rFonts w:cs="Tahoma"/>
          <w:iCs/>
          <w:spacing w:val="-13"/>
          <w:szCs w:val="20"/>
        </w:rPr>
        <w:t xml:space="preserve"> </w:t>
      </w:r>
      <w:r w:rsidRPr="0066776C">
        <w:rPr>
          <w:rFonts w:cs="Tahoma"/>
          <w:iCs/>
          <w:szCs w:val="20"/>
        </w:rPr>
        <w:t>costs</w:t>
      </w:r>
      <w:r w:rsidRPr="0066776C">
        <w:rPr>
          <w:rFonts w:cs="Tahoma"/>
          <w:iCs/>
          <w:spacing w:val="-11"/>
          <w:szCs w:val="20"/>
        </w:rPr>
        <w:t xml:space="preserve"> </w:t>
      </w:r>
      <w:r w:rsidRPr="0066776C">
        <w:rPr>
          <w:rFonts w:cs="Tahoma"/>
          <w:iCs/>
          <w:szCs w:val="20"/>
        </w:rPr>
        <w:t>and</w:t>
      </w:r>
      <w:r w:rsidRPr="0066776C">
        <w:rPr>
          <w:rFonts w:cs="Tahoma"/>
          <w:iCs/>
          <w:spacing w:val="-10"/>
          <w:szCs w:val="20"/>
        </w:rPr>
        <w:t xml:space="preserve"> </w:t>
      </w:r>
      <w:r w:rsidRPr="0066776C">
        <w:rPr>
          <w:rFonts w:cs="Tahoma"/>
          <w:iCs/>
          <w:szCs w:val="20"/>
        </w:rPr>
        <w:t>expenses)</w:t>
      </w:r>
      <w:r w:rsidRPr="0066776C">
        <w:rPr>
          <w:rFonts w:cs="Tahoma"/>
          <w:iCs/>
          <w:spacing w:val="-12"/>
          <w:szCs w:val="20"/>
        </w:rPr>
        <w:t xml:space="preserve"> </w:t>
      </w:r>
      <w:r w:rsidRPr="0066776C">
        <w:rPr>
          <w:rFonts w:cs="Tahoma"/>
          <w:iCs/>
          <w:szCs w:val="20"/>
        </w:rPr>
        <w:t>to</w:t>
      </w:r>
      <w:r w:rsidRPr="0066776C">
        <w:rPr>
          <w:rFonts w:cs="Tahoma"/>
          <w:iCs/>
          <w:spacing w:val="-10"/>
          <w:szCs w:val="20"/>
        </w:rPr>
        <w:t xml:space="preserve"> </w:t>
      </w:r>
      <w:r w:rsidRPr="0066776C">
        <w:rPr>
          <w:rFonts w:cs="Tahoma"/>
          <w:iCs/>
          <w:szCs w:val="20"/>
        </w:rPr>
        <w:t>reduce</w:t>
      </w:r>
      <w:r w:rsidRPr="0066776C">
        <w:rPr>
          <w:rFonts w:cs="Tahoma"/>
          <w:iCs/>
          <w:spacing w:val="-12"/>
          <w:szCs w:val="20"/>
        </w:rPr>
        <w:t xml:space="preserve"> </w:t>
      </w:r>
      <w:r w:rsidRPr="0066776C">
        <w:rPr>
          <w:rFonts w:cs="Tahoma"/>
          <w:iCs/>
          <w:szCs w:val="20"/>
        </w:rPr>
        <w:t>any</w:t>
      </w:r>
      <w:r w:rsidRPr="0066776C">
        <w:rPr>
          <w:rFonts w:cs="Tahoma"/>
          <w:iCs/>
          <w:spacing w:val="-14"/>
          <w:szCs w:val="20"/>
        </w:rPr>
        <w:t xml:space="preserve"> </w:t>
      </w:r>
      <w:r w:rsidRPr="0066776C">
        <w:rPr>
          <w:rFonts w:cs="Tahoma"/>
          <w:iCs/>
          <w:szCs w:val="20"/>
        </w:rPr>
        <w:t>part</w:t>
      </w:r>
      <w:r w:rsidRPr="0066776C">
        <w:rPr>
          <w:rFonts w:cs="Tahoma"/>
          <w:iCs/>
          <w:spacing w:val="-9"/>
          <w:szCs w:val="20"/>
        </w:rPr>
        <w:t xml:space="preserve"> </w:t>
      </w:r>
      <w:r w:rsidRPr="0066776C">
        <w:rPr>
          <w:rFonts w:cs="Tahoma"/>
          <w:iCs/>
          <w:szCs w:val="20"/>
        </w:rPr>
        <w:t>of</w:t>
      </w:r>
      <w:r w:rsidRPr="0066776C">
        <w:rPr>
          <w:rFonts w:cs="Tahoma"/>
          <w:iCs/>
          <w:spacing w:val="-10"/>
          <w:szCs w:val="20"/>
        </w:rPr>
        <w:t xml:space="preserve"> </w:t>
      </w:r>
      <w:r w:rsidRPr="0066776C">
        <w:rPr>
          <w:rFonts w:cs="Tahoma"/>
          <w:iCs/>
          <w:szCs w:val="20"/>
        </w:rPr>
        <w:t>the</w:t>
      </w:r>
      <w:r w:rsidRPr="0066776C">
        <w:rPr>
          <w:rFonts w:cs="Tahoma"/>
          <w:iCs/>
          <w:spacing w:val="-10"/>
          <w:szCs w:val="20"/>
        </w:rPr>
        <w:t xml:space="preserve"> </w:t>
      </w:r>
      <w:r w:rsidRPr="0066776C">
        <w:rPr>
          <w:rFonts w:cs="Tahoma"/>
          <w:iCs/>
          <w:szCs w:val="20"/>
        </w:rPr>
        <w:t>loan</w:t>
      </w:r>
      <w:r w:rsidRPr="0066776C">
        <w:rPr>
          <w:rFonts w:cs="Tahoma"/>
          <w:iCs/>
          <w:spacing w:val="-13"/>
          <w:szCs w:val="20"/>
        </w:rPr>
        <w:t xml:space="preserve"> </w:t>
      </w:r>
      <w:r w:rsidRPr="0066776C">
        <w:rPr>
          <w:rFonts w:cs="Tahoma"/>
          <w:iCs/>
          <w:szCs w:val="20"/>
        </w:rPr>
        <w:t>amount.</w:t>
      </w:r>
      <w:r w:rsidRPr="0066776C">
        <w:rPr>
          <w:rFonts w:cs="Tahoma"/>
          <w:iCs/>
          <w:spacing w:val="-14"/>
          <w:szCs w:val="20"/>
        </w:rPr>
        <w:t xml:space="preserve"> </w:t>
      </w:r>
      <w:r w:rsidRPr="0066776C">
        <w:rPr>
          <w:rFonts w:cs="Tahoma"/>
          <w:iCs/>
          <w:spacing w:val="4"/>
          <w:szCs w:val="20"/>
        </w:rPr>
        <w:t>We</w:t>
      </w:r>
      <w:r w:rsidRPr="0066776C">
        <w:rPr>
          <w:rFonts w:cs="Tahoma"/>
          <w:iCs/>
          <w:spacing w:val="-12"/>
          <w:szCs w:val="20"/>
        </w:rPr>
        <w:t xml:space="preserve"> </w:t>
      </w:r>
      <w:r w:rsidRPr="0066776C">
        <w:rPr>
          <w:rFonts w:cs="Tahoma"/>
          <w:iCs/>
          <w:szCs w:val="20"/>
        </w:rPr>
        <w:t>will</w:t>
      </w:r>
      <w:r w:rsidRPr="0066776C">
        <w:rPr>
          <w:rFonts w:cs="Tahoma"/>
          <w:iCs/>
          <w:spacing w:val="-13"/>
          <w:szCs w:val="20"/>
        </w:rPr>
        <w:t xml:space="preserve"> </w:t>
      </w:r>
      <w:r w:rsidRPr="0066776C">
        <w:rPr>
          <w:rFonts w:cs="Tahoma"/>
          <w:iCs/>
          <w:szCs w:val="20"/>
        </w:rPr>
        <w:t>only be</w:t>
      </w:r>
      <w:r w:rsidRPr="0066776C">
        <w:rPr>
          <w:rFonts w:cs="Tahoma"/>
          <w:iCs/>
          <w:spacing w:val="-15"/>
          <w:szCs w:val="20"/>
        </w:rPr>
        <w:t xml:space="preserve"> </w:t>
      </w:r>
      <w:r w:rsidRPr="0066776C">
        <w:rPr>
          <w:rFonts w:cs="Tahoma"/>
          <w:iCs/>
          <w:szCs w:val="20"/>
        </w:rPr>
        <w:t>responsible</w:t>
      </w:r>
      <w:r w:rsidRPr="0066776C">
        <w:rPr>
          <w:rFonts w:cs="Tahoma"/>
          <w:iCs/>
          <w:spacing w:val="-12"/>
          <w:szCs w:val="20"/>
        </w:rPr>
        <w:t xml:space="preserve"> </w:t>
      </w:r>
      <w:r w:rsidRPr="0066776C">
        <w:rPr>
          <w:rFonts w:cs="Tahoma"/>
          <w:iCs/>
          <w:szCs w:val="20"/>
        </w:rPr>
        <w:t>for</w:t>
      </w:r>
      <w:r w:rsidRPr="0066776C">
        <w:rPr>
          <w:rFonts w:cs="Tahoma"/>
          <w:iCs/>
          <w:spacing w:val="-13"/>
          <w:szCs w:val="20"/>
        </w:rPr>
        <w:t xml:space="preserve"> </w:t>
      </w:r>
      <w:r w:rsidRPr="0066776C">
        <w:rPr>
          <w:rFonts w:cs="Tahoma"/>
          <w:iCs/>
          <w:szCs w:val="20"/>
        </w:rPr>
        <w:t>the</w:t>
      </w:r>
      <w:r w:rsidRPr="0066776C">
        <w:rPr>
          <w:rFonts w:cs="Tahoma"/>
          <w:iCs/>
          <w:spacing w:val="-14"/>
          <w:szCs w:val="20"/>
        </w:rPr>
        <w:t xml:space="preserve"> </w:t>
      </w:r>
      <w:r w:rsidRPr="0066776C">
        <w:rPr>
          <w:rFonts w:cs="Tahoma"/>
          <w:iCs/>
          <w:szCs w:val="20"/>
        </w:rPr>
        <w:t>money</w:t>
      </w:r>
      <w:r w:rsidRPr="0066776C">
        <w:rPr>
          <w:rFonts w:cs="Tahoma"/>
          <w:iCs/>
          <w:spacing w:val="-15"/>
          <w:szCs w:val="20"/>
        </w:rPr>
        <w:t xml:space="preserve"> </w:t>
      </w:r>
      <w:r w:rsidRPr="0066776C">
        <w:rPr>
          <w:rFonts w:cs="Tahoma"/>
          <w:iCs/>
          <w:szCs w:val="20"/>
        </w:rPr>
        <w:t>remaining</w:t>
      </w:r>
      <w:r w:rsidRPr="0066776C">
        <w:rPr>
          <w:rFonts w:cs="Tahoma"/>
          <w:iCs/>
          <w:spacing w:val="-14"/>
          <w:szCs w:val="20"/>
        </w:rPr>
        <w:t xml:space="preserve"> </w:t>
      </w:r>
      <w:r w:rsidRPr="0066776C">
        <w:rPr>
          <w:rFonts w:cs="Tahoma"/>
          <w:iCs/>
          <w:szCs w:val="20"/>
        </w:rPr>
        <w:t>after</w:t>
      </w:r>
      <w:r w:rsidRPr="0066776C">
        <w:rPr>
          <w:rFonts w:cs="Tahoma"/>
          <w:iCs/>
          <w:spacing w:val="-11"/>
          <w:szCs w:val="20"/>
        </w:rPr>
        <w:t xml:space="preserve"> </w:t>
      </w:r>
      <w:r w:rsidRPr="0066776C">
        <w:rPr>
          <w:rFonts w:cs="Tahoma"/>
          <w:iCs/>
          <w:szCs w:val="20"/>
        </w:rPr>
        <w:t>we</w:t>
      </w:r>
      <w:r w:rsidRPr="0066776C">
        <w:rPr>
          <w:rFonts w:cs="Tahoma"/>
          <w:iCs/>
          <w:spacing w:val="-12"/>
          <w:szCs w:val="20"/>
        </w:rPr>
        <w:t xml:space="preserve"> </w:t>
      </w:r>
      <w:r w:rsidRPr="0066776C">
        <w:rPr>
          <w:rFonts w:cs="Tahoma"/>
          <w:iCs/>
          <w:szCs w:val="20"/>
        </w:rPr>
        <w:t>payment</w:t>
      </w:r>
      <w:r w:rsidRPr="0066776C">
        <w:rPr>
          <w:rFonts w:cs="Tahoma"/>
          <w:iCs/>
          <w:spacing w:val="-12"/>
          <w:szCs w:val="20"/>
        </w:rPr>
        <w:t xml:space="preserve"> </w:t>
      </w:r>
      <w:r w:rsidRPr="0066776C">
        <w:rPr>
          <w:rFonts w:cs="Tahoma"/>
          <w:iCs/>
          <w:szCs w:val="20"/>
        </w:rPr>
        <w:t>of</w:t>
      </w:r>
      <w:r w:rsidRPr="0066776C">
        <w:rPr>
          <w:rFonts w:cs="Tahoma"/>
          <w:iCs/>
          <w:spacing w:val="-11"/>
          <w:szCs w:val="20"/>
        </w:rPr>
        <w:t xml:space="preserve"> </w:t>
      </w:r>
      <w:r w:rsidRPr="0066776C">
        <w:rPr>
          <w:rFonts w:cs="Tahoma"/>
          <w:iCs/>
          <w:szCs w:val="20"/>
        </w:rPr>
        <w:t>all</w:t>
      </w:r>
      <w:r w:rsidRPr="0066776C">
        <w:rPr>
          <w:rFonts w:cs="Tahoma"/>
          <w:iCs/>
          <w:spacing w:val="-13"/>
          <w:szCs w:val="20"/>
        </w:rPr>
        <w:t xml:space="preserve"> </w:t>
      </w:r>
      <w:r w:rsidRPr="0066776C">
        <w:rPr>
          <w:rFonts w:cs="Tahoma"/>
          <w:iCs/>
          <w:szCs w:val="20"/>
        </w:rPr>
        <w:t>costs</w:t>
      </w:r>
      <w:r w:rsidRPr="0066776C">
        <w:rPr>
          <w:rFonts w:cs="Tahoma"/>
          <w:iCs/>
          <w:spacing w:val="-11"/>
          <w:szCs w:val="20"/>
        </w:rPr>
        <w:t xml:space="preserve"> </w:t>
      </w:r>
      <w:r w:rsidRPr="0066776C">
        <w:rPr>
          <w:rFonts w:cs="Tahoma"/>
          <w:iCs/>
          <w:szCs w:val="20"/>
        </w:rPr>
        <w:t>and</w:t>
      </w:r>
      <w:r w:rsidRPr="0066776C">
        <w:rPr>
          <w:rFonts w:cs="Tahoma"/>
          <w:iCs/>
          <w:spacing w:val="-12"/>
          <w:szCs w:val="20"/>
        </w:rPr>
        <w:t xml:space="preserve"> </w:t>
      </w:r>
      <w:r w:rsidRPr="0066776C">
        <w:rPr>
          <w:rFonts w:cs="Tahoma"/>
          <w:iCs/>
          <w:spacing w:val="-3"/>
          <w:szCs w:val="20"/>
        </w:rPr>
        <w:t xml:space="preserve">expenses </w:t>
      </w:r>
      <w:r w:rsidRPr="0066776C">
        <w:rPr>
          <w:rFonts w:cs="Tahoma"/>
          <w:iCs/>
          <w:szCs w:val="20"/>
        </w:rPr>
        <w:t>when we actually receive it. If the money remaining, after paying all costs and expenses, does not pay the loan amount in full, you must pay us the</w:t>
      </w:r>
      <w:r w:rsidRPr="0066776C">
        <w:rPr>
          <w:rFonts w:cs="Tahoma"/>
          <w:iCs/>
          <w:spacing w:val="-23"/>
          <w:szCs w:val="20"/>
        </w:rPr>
        <w:t xml:space="preserve"> </w:t>
      </w:r>
      <w:r w:rsidRPr="0066776C">
        <w:rPr>
          <w:rFonts w:cs="Tahoma"/>
          <w:iCs/>
          <w:szCs w:val="20"/>
        </w:rPr>
        <w:t>difference.</w:t>
      </w:r>
    </w:p>
    <w:p w14:paraId="3F1BB19C" w14:textId="55A9E26C" w:rsidR="00453C67" w:rsidRPr="0066776C" w:rsidRDefault="000C17EB">
      <w:pPr>
        <w:pStyle w:val="ListParagraph"/>
        <w:numPr>
          <w:ilvl w:val="2"/>
          <w:numId w:val="3"/>
        </w:numPr>
        <w:tabs>
          <w:tab w:val="left" w:pos="1439"/>
          <w:tab w:val="left" w:pos="1440"/>
        </w:tabs>
        <w:spacing w:before="121"/>
        <w:ind w:right="445"/>
        <w:rPr>
          <w:rFonts w:cs="Tahoma"/>
          <w:iCs/>
          <w:szCs w:val="20"/>
        </w:rPr>
      </w:pPr>
      <w:r w:rsidRPr="0066776C">
        <w:rPr>
          <w:rFonts w:cs="Tahoma"/>
          <w:b/>
          <w:iCs/>
          <w:szCs w:val="20"/>
        </w:rPr>
        <w:t xml:space="preserve">Foreclosure or sale. </w:t>
      </w:r>
      <w:r w:rsidRPr="0066776C">
        <w:rPr>
          <w:rFonts w:cs="Tahoma"/>
          <w:iCs/>
          <w:spacing w:val="5"/>
          <w:szCs w:val="20"/>
        </w:rPr>
        <w:t xml:space="preserve">We </w:t>
      </w:r>
      <w:r w:rsidRPr="0066776C">
        <w:rPr>
          <w:rFonts w:cs="Tahoma"/>
          <w:iCs/>
          <w:spacing w:val="2"/>
          <w:szCs w:val="20"/>
        </w:rPr>
        <w:t xml:space="preserve">may take </w:t>
      </w:r>
      <w:r w:rsidRPr="0066776C">
        <w:rPr>
          <w:rFonts w:cs="Tahoma"/>
          <w:iCs/>
          <w:szCs w:val="20"/>
        </w:rPr>
        <w:t xml:space="preserve">court proceedings to foreclose your right, title and </w:t>
      </w:r>
      <w:r w:rsidRPr="0066776C">
        <w:rPr>
          <w:rFonts w:cs="Tahoma"/>
          <w:iCs/>
          <w:spacing w:val="2"/>
          <w:szCs w:val="20"/>
        </w:rPr>
        <w:t xml:space="preserve">equity </w:t>
      </w:r>
      <w:r w:rsidRPr="0066776C">
        <w:rPr>
          <w:rFonts w:cs="Tahoma"/>
          <w:iCs/>
          <w:szCs w:val="20"/>
        </w:rPr>
        <w:t xml:space="preserve">of redemption to your property. If we obtain a final order of foreclosure from the court, your </w:t>
      </w:r>
      <w:r w:rsidRPr="0066776C">
        <w:rPr>
          <w:rFonts w:cs="Tahoma"/>
          <w:iCs/>
          <w:spacing w:val="2"/>
          <w:szCs w:val="20"/>
        </w:rPr>
        <w:t xml:space="preserve">property </w:t>
      </w:r>
      <w:r w:rsidRPr="0066776C">
        <w:rPr>
          <w:rFonts w:cs="Tahoma"/>
          <w:iCs/>
          <w:szCs w:val="20"/>
        </w:rPr>
        <w:t xml:space="preserve">will belong to us. </w:t>
      </w:r>
      <w:r w:rsidRPr="0066776C">
        <w:rPr>
          <w:rFonts w:cs="Tahoma"/>
          <w:iCs/>
          <w:spacing w:val="5"/>
          <w:szCs w:val="20"/>
        </w:rPr>
        <w:t xml:space="preserve">We </w:t>
      </w:r>
      <w:r w:rsidRPr="0066776C">
        <w:rPr>
          <w:rFonts w:cs="Tahoma"/>
          <w:iCs/>
          <w:spacing w:val="2"/>
          <w:szCs w:val="20"/>
        </w:rPr>
        <w:t xml:space="preserve">may </w:t>
      </w:r>
      <w:r w:rsidRPr="0066776C">
        <w:rPr>
          <w:rFonts w:cs="Tahoma"/>
          <w:iCs/>
          <w:szCs w:val="20"/>
        </w:rPr>
        <w:t xml:space="preserve">also ask </w:t>
      </w:r>
      <w:r w:rsidRPr="0066776C">
        <w:rPr>
          <w:rFonts w:cs="Tahoma"/>
          <w:iCs/>
          <w:spacing w:val="2"/>
          <w:szCs w:val="20"/>
        </w:rPr>
        <w:t xml:space="preserve">the </w:t>
      </w:r>
      <w:r w:rsidRPr="0066776C">
        <w:rPr>
          <w:rFonts w:cs="Tahoma"/>
          <w:iCs/>
          <w:szCs w:val="20"/>
        </w:rPr>
        <w:t xml:space="preserve">court to order the sale of your </w:t>
      </w:r>
      <w:r w:rsidRPr="0066776C">
        <w:rPr>
          <w:rFonts w:cs="Tahoma"/>
          <w:iCs/>
          <w:spacing w:val="2"/>
          <w:szCs w:val="20"/>
        </w:rPr>
        <w:t xml:space="preserve">property </w:t>
      </w:r>
      <w:r w:rsidRPr="0066776C">
        <w:rPr>
          <w:rFonts w:cs="Tahoma"/>
          <w:iCs/>
          <w:szCs w:val="20"/>
        </w:rPr>
        <w:t xml:space="preserve">under the </w:t>
      </w:r>
      <w:r w:rsidRPr="0066776C">
        <w:rPr>
          <w:rFonts w:cs="Tahoma"/>
          <w:iCs/>
          <w:spacing w:val="2"/>
          <w:szCs w:val="20"/>
        </w:rPr>
        <w:t xml:space="preserve">court’s </w:t>
      </w:r>
      <w:r w:rsidRPr="0066776C">
        <w:rPr>
          <w:rFonts w:cs="Tahoma"/>
          <w:iCs/>
          <w:szCs w:val="20"/>
        </w:rPr>
        <w:t xml:space="preserve">supervision. If </w:t>
      </w:r>
      <w:r w:rsidRPr="0066776C">
        <w:rPr>
          <w:rFonts w:cs="Tahoma"/>
          <w:iCs/>
          <w:spacing w:val="2"/>
          <w:szCs w:val="20"/>
        </w:rPr>
        <w:t xml:space="preserve">the </w:t>
      </w:r>
      <w:r w:rsidRPr="0066776C">
        <w:rPr>
          <w:rFonts w:cs="Tahoma"/>
          <w:iCs/>
          <w:szCs w:val="20"/>
        </w:rPr>
        <w:t xml:space="preserve">amount we receive from the sale of your </w:t>
      </w:r>
      <w:r w:rsidRPr="0066776C">
        <w:rPr>
          <w:rFonts w:cs="Tahoma"/>
          <w:iCs/>
          <w:spacing w:val="2"/>
          <w:szCs w:val="20"/>
        </w:rPr>
        <w:t xml:space="preserve">property </w:t>
      </w:r>
      <w:r w:rsidRPr="0066776C">
        <w:rPr>
          <w:rFonts w:cs="Tahoma"/>
          <w:iCs/>
          <w:szCs w:val="20"/>
        </w:rPr>
        <w:t xml:space="preserve">is less than the loan </w:t>
      </w:r>
      <w:r w:rsidRPr="0066776C">
        <w:rPr>
          <w:rFonts w:cs="Tahoma"/>
          <w:iCs/>
          <w:spacing w:val="2"/>
          <w:szCs w:val="20"/>
        </w:rPr>
        <w:t xml:space="preserve">amount, </w:t>
      </w:r>
      <w:r w:rsidRPr="0066776C">
        <w:rPr>
          <w:rFonts w:cs="Tahoma"/>
          <w:iCs/>
          <w:szCs w:val="20"/>
        </w:rPr>
        <w:t xml:space="preserve">you </w:t>
      </w:r>
      <w:r w:rsidRPr="0066776C">
        <w:rPr>
          <w:rFonts w:cs="Tahoma"/>
          <w:iCs/>
          <w:spacing w:val="2"/>
          <w:szCs w:val="20"/>
        </w:rPr>
        <w:t xml:space="preserve">must pay </w:t>
      </w:r>
      <w:r w:rsidRPr="0066776C">
        <w:rPr>
          <w:rFonts w:cs="Tahoma"/>
          <w:iCs/>
          <w:szCs w:val="20"/>
        </w:rPr>
        <w:t>us the</w:t>
      </w:r>
      <w:r w:rsidRPr="0066776C">
        <w:rPr>
          <w:rFonts w:cs="Tahoma"/>
          <w:iCs/>
          <w:spacing w:val="11"/>
          <w:szCs w:val="20"/>
        </w:rPr>
        <w:t xml:space="preserve"> </w:t>
      </w:r>
      <w:r w:rsidRPr="0066776C">
        <w:rPr>
          <w:rFonts w:cs="Tahoma"/>
          <w:iCs/>
          <w:spacing w:val="2"/>
          <w:szCs w:val="20"/>
        </w:rPr>
        <w:t>difference.</w:t>
      </w:r>
    </w:p>
    <w:p w14:paraId="3F1BB19D" w14:textId="77777777" w:rsidR="00453C67" w:rsidRPr="0066776C" w:rsidRDefault="000C17EB">
      <w:pPr>
        <w:pStyle w:val="ListParagraph"/>
        <w:numPr>
          <w:ilvl w:val="2"/>
          <w:numId w:val="3"/>
        </w:numPr>
        <w:tabs>
          <w:tab w:val="left" w:pos="1439"/>
          <w:tab w:val="left" w:pos="1440"/>
        </w:tabs>
        <w:spacing w:before="120"/>
        <w:ind w:right="570"/>
        <w:rPr>
          <w:rFonts w:cs="Tahoma"/>
          <w:iCs/>
          <w:szCs w:val="20"/>
        </w:rPr>
      </w:pPr>
      <w:r w:rsidRPr="0066776C">
        <w:rPr>
          <w:rFonts w:cs="Tahoma"/>
          <w:b/>
          <w:iCs/>
          <w:szCs w:val="20"/>
        </w:rPr>
        <w:t xml:space="preserve">Cure any defaults. </w:t>
      </w:r>
      <w:r w:rsidRPr="0066776C">
        <w:rPr>
          <w:rFonts w:cs="Tahoma"/>
          <w:iCs/>
          <w:spacing w:val="5"/>
          <w:szCs w:val="20"/>
        </w:rPr>
        <w:t>We</w:t>
      </w:r>
      <w:r w:rsidRPr="0066776C">
        <w:rPr>
          <w:rFonts w:cs="Tahoma"/>
          <w:iCs/>
          <w:spacing w:val="-40"/>
          <w:szCs w:val="20"/>
        </w:rPr>
        <w:t xml:space="preserve"> </w:t>
      </w:r>
      <w:r w:rsidRPr="0066776C">
        <w:rPr>
          <w:rFonts w:cs="Tahoma"/>
          <w:iCs/>
          <w:szCs w:val="20"/>
        </w:rPr>
        <w:t>can cure any defaults under the mortgage and take any other steps or proceedings against you that are allowed by the laws of the Northwest Territories and</w:t>
      </w:r>
      <w:r w:rsidRPr="0066776C">
        <w:rPr>
          <w:rFonts w:cs="Tahoma"/>
          <w:iCs/>
          <w:spacing w:val="-3"/>
          <w:szCs w:val="20"/>
        </w:rPr>
        <w:t xml:space="preserve"> </w:t>
      </w:r>
      <w:r w:rsidRPr="0066776C">
        <w:rPr>
          <w:rFonts w:cs="Tahoma"/>
          <w:iCs/>
          <w:szCs w:val="20"/>
        </w:rPr>
        <w:t>Canada.</w:t>
      </w:r>
    </w:p>
    <w:p w14:paraId="3F1BB1A0" w14:textId="64BAB0CF" w:rsidR="00453C67" w:rsidRPr="0066776C" w:rsidRDefault="000C17EB">
      <w:pPr>
        <w:pStyle w:val="BodyText"/>
        <w:spacing w:before="126" w:line="249" w:lineRule="auto"/>
        <w:ind w:right="290"/>
        <w:rPr>
          <w:rFonts w:cs="Tahoma"/>
          <w:iCs/>
        </w:rPr>
      </w:pPr>
      <w:r w:rsidRPr="0066776C">
        <w:rPr>
          <w:rFonts w:cs="Tahoma"/>
          <w:iCs/>
        </w:rPr>
        <w:t>If we take possession of your property to enforce our rights, you will not interfere with our possession. You also will not interfere with the possession of your property by any receiver we appoint, nor with the possession of your property by any person we have</w:t>
      </w:r>
      <w:r w:rsidR="00EE3FAC" w:rsidRPr="0066776C">
        <w:rPr>
          <w:rFonts w:cs="Tahoma"/>
          <w:iCs/>
        </w:rPr>
        <w:t xml:space="preserve"> </w:t>
      </w:r>
      <w:r w:rsidRPr="0066776C">
        <w:rPr>
          <w:rFonts w:cs="Tahoma"/>
          <w:iCs/>
        </w:rPr>
        <w:t>leased or sold your property to. You will not make any claim against any person to whom your property has been leased or sold.</w:t>
      </w:r>
    </w:p>
    <w:p w14:paraId="3F1BB1A1" w14:textId="77777777" w:rsidR="00453C67" w:rsidRPr="0066776C" w:rsidRDefault="000C17EB">
      <w:pPr>
        <w:pStyle w:val="BodyText"/>
        <w:spacing w:line="249" w:lineRule="auto"/>
        <w:ind w:left="1079" w:right="255"/>
        <w:rPr>
          <w:rFonts w:cs="Tahoma"/>
          <w:iCs/>
        </w:rPr>
      </w:pPr>
      <w:r w:rsidRPr="0066776C">
        <w:rPr>
          <w:rFonts w:cs="Tahoma"/>
          <w:iCs/>
        </w:rPr>
        <w:t>You must pay all of our expenses related to our enforcing our rights. You must pay these amounts immediately when we ask for them. These expenses may include legal fees. Our legal fees will be charged on a “substantial indemnity” basis. You must also pay all other costs we have to pay to protect our interests and to enforce any of our rights under the mortgage, as well as a reasonable allowance for the time and services of our employees and CIBC employees.</w:t>
      </w:r>
    </w:p>
    <w:p w14:paraId="3F1BB1A3" w14:textId="64E3DAE1" w:rsidR="00453C67" w:rsidRPr="0066776C" w:rsidRDefault="00632E04" w:rsidP="00FC23E0">
      <w:pPr>
        <w:pStyle w:val="Heading2"/>
      </w:pPr>
      <w:bookmarkStart w:id="364" w:name="11.4_Delay_in_enforcing_our_rights"/>
      <w:bookmarkStart w:id="365" w:name="_Toc119693870"/>
      <w:bookmarkStart w:id="366" w:name="_Toc121745227"/>
      <w:bookmarkStart w:id="367" w:name="_Toc121745310"/>
      <w:bookmarkStart w:id="368" w:name="_Toc121745387"/>
      <w:bookmarkStart w:id="369" w:name="_Toc121745648"/>
      <w:bookmarkEnd w:id="364"/>
      <w:r w:rsidRPr="0066776C">
        <w:t>11.4</w:t>
      </w:r>
      <w:r w:rsidRPr="0066776C">
        <w:tab/>
      </w:r>
      <w:r w:rsidR="000C17EB" w:rsidRPr="0066776C">
        <w:t>Delay in enforcing our</w:t>
      </w:r>
      <w:r w:rsidR="000C17EB" w:rsidRPr="0066776C">
        <w:rPr>
          <w:spacing w:val="-9"/>
        </w:rPr>
        <w:t xml:space="preserve"> </w:t>
      </w:r>
      <w:r w:rsidR="000C17EB" w:rsidRPr="0066776C">
        <w:t>rights</w:t>
      </w:r>
      <w:bookmarkEnd w:id="365"/>
      <w:bookmarkEnd w:id="366"/>
      <w:bookmarkEnd w:id="367"/>
      <w:bookmarkEnd w:id="368"/>
      <w:bookmarkEnd w:id="369"/>
    </w:p>
    <w:p w14:paraId="1A45B26B" w14:textId="06DE1A34" w:rsidR="00694FE6" w:rsidRPr="0066776C" w:rsidRDefault="000C17EB" w:rsidP="00184048">
      <w:pPr>
        <w:pStyle w:val="BodyText"/>
        <w:spacing w:before="65" w:line="249" w:lineRule="auto"/>
        <w:ind w:left="1079" w:right="290"/>
        <w:rPr>
          <w:rFonts w:cs="Tahoma"/>
          <w:iCs/>
        </w:rPr>
      </w:pPr>
      <w:r w:rsidRPr="0066776C">
        <w:rPr>
          <w:rFonts w:cs="Tahoma"/>
          <w:iCs/>
        </w:rPr>
        <w:t>If we delay enforcing any of our rights, the delay will not affect any of our other rights under</w:t>
      </w:r>
      <w:r w:rsidRPr="0066776C">
        <w:rPr>
          <w:rFonts w:cs="Tahoma"/>
          <w:iCs/>
          <w:spacing w:val="-10"/>
        </w:rPr>
        <w:t xml:space="preserve"> </w:t>
      </w:r>
      <w:r w:rsidRPr="0066776C">
        <w:rPr>
          <w:rFonts w:cs="Tahoma"/>
          <w:iCs/>
        </w:rPr>
        <w:t>the</w:t>
      </w:r>
      <w:r w:rsidRPr="0066776C">
        <w:rPr>
          <w:rFonts w:cs="Tahoma"/>
          <w:iCs/>
          <w:spacing w:val="-13"/>
        </w:rPr>
        <w:t xml:space="preserve"> </w:t>
      </w:r>
      <w:r w:rsidRPr="0066776C">
        <w:rPr>
          <w:rFonts w:cs="Tahoma"/>
          <w:iCs/>
        </w:rPr>
        <w:t>mortgage.</w:t>
      </w:r>
      <w:r w:rsidRPr="0066776C">
        <w:rPr>
          <w:rFonts w:cs="Tahoma"/>
          <w:iCs/>
          <w:spacing w:val="-13"/>
        </w:rPr>
        <w:t xml:space="preserve"> </w:t>
      </w:r>
      <w:r w:rsidRPr="0066776C">
        <w:rPr>
          <w:rFonts w:cs="Tahoma"/>
          <w:iCs/>
        </w:rPr>
        <w:t>If</w:t>
      </w:r>
      <w:r w:rsidRPr="0066776C">
        <w:rPr>
          <w:rFonts w:cs="Tahoma"/>
          <w:iCs/>
          <w:spacing w:val="-9"/>
        </w:rPr>
        <w:t xml:space="preserve"> </w:t>
      </w:r>
      <w:r w:rsidRPr="0066776C">
        <w:rPr>
          <w:rFonts w:cs="Tahoma"/>
          <w:iCs/>
        </w:rPr>
        <w:t>we</w:t>
      </w:r>
      <w:r w:rsidRPr="0066776C">
        <w:rPr>
          <w:rFonts w:cs="Tahoma"/>
          <w:iCs/>
          <w:spacing w:val="-12"/>
        </w:rPr>
        <w:t xml:space="preserve"> </w:t>
      </w:r>
      <w:r w:rsidRPr="0066776C">
        <w:rPr>
          <w:rFonts w:cs="Tahoma"/>
          <w:iCs/>
        </w:rPr>
        <w:t>give</w:t>
      </w:r>
      <w:r w:rsidRPr="0066776C">
        <w:rPr>
          <w:rFonts w:cs="Tahoma"/>
          <w:iCs/>
          <w:spacing w:val="-7"/>
        </w:rPr>
        <w:t xml:space="preserve"> </w:t>
      </w:r>
      <w:r w:rsidRPr="0066776C">
        <w:rPr>
          <w:rFonts w:cs="Tahoma"/>
          <w:iCs/>
          <w:spacing w:val="-3"/>
        </w:rPr>
        <w:t>you</w:t>
      </w:r>
      <w:r w:rsidRPr="0066776C">
        <w:rPr>
          <w:rFonts w:cs="Tahoma"/>
          <w:iCs/>
          <w:spacing w:val="-13"/>
        </w:rPr>
        <w:t xml:space="preserve"> </w:t>
      </w:r>
      <w:r w:rsidRPr="0066776C">
        <w:rPr>
          <w:rFonts w:cs="Tahoma"/>
          <w:iCs/>
        </w:rPr>
        <w:t>or</w:t>
      </w:r>
      <w:r w:rsidRPr="0066776C">
        <w:rPr>
          <w:rFonts w:cs="Tahoma"/>
          <w:iCs/>
          <w:spacing w:val="-10"/>
        </w:rPr>
        <w:t xml:space="preserve"> </w:t>
      </w:r>
      <w:r w:rsidRPr="0066776C">
        <w:rPr>
          <w:rFonts w:cs="Tahoma"/>
          <w:iCs/>
        </w:rPr>
        <w:t>any</w:t>
      </w:r>
      <w:r w:rsidRPr="0066776C">
        <w:rPr>
          <w:rFonts w:cs="Tahoma"/>
          <w:iCs/>
          <w:spacing w:val="-14"/>
        </w:rPr>
        <w:t xml:space="preserve"> </w:t>
      </w:r>
      <w:r w:rsidRPr="0066776C">
        <w:rPr>
          <w:rFonts w:cs="Tahoma"/>
          <w:iCs/>
        </w:rPr>
        <w:t>other</w:t>
      </w:r>
      <w:r w:rsidRPr="0066776C">
        <w:rPr>
          <w:rFonts w:cs="Tahoma"/>
          <w:iCs/>
          <w:spacing w:val="-12"/>
        </w:rPr>
        <w:t xml:space="preserve"> </w:t>
      </w:r>
      <w:r w:rsidRPr="0066776C">
        <w:rPr>
          <w:rFonts w:cs="Tahoma"/>
          <w:iCs/>
        </w:rPr>
        <w:t>person</w:t>
      </w:r>
      <w:r w:rsidRPr="0066776C">
        <w:rPr>
          <w:rFonts w:cs="Tahoma"/>
          <w:iCs/>
          <w:spacing w:val="-11"/>
        </w:rPr>
        <w:t xml:space="preserve"> </w:t>
      </w:r>
      <w:r w:rsidRPr="0066776C">
        <w:rPr>
          <w:rFonts w:cs="Tahoma"/>
          <w:iCs/>
        </w:rPr>
        <w:t>an</w:t>
      </w:r>
      <w:r w:rsidRPr="0066776C">
        <w:rPr>
          <w:rFonts w:cs="Tahoma"/>
          <w:iCs/>
          <w:spacing w:val="-12"/>
        </w:rPr>
        <w:t xml:space="preserve"> </w:t>
      </w:r>
      <w:r w:rsidRPr="0066776C">
        <w:rPr>
          <w:rFonts w:cs="Tahoma"/>
          <w:iCs/>
        </w:rPr>
        <w:t>extension</w:t>
      </w:r>
      <w:r w:rsidRPr="0066776C">
        <w:rPr>
          <w:rFonts w:cs="Tahoma"/>
          <w:iCs/>
          <w:spacing w:val="-13"/>
        </w:rPr>
        <w:t xml:space="preserve"> </w:t>
      </w:r>
      <w:r w:rsidRPr="0066776C">
        <w:rPr>
          <w:rFonts w:cs="Tahoma"/>
          <w:iCs/>
        </w:rPr>
        <w:t>of</w:t>
      </w:r>
      <w:r w:rsidRPr="0066776C">
        <w:rPr>
          <w:rFonts w:cs="Tahoma"/>
          <w:iCs/>
          <w:spacing w:val="-10"/>
        </w:rPr>
        <w:t xml:space="preserve"> </w:t>
      </w:r>
      <w:r w:rsidRPr="0066776C">
        <w:rPr>
          <w:rFonts w:cs="Tahoma"/>
          <w:iCs/>
        </w:rPr>
        <w:t>time,</w:t>
      </w:r>
      <w:r w:rsidRPr="0066776C">
        <w:rPr>
          <w:rFonts w:cs="Tahoma"/>
          <w:iCs/>
          <w:spacing w:val="-11"/>
        </w:rPr>
        <w:t xml:space="preserve"> </w:t>
      </w:r>
      <w:r w:rsidRPr="0066776C">
        <w:rPr>
          <w:rFonts w:cs="Tahoma"/>
          <w:iCs/>
        </w:rPr>
        <w:t>it</w:t>
      </w:r>
      <w:r w:rsidRPr="0066776C">
        <w:rPr>
          <w:rFonts w:cs="Tahoma"/>
          <w:iCs/>
          <w:spacing w:val="-10"/>
        </w:rPr>
        <w:t xml:space="preserve"> </w:t>
      </w:r>
      <w:r w:rsidRPr="0066776C">
        <w:rPr>
          <w:rFonts w:cs="Tahoma"/>
          <w:iCs/>
        </w:rPr>
        <w:t>does</w:t>
      </w:r>
      <w:r w:rsidRPr="0066776C">
        <w:rPr>
          <w:rFonts w:cs="Tahoma"/>
          <w:iCs/>
          <w:spacing w:val="-10"/>
        </w:rPr>
        <w:t xml:space="preserve"> </w:t>
      </w:r>
      <w:r w:rsidRPr="0066776C">
        <w:rPr>
          <w:rFonts w:cs="Tahoma"/>
          <w:iCs/>
        </w:rPr>
        <w:t>not affect</w:t>
      </w:r>
      <w:r w:rsidRPr="0066776C">
        <w:rPr>
          <w:rFonts w:cs="Tahoma"/>
          <w:iCs/>
          <w:spacing w:val="-14"/>
        </w:rPr>
        <w:t xml:space="preserve"> </w:t>
      </w:r>
      <w:r w:rsidRPr="0066776C">
        <w:rPr>
          <w:rFonts w:cs="Tahoma"/>
          <w:iCs/>
        </w:rPr>
        <w:t>any</w:t>
      </w:r>
      <w:r w:rsidRPr="0066776C">
        <w:rPr>
          <w:rFonts w:cs="Tahoma"/>
          <w:iCs/>
          <w:spacing w:val="-15"/>
        </w:rPr>
        <w:t xml:space="preserve"> </w:t>
      </w:r>
      <w:r w:rsidRPr="0066776C">
        <w:rPr>
          <w:rFonts w:cs="Tahoma"/>
          <w:iCs/>
        </w:rPr>
        <w:t>of</w:t>
      </w:r>
      <w:r w:rsidRPr="0066776C">
        <w:rPr>
          <w:rFonts w:cs="Tahoma"/>
          <w:iCs/>
          <w:spacing w:val="-11"/>
        </w:rPr>
        <w:t xml:space="preserve"> </w:t>
      </w:r>
      <w:r w:rsidRPr="0066776C">
        <w:rPr>
          <w:rFonts w:cs="Tahoma"/>
          <w:iCs/>
        </w:rPr>
        <w:t>our</w:t>
      </w:r>
      <w:r w:rsidRPr="0066776C">
        <w:rPr>
          <w:rFonts w:cs="Tahoma"/>
          <w:iCs/>
          <w:spacing w:val="-13"/>
        </w:rPr>
        <w:t xml:space="preserve"> </w:t>
      </w:r>
      <w:r w:rsidRPr="0066776C">
        <w:rPr>
          <w:rFonts w:cs="Tahoma"/>
          <w:iCs/>
        </w:rPr>
        <w:t>rights</w:t>
      </w:r>
      <w:r w:rsidRPr="0066776C">
        <w:rPr>
          <w:rFonts w:cs="Tahoma"/>
          <w:iCs/>
          <w:spacing w:val="-12"/>
        </w:rPr>
        <w:t xml:space="preserve"> </w:t>
      </w:r>
      <w:r w:rsidRPr="0066776C">
        <w:rPr>
          <w:rFonts w:cs="Tahoma"/>
          <w:iCs/>
        </w:rPr>
        <w:t>under</w:t>
      </w:r>
      <w:r w:rsidRPr="0066776C">
        <w:rPr>
          <w:rFonts w:cs="Tahoma"/>
          <w:iCs/>
          <w:spacing w:val="-12"/>
        </w:rPr>
        <w:t xml:space="preserve"> </w:t>
      </w:r>
      <w:r w:rsidRPr="0066776C">
        <w:rPr>
          <w:rFonts w:cs="Tahoma"/>
          <w:iCs/>
        </w:rPr>
        <w:t>this</w:t>
      </w:r>
      <w:r w:rsidRPr="0066776C">
        <w:rPr>
          <w:rFonts w:cs="Tahoma"/>
          <w:iCs/>
          <w:spacing w:val="-12"/>
        </w:rPr>
        <w:t xml:space="preserve"> </w:t>
      </w:r>
      <w:r w:rsidRPr="0066776C">
        <w:rPr>
          <w:rFonts w:cs="Tahoma"/>
          <w:iCs/>
        </w:rPr>
        <w:t>mortgage.</w:t>
      </w:r>
      <w:r w:rsidRPr="0066776C">
        <w:rPr>
          <w:rFonts w:cs="Tahoma"/>
          <w:iCs/>
          <w:spacing w:val="-14"/>
        </w:rPr>
        <w:t xml:space="preserve"> </w:t>
      </w:r>
      <w:r w:rsidRPr="0066776C">
        <w:rPr>
          <w:rFonts w:cs="Tahoma"/>
          <w:iCs/>
        </w:rPr>
        <w:t>If</w:t>
      </w:r>
      <w:r w:rsidRPr="0066776C">
        <w:rPr>
          <w:rFonts w:cs="Tahoma"/>
          <w:iCs/>
          <w:spacing w:val="-10"/>
        </w:rPr>
        <w:t xml:space="preserve"> </w:t>
      </w:r>
      <w:r w:rsidRPr="0066776C">
        <w:rPr>
          <w:rFonts w:cs="Tahoma"/>
          <w:iCs/>
        </w:rPr>
        <w:t>we</w:t>
      </w:r>
      <w:r w:rsidRPr="0066776C">
        <w:rPr>
          <w:rFonts w:cs="Tahoma"/>
          <w:iCs/>
          <w:spacing w:val="-12"/>
        </w:rPr>
        <w:t xml:space="preserve"> </w:t>
      </w:r>
      <w:r w:rsidRPr="0066776C">
        <w:rPr>
          <w:rFonts w:cs="Tahoma"/>
          <w:iCs/>
        </w:rPr>
        <w:t>do</w:t>
      </w:r>
      <w:r w:rsidRPr="0066776C">
        <w:rPr>
          <w:rFonts w:cs="Tahoma"/>
          <w:iCs/>
          <w:spacing w:val="-12"/>
        </w:rPr>
        <w:t xml:space="preserve"> </w:t>
      </w:r>
      <w:r w:rsidRPr="0066776C">
        <w:rPr>
          <w:rFonts w:cs="Tahoma"/>
          <w:iCs/>
        </w:rPr>
        <w:t>either</w:t>
      </w:r>
      <w:r w:rsidRPr="0066776C">
        <w:rPr>
          <w:rFonts w:cs="Tahoma"/>
          <w:iCs/>
          <w:spacing w:val="-10"/>
        </w:rPr>
        <w:t xml:space="preserve"> </w:t>
      </w:r>
      <w:r w:rsidRPr="0066776C">
        <w:rPr>
          <w:rFonts w:cs="Tahoma"/>
          <w:iCs/>
        </w:rPr>
        <w:t>of</w:t>
      </w:r>
      <w:r w:rsidRPr="0066776C">
        <w:rPr>
          <w:rFonts w:cs="Tahoma"/>
          <w:iCs/>
          <w:spacing w:val="-11"/>
        </w:rPr>
        <w:t xml:space="preserve"> </w:t>
      </w:r>
      <w:r w:rsidRPr="0066776C">
        <w:rPr>
          <w:rFonts w:cs="Tahoma"/>
          <w:iCs/>
        </w:rPr>
        <w:t>these</w:t>
      </w:r>
      <w:r w:rsidRPr="0066776C">
        <w:rPr>
          <w:rFonts w:cs="Tahoma"/>
          <w:iCs/>
          <w:spacing w:val="-12"/>
        </w:rPr>
        <w:t xml:space="preserve"> </w:t>
      </w:r>
      <w:r w:rsidRPr="0066776C">
        <w:rPr>
          <w:rFonts w:cs="Tahoma"/>
          <w:iCs/>
        </w:rPr>
        <w:t>things,</w:t>
      </w:r>
      <w:r w:rsidRPr="0066776C">
        <w:rPr>
          <w:rFonts w:cs="Tahoma"/>
          <w:iCs/>
          <w:spacing w:val="-11"/>
        </w:rPr>
        <w:t xml:space="preserve"> </w:t>
      </w:r>
      <w:r w:rsidRPr="0066776C">
        <w:rPr>
          <w:rFonts w:cs="Tahoma"/>
          <w:iCs/>
        </w:rPr>
        <w:t>we</w:t>
      </w:r>
      <w:r w:rsidRPr="0066776C">
        <w:rPr>
          <w:rFonts w:cs="Tahoma"/>
          <w:iCs/>
          <w:spacing w:val="-12"/>
        </w:rPr>
        <w:t xml:space="preserve"> </w:t>
      </w:r>
      <w:r w:rsidRPr="0066776C">
        <w:rPr>
          <w:rFonts w:cs="Tahoma"/>
          <w:iCs/>
        </w:rPr>
        <w:t>may</w:t>
      </w:r>
      <w:r w:rsidRPr="0066776C">
        <w:rPr>
          <w:rFonts w:cs="Tahoma"/>
          <w:iCs/>
          <w:spacing w:val="-15"/>
        </w:rPr>
        <w:t xml:space="preserve"> </w:t>
      </w:r>
      <w:r w:rsidRPr="0066776C">
        <w:rPr>
          <w:rFonts w:cs="Tahoma"/>
          <w:iCs/>
        </w:rPr>
        <w:t>still:</w:t>
      </w:r>
    </w:p>
    <w:p w14:paraId="3F1BB1A5" w14:textId="77777777" w:rsidR="00453C67" w:rsidRPr="0066776C" w:rsidRDefault="000C17EB">
      <w:pPr>
        <w:pStyle w:val="ListParagraph"/>
        <w:numPr>
          <w:ilvl w:val="2"/>
          <w:numId w:val="3"/>
        </w:numPr>
        <w:tabs>
          <w:tab w:val="left" w:pos="1439"/>
          <w:tab w:val="left" w:pos="1440"/>
        </w:tabs>
        <w:spacing w:before="116"/>
        <w:ind w:right="718"/>
        <w:rPr>
          <w:rFonts w:cs="Tahoma"/>
          <w:iCs/>
          <w:szCs w:val="20"/>
        </w:rPr>
      </w:pPr>
      <w:r w:rsidRPr="0066776C">
        <w:rPr>
          <w:rFonts w:cs="Tahoma"/>
          <w:iCs/>
          <w:szCs w:val="20"/>
        </w:rPr>
        <w:t>require you to make all payments on time and meet your obligations under</w:t>
      </w:r>
      <w:r w:rsidRPr="0066776C">
        <w:rPr>
          <w:rFonts w:cs="Tahoma"/>
          <w:iCs/>
          <w:spacing w:val="-31"/>
          <w:szCs w:val="20"/>
        </w:rPr>
        <w:t xml:space="preserve"> </w:t>
      </w:r>
      <w:r w:rsidRPr="0066776C">
        <w:rPr>
          <w:rFonts w:cs="Tahoma"/>
          <w:iCs/>
          <w:szCs w:val="20"/>
        </w:rPr>
        <w:t>the mortgage.</w:t>
      </w:r>
    </w:p>
    <w:p w14:paraId="3F1BB1A6" w14:textId="77777777" w:rsidR="00453C67" w:rsidRPr="0066776C" w:rsidRDefault="000C17EB">
      <w:pPr>
        <w:pStyle w:val="ListParagraph"/>
        <w:numPr>
          <w:ilvl w:val="2"/>
          <w:numId w:val="3"/>
        </w:numPr>
        <w:tabs>
          <w:tab w:val="left" w:pos="1439"/>
          <w:tab w:val="left" w:pos="1440"/>
        </w:tabs>
        <w:spacing w:before="121"/>
        <w:rPr>
          <w:rFonts w:cs="Tahoma"/>
          <w:iCs/>
          <w:szCs w:val="20"/>
        </w:rPr>
      </w:pPr>
      <w:r w:rsidRPr="0066776C">
        <w:rPr>
          <w:rFonts w:cs="Tahoma"/>
          <w:iCs/>
          <w:szCs w:val="20"/>
        </w:rPr>
        <w:t>require payment of the loan amount if you are in</w:t>
      </w:r>
      <w:r w:rsidRPr="0066776C">
        <w:rPr>
          <w:rFonts w:cs="Tahoma"/>
          <w:iCs/>
          <w:spacing w:val="4"/>
          <w:szCs w:val="20"/>
        </w:rPr>
        <w:t xml:space="preserve"> </w:t>
      </w:r>
      <w:r w:rsidRPr="0066776C">
        <w:rPr>
          <w:rFonts w:cs="Tahoma"/>
          <w:iCs/>
          <w:szCs w:val="20"/>
        </w:rPr>
        <w:t>default.</w:t>
      </w:r>
    </w:p>
    <w:p w14:paraId="3F1BB1A7" w14:textId="77777777" w:rsidR="00453C67" w:rsidRPr="0066776C" w:rsidRDefault="000C17EB">
      <w:pPr>
        <w:pStyle w:val="ListParagraph"/>
        <w:numPr>
          <w:ilvl w:val="2"/>
          <w:numId w:val="3"/>
        </w:numPr>
        <w:tabs>
          <w:tab w:val="left" w:pos="1439"/>
          <w:tab w:val="left" w:pos="1440"/>
        </w:tabs>
        <w:spacing w:before="120"/>
        <w:ind w:right="696"/>
        <w:rPr>
          <w:rFonts w:cs="Tahoma"/>
          <w:iCs/>
          <w:szCs w:val="20"/>
        </w:rPr>
      </w:pPr>
      <w:r w:rsidRPr="0066776C">
        <w:rPr>
          <w:rFonts w:cs="Tahoma"/>
          <w:iCs/>
          <w:szCs w:val="20"/>
        </w:rPr>
        <w:t>require any other person, including a guarantor, who has obligations under</w:t>
      </w:r>
      <w:r w:rsidRPr="0066776C">
        <w:rPr>
          <w:rFonts w:cs="Tahoma"/>
          <w:iCs/>
          <w:spacing w:val="-36"/>
          <w:szCs w:val="20"/>
        </w:rPr>
        <w:t xml:space="preserve"> </w:t>
      </w:r>
      <w:r w:rsidRPr="0066776C">
        <w:rPr>
          <w:rFonts w:cs="Tahoma"/>
          <w:iCs/>
          <w:szCs w:val="20"/>
        </w:rPr>
        <w:t>the mortgage, to meet those</w:t>
      </w:r>
      <w:r w:rsidRPr="0066776C">
        <w:rPr>
          <w:rFonts w:cs="Tahoma"/>
          <w:iCs/>
          <w:spacing w:val="-3"/>
          <w:szCs w:val="20"/>
        </w:rPr>
        <w:t xml:space="preserve"> </w:t>
      </w:r>
      <w:r w:rsidRPr="0066776C">
        <w:rPr>
          <w:rFonts w:cs="Tahoma"/>
          <w:iCs/>
          <w:szCs w:val="20"/>
        </w:rPr>
        <w:t>obligations.</w:t>
      </w:r>
    </w:p>
    <w:p w14:paraId="3F1BB1A9" w14:textId="359ADF1E" w:rsidR="00453C67" w:rsidRPr="0066776C" w:rsidRDefault="00A23207" w:rsidP="00FC23E0">
      <w:pPr>
        <w:pStyle w:val="Heading2"/>
      </w:pPr>
      <w:bookmarkStart w:id="370" w:name="11.5_If_we_do_not_enforce_our_rights_on_"/>
      <w:bookmarkStart w:id="371" w:name="_Toc119693871"/>
      <w:bookmarkStart w:id="372" w:name="_Toc121745228"/>
      <w:bookmarkStart w:id="373" w:name="_Toc121745311"/>
      <w:bookmarkStart w:id="374" w:name="_Toc121745388"/>
      <w:bookmarkStart w:id="375" w:name="_Toc121745649"/>
      <w:bookmarkEnd w:id="370"/>
      <w:r w:rsidRPr="0066776C">
        <w:t>11.5</w:t>
      </w:r>
      <w:r w:rsidRPr="0066776C">
        <w:tab/>
      </w:r>
      <w:r w:rsidR="000C17EB" w:rsidRPr="0066776C">
        <w:t>If we do not enforce our rights on a particular</w:t>
      </w:r>
      <w:r w:rsidR="000C17EB" w:rsidRPr="0066776C">
        <w:rPr>
          <w:spacing w:val="-13"/>
        </w:rPr>
        <w:t xml:space="preserve"> </w:t>
      </w:r>
      <w:r w:rsidR="000C17EB" w:rsidRPr="0066776C">
        <w:t>default</w:t>
      </w:r>
      <w:bookmarkEnd w:id="371"/>
      <w:bookmarkEnd w:id="372"/>
      <w:bookmarkEnd w:id="373"/>
      <w:bookmarkEnd w:id="374"/>
      <w:bookmarkEnd w:id="375"/>
    </w:p>
    <w:p w14:paraId="3F1BB1AA" w14:textId="77777777" w:rsidR="00453C67" w:rsidRPr="0066776C" w:rsidRDefault="000C17EB">
      <w:pPr>
        <w:pStyle w:val="BodyText"/>
        <w:spacing w:before="68" w:line="249" w:lineRule="auto"/>
        <w:ind w:right="255"/>
        <w:rPr>
          <w:rFonts w:cs="Tahoma"/>
          <w:iCs/>
        </w:rPr>
      </w:pPr>
      <w:r w:rsidRPr="0066776C">
        <w:rPr>
          <w:rFonts w:cs="Tahoma"/>
          <w:iCs/>
        </w:rPr>
        <w:t>In some cases, we may not enforce our rights on a particular default by you or a guarantor. However, by doing so, we are not forgiving any other existing default by you or a guarantor, or any other defaults by you or a guarantor in the future.</w:t>
      </w:r>
    </w:p>
    <w:p w14:paraId="3F1BB1AC" w14:textId="2BA7B2E4" w:rsidR="00453C67" w:rsidRPr="0066776C" w:rsidRDefault="00A23207" w:rsidP="00FC23E0">
      <w:pPr>
        <w:pStyle w:val="Heading2"/>
      </w:pPr>
      <w:bookmarkStart w:id="376" w:name="11.6_Court_orders_and_judgments"/>
      <w:bookmarkStart w:id="377" w:name="_Toc119693872"/>
      <w:bookmarkStart w:id="378" w:name="_Toc121745229"/>
      <w:bookmarkStart w:id="379" w:name="_Toc121745312"/>
      <w:bookmarkStart w:id="380" w:name="_Toc121745389"/>
      <w:bookmarkStart w:id="381" w:name="_Toc121745650"/>
      <w:bookmarkEnd w:id="376"/>
      <w:r w:rsidRPr="0066776C">
        <w:t>11.6</w:t>
      </w:r>
      <w:r w:rsidRPr="0066776C">
        <w:tab/>
      </w:r>
      <w:r w:rsidR="000C17EB" w:rsidRPr="0066776C">
        <w:t>Court orders and</w:t>
      </w:r>
      <w:r w:rsidR="000C17EB" w:rsidRPr="0066776C">
        <w:rPr>
          <w:spacing w:val="-1"/>
        </w:rPr>
        <w:t xml:space="preserve"> </w:t>
      </w:r>
      <w:r w:rsidR="000C17EB" w:rsidRPr="0066776C">
        <w:t>judgments</w:t>
      </w:r>
      <w:bookmarkEnd w:id="377"/>
      <w:bookmarkEnd w:id="378"/>
      <w:bookmarkEnd w:id="379"/>
      <w:bookmarkEnd w:id="380"/>
      <w:bookmarkEnd w:id="381"/>
    </w:p>
    <w:p w14:paraId="3F1BB1AD" w14:textId="77777777" w:rsidR="00453C67" w:rsidRPr="0066776C" w:rsidRDefault="000C17EB">
      <w:pPr>
        <w:pStyle w:val="BodyText"/>
        <w:spacing w:before="66" w:line="249" w:lineRule="auto"/>
        <w:ind w:right="380"/>
        <w:rPr>
          <w:rFonts w:cs="Tahoma"/>
          <w:iCs/>
        </w:rPr>
      </w:pPr>
      <w:r w:rsidRPr="0066776C">
        <w:rPr>
          <w:rFonts w:cs="Tahoma"/>
          <w:iCs/>
        </w:rPr>
        <w:t>If we obtain a court order or judgment against you to enforce our rights, the judgment will not prevent us from pursuing our other remedies or rights to enforce your obligations under the mortgage, including our right to receive interest as required by the mortgage.</w:t>
      </w:r>
    </w:p>
    <w:p w14:paraId="3F1BB1AF" w14:textId="07C0AAE5" w:rsidR="00453C67" w:rsidRPr="0066776C" w:rsidRDefault="00A23207" w:rsidP="00FC23E0">
      <w:pPr>
        <w:pStyle w:val="Heading2"/>
      </w:pPr>
      <w:bookmarkStart w:id="382" w:name="11.7_Doctrine_of_consolidation"/>
      <w:bookmarkStart w:id="383" w:name="_Toc119693873"/>
      <w:bookmarkStart w:id="384" w:name="_Toc121745230"/>
      <w:bookmarkStart w:id="385" w:name="_Toc121745313"/>
      <w:bookmarkStart w:id="386" w:name="_Toc121745390"/>
      <w:bookmarkStart w:id="387" w:name="_Toc121745651"/>
      <w:bookmarkEnd w:id="382"/>
      <w:r w:rsidRPr="0066776C">
        <w:t>11.7</w:t>
      </w:r>
      <w:r w:rsidRPr="0066776C">
        <w:tab/>
      </w:r>
      <w:r w:rsidR="000C17EB" w:rsidRPr="0066776C">
        <w:t>Doctrine of</w:t>
      </w:r>
      <w:r w:rsidR="000C17EB" w:rsidRPr="0066776C">
        <w:rPr>
          <w:spacing w:val="-4"/>
        </w:rPr>
        <w:t xml:space="preserve"> </w:t>
      </w:r>
      <w:r w:rsidR="000C17EB" w:rsidRPr="0066776C">
        <w:t>consolidation</w:t>
      </w:r>
      <w:bookmarkEnd w:id="383"/>
      <w:bookmarkEnd w:id="384"/>
      <w:bookmarkEnd w:id="385"/>
      <w:bookmarkEnd w:id="386"/>
      <w:bookmarkEnd w:id="387"/>
    </w:p>
    <w:p w14:paraId="3F1BB1B0" w14:textId="77777777" w:rsidR="00453C67" w:rsidRPr="0066776C" w:rsidRDefault="000C17EB">
      <w:pPr>
        <w:pStyle w:val="BodyText"/>
        <w:spacing w:before="66" w:line="249" w:lineRule="auto"/>
        <w:ind w:right="522"/>
        <w:rPr>
          <w:rFonts w:cs="Tahoma"/>
          <w:iCs/>
        </w:rPr>
      </w:pPr>
      <w:r w:rsidRPr="0066776C">
        <w:rPr>
          <w:rFonts w:cs="Tahoma"/>
          <w:iCs/>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3F1BB1B2" w14:textId="6C5D5689" w:rsidR="00453C67" w:rsidRPr="0066776C" w:rsidRDefault="00A23207" w:rsidP="00FC23E0">
      <w:pPr>
        <w:pStyle w:val="Heading2"/>
      </w:pPr>
      <w:bookmarkStart w:id="388" w:name="11.8_Administration_and_processing_fees"/>
      <w:bookmarkStart w:id="389" w:name="_Toc119693874"/>
      <w:bookmarkStart w:id="390" w:name="_Toc121745231"/>
      <w:bookmarkStart w:id="391" w:name="_Toc121745314"/>
      <w:bookmarkStart w:id="392" w:name="_Toc121745391"/>
      <w:bookmarkStart w:id="393" w:name="_Toc121745652"/>
      <w:bookmarkEnd w:id="388"/>
      <w:r w:rsidRPr="0066776C">
        <w:t>11.8</w:t>
      </w:r>
      <w:r w:rsidRPr="0066776C">
        <w:tab/>
      </w:r>
      <w:r w:rsidR="000C17EB" w:rsidRPr="0066776C">
        <w:t>Administration and processing</w:t>
      </w:r>
      <w:r w:rsidR="000C17EB" w:rsidRPr="0066776C">
        <w:rPr>
          <w:spacing w:val="-5"/>
        </w:rPr>
        <w:t xml:space="preserve"> </w:t>
      </w:r>
      <w:r w:rsidR="000C17EB" w:rsidRPr="0066776C">
        <w:t>fees</w:t>
      </w:r>
      <w:bookmarkEnd w:id="389"/>
      <w:bookmarkEnd w:id="390"/>
      <w:bookmarkEnd w:id="391"/>
      <w:bookmarkEnd w:id="392"/>
      <w:bookmarkEnd w:id="393"/>
    </w:p>
    <w:p w14:paraId="3F1BB1B3" w14:textId="77777777" w:rsidR="00453C67" w:rsidRPr="0066776C" w:rsidRDefault="000C17EB">
      <w:pPr>
        <w:pStyle w:val="BodyText"/>
        <w:spacing w:before="69" w:line="249" w:lineRule="auto"/>
        <w:ind w:right="290"/>
        <w:rPr>
          <w:rFonts w:cs="Tahoma"/>
          <w:iCs/>
        </w:rPr>
      </w:pPr>
      <w:r w:rsidRPr="0066776C">
        <w:rPr>
          <w:rFonts w:cs="Tahoma"/>
          <w:iCs/>
        </w:rPr>
        <w:t>In addition to the administration and processing fees outlined elsewhere in these Standard Mortgage Terms, you also agree to pay to us, when due, our administration and processing fees in connection with:</w:t>
      </w:r>
    </w:p>
    <w:p w14:paraId="3F1BB1B4" w14:textId="77777777" w:rsidR="00453C67" w:rsidRPr="0066776C" w:rsidRDefault="000C17EB">
      <w:pPr>
        <w:pStyle w:val="ListParagraph"/>
        <w:numPr>
          <w:ilvl w:val="2"/>
          <w:numId w:val="3"/>
        </w:numPr>
        <w:tabs>
          <w:tab w:val="left" w:pos="1439"/>
          <w:tab w:val="left" w:pos="1440"/>
        </w:tabs>
        <w:spacing w:before="115"/>
        <w:ind w:right="629"/>
        <w:rPr>
          <w:rFonts w:cs="Tahoma"/>
          <w:iCs/>
          <w:szCs w:val="20"/>
        </w:rPr>
      </w:pPr>
      <w:r w:rsidRPr="0066776C">
        <w:rPr>
          <w:rFonts w:cs="Tahoma"/>
          <w:iCs/>
          <w:szCs w:val="20"/>
        </w:rPr>
        <w:t>the preparation of any assumption statement, amending or other agreement,</w:t>
      </w:r>
      <w:r w:rsidRPr="0066776C">
        <w:rPr>
          <w:rFonts w:cs="Tahoma"/>
          <w:iCs/>
          <w:spacing w:val="-35"/>
          <w:szCs w:val="20"/>
        </w:rPr>
        <w:t xml:space="preserve"> </w:t>
      </w:r>
      <w:r w:rsidRPr="0066776C">
        <w:rPr>
          <w:rFonts w:cs="Tahoma"/>
          <w:iCs/>
          <w:szCs w:val="20"/>
        </w:rPr>
        <w:t>or statements for information purposes;</w:t>
      </w:r>
    </w:p>
    <w:p w14:paraId="3F1BB1B5" w14:textId="77777777" w:rsidR="00453C67" w:rsidRPr="0066776C" w:rsidRDefault="000C17EB">
      <w:pPr>
        <w:pStyle w:val="ListParagraph"/>
        <w:numPr>
          <w:ilvl w:val="2"/>
          <w:numId w:val="3"/>
        </w:numPr>
        <w:tabs>
          <w:tab w:val="left" w:pos="1439"/>
          <w:tab w:val="left" w:pos="1440"/>
        </w:tabs>
        <w:spacing w:before="118"/>
        <w:ind w:right="372"/>
        <w:rPr>
          <w:rFonts w:cs="Tahoma"/>
          <w:iCs/>
          <w:szCs w:val="20"/>
        </w:rPr>
      </w:pPr>
      <w:r w:rsidRPr="0066776C">
        <w:rPr>
          <w:rFonts w:cs="Tahoma"/>
          <w:iCs/>
          <w:szCs w:val="20"/>
        </w:rPr>
        <w:t>failure to have sufficient funds in your account to meet a payment amount,</w:t>
      </w:r>
      <w:r w:rsidRPr="0066776C">
        <w:rPr>
          <w:rFonts w:cs="Tahoma"/>
          <w:iCs/>
          <w:spacing w:val="-29"/>
          <w:szCs w:val="20"/>
        </w:rPr>
        <w:t xml:space="preserve"> </w:t>
      </w:r>
      <w:r w:rsidRPr="0066776C">
        <w:rPr>
          <w:rFonts w:cs="Tahoma"/>
          <w:iCs/>
          <w:szCs w:val="20"/>
        </w:rPr>
        <w:t>closure of the account from which you authorized us to deduct your payments, or cancellation of your authorization to deduct payments from your</w:t>
      </w:r>
      <w:r w:rsidRPr="0066776C">
        <w:rPr>
          <w:rFonts w:cs="Tahoma"/>
          <w:iCs/>
          <w:spacing w:val="-6"/>
          <w:szCs w:val="20"/>
        </w:rPr>
        <w:t xml:space="preserve"> </w:t>
      </w:r>
      <w:r w:rsidRPr="0066776C">
        <w:rPr>
          <w:rFonts w:cs="Tahoma"/>
          <w:iCs/>
          <w:szCs w:val="20"/>
        </w:rPr>
        <w:t>account;</w:t>
      </w:r>
    </w:p>
    <w:p w14:paraId="3F1BB1B6" w14:textId="77777777" w:rsidR="00453C67" w:rsidRPr="0066776C" w:rsidRDefault="000C17EB">
      <w:pPr>
        <w:pStyle w:val="ListParagraph"/>
        <w:numPr>
          <w:ilvl w:val="2"/>
          <w:numId w:val="3"/>
        </w:numPr>
        <w:tabs>
          <w:tab w:val="left" w:pos="1440"/>
        </w:tabs>
        <w:spacing w:before="122"/>
        <w:ind w:right="708"/>
        <w:jc w:val="both"/>
        <w:rPr>
          <w:rFonts w:cs="Tahoma"/>
          <w:iCs/>
          <w:szCs w:val="20"/>
        </w:rPr>
      </w:pPr>
      <w:r w:rsidRPr="0066776C">
        <w:rPr>
          <w:rFonts w:cs="Tahoma"/>
          <w:iCs/>
          <w:szCs w:val="20"/>
        </w:rPr>
        <w:t>replacement of cheques if a payment has been refused because of</w:t>
      </w:r>
      <w:r w:rsidRPr="0066776C">
        <w:rPr>
          <w:rFonts w:cs="Tahoma"/>
          <w:iCs/>
          <w:spacing w:val="-33"/>
          <w:szCs w:val="20"/>
        </w:rPr>
        <w:t xml:space="preserve"> </w:t>
      </w:r>
      <w:r w:rsidRPr="0066776C">
        <w:rPr>
          <w:rFonts w:cs="Tahoma"/>
          <w:iCs/>
          <w:szCs w:val="20"/>
        </w:rPr>
        <w:t>insufficient funds;</w:t>
      </w:r>
      <w:r w:rsidRPr="0066776C">
        <w:rPr>
          <w:rFonts w:cs="Tahoma"/>
          <w:iCs/>
          <w:spacing w:val="-2"/>
          <w:szCs w:val="20"/>
        </w:rPr>
        <w:t xml:space="preserve"> </w:t>
      </w:r>
      <w:r w:rsidRPr="0066776C">
        <w:rPr>
          <w:rFonts w:cs="Tahoma"/>
          <w:iCs/>
          <w:szCs w:val="20"/>
        </w:rPr>
        <w:t>and</w:t>
      </w:r>
    </w:p>
    <w:p w14:paraId="3F1BB1B7" w14:textId="77777777" w:rsidR="00453C67" w:rsidRPr="0066776C" w:rsidRDefault="000C17EB">
      <w:pPr>
        <w:pStyle w:val="ListParagraph"/>
        <w:numPr>
          <w:ilvl w:val="2"/>
          <w:numId w:val="3"/>
        </w:numPr>
        <w:tabs>
          <w:tab w:val="left" w:pos="1440"/>
        </w:tabs>
        <w:spacing w:before="121" w:line="369" w:lineRule="auto"/>
        <w:ind w:left="1079" w:right="1973" w:firstLine="0"/>
        <w:jc w:val="both"/>
        <w:rPr>
          <w:rFonts w:cs="Tahoma"/>
          <w:iCs/>
          <w:szCs w:val="20"/>
        </w:rPr>
      </w:pPr>
      <w:r w:rsidRPr="0066776C">
        <w:rPr>
          <w:rFonts w:cs="Tahoma"/>
          <w:iCs/>
          <w:szCs w:val="20"/>
        </w:rPr>
        <w:t>any other reason related to the administration of your</w:t>
      </w:r>
      <w:r w:rsidRPr="0066776C">
        <w:rPr>
          <w:rFonts w:cs="Tahoma"/>
          <w:iCs/>
          <w:spacing w:val="-29"/>
          <w:szCs w:val="20"/>
        </w:rPr>
        <w:t xml:space="preserve"> </w:t>
      </w:r>
      <w:r w:rsidRPr="0066776C">
        <w:rPr>
          <w:rFonts w:cs="Tahoma"/>
          <w:iCs/>
          <w:szCs w:val="20"/>
        </w:rPr>
        <w:t xml:space="preserve">mortgage. </w:t>
      </w:r>
      <w:r w:rsidRPr="0066776C">
        <w:rPr>
          <w:rFonts w:cs="Tahoma"/>
          <w:iCs/>
          <w:spacing w:val="3"/>
          <w:szCs w:val="20"/>
        </w:rPr>
        <w:t xml:space="preserve">We </w:t>
      </w:r>
      <w:r w:rsidRPr="0066776C">
        <w:rPr>
          <w:rFonts w:cs="Tahoma"/>
          <w:iCs/>
          <w:szCs w:val="20"/>
        </w:rPr>
        <w:t>will charge you our fees in effect at the time we do the</w:t>
      </w:r>
      <w:r w:rsidRPr="0066776C">
        <w:rPr>
          <w:rFonts w:cs="Tahoma"/>
          <w:iCs/>
          <w:spacing w:val="-23"/>
          <w:szCs w:val="20"/>
        </w:rPr>
        <w:t xml:space="preserve"> </w:t>
      </w:r>
      <w:r w:rsidRPr="0066776C">
        <w:rPr>
          <w:rFonts w:cs="Tahoma"/>
          <w:iCs/>
          <w:szCs w:val="20"/>
        </w:rPr>
        <w:t>work.</w:t>
      </w:r>
    </w:p>
    <w:p w14:paraId="3F1BB1B8" w14:textId="77777777" w:rsidR="00453C67" w:rsidRPr="0066776C" w:rsidRDefault="000C17EB">
      <w:pPr>
        <w:pStyle w:val="BodyText"/>
        <w:spacing w:before="7" w:line="249" w:lineRule="auto"/>
        <w:ind w:left="1079" w:right="468"/>
        <w:jc w:val="both"/>
        <w:rPr>
          <w:rFonts w:cs="Tahoma"/>
          <w:iCs/>
        </w:rPr>
      </w:pPr>
      <w:r w:rsidRPr="0066776C">
        <w:rPr>
          <w:rFonts w:cs="Tahoma"/>
          <w:iCs/>
        </w:rPr>
        <w:t>If you do not pay us these fees when they are due, we will add these fees to the loan amount.</w:t>
      </w:r>
      <w:r w:rsidRPr="0066776C">
        <w:rPr>
          <w:rFonts w:cs="Tahoma"/>
          <w:iCs/>
          <w:spacing w:val="-8"/>
        </w:rPr>
        <w:t xml:space="preserve"> </w:t>
      </w:r>
      <w:r w:rsidRPr="0066776C">
        <w:rPr>
          <w:rFonts w:cs="Tahoma"/>
          <w:iCs/>
          <w:spacing w:val="4"/>
        </w:rPr>
        <w:t>We</w:t>
      </w:r>
      <w:r w:rsidRPr="0066776C">
        <w:rPr>
          <w:rFonts w:cs="Tahoma"/>
          <w:iCs/>
          <w:spacing w:val="-4"/>
        </w:rPr>
        <w:t xml:space="preserve"> </w:t>
      </w:r>
      <w:r w:rsidRPr="0066776C">
        <w:rPr>
          <w:rFonts w:cs="Tahoma"/>
          <w:iCs/>
        </w:rPr>
        <w:t>will</w:t>
      </w:r>
      <w:r w:rsidRPr="0066776C">
        <w:rPr>
          <w:rFonts w:cs="Tahoma"/>
          <w:iCs/>
          <w:spacing w:val="-4"/>
        </w:rPr>
        <w:t xml:space="preserve"> </w:t>
      </w:r>
      <w:r w:rsidRPr="0066776C">
        <w:rPr>
          <w:rFonts w:cs="Tahoma"/>
          <w:iCs/>
        </w:rPr>
        <w:t>charge</w:t>
      </w:r>
      <w:r w:rsidRPr="0066776C">
        <w:rPr>
          <w:rFonts w:cs="Tahoma"/>
          <w:iCs/>
          <w:spacing w:val="2"/>
        </w:rPr>
        <w:t xml:space="preserve"> </w:t>
      </w:r>
      <w:r w:rsidRPr="0066776C">
        <w:rPr>
          <w:rFonts w:cs="Tahoma"/>
          <w:iCs/>
        </w:rPr>
        <w:t>you</w:t>
      </w:r>
      <w:r w:rsidRPr="0066776C">
        <w:rPr>
          <w:rFonts w:cs="Tahoma"/>
          <w:iCs/>
          <w:spacing w:val="-3"/>
        </w:rPr>
        <w:t xml:space="preserve"> </w:t>
      </w:r>
      <w:r w:rsidRPr="0066776C">
        <w:rPr>
          <w:rFonts w:cs="Tahoma"/>
          <w:iCs/>
        </w:rPr>
        <w:t>interest</w:t>
      </w:r>
      <w:r w:rsidRPr="0066776C">
        <w:rPr>
          <w:rFonts w:cs="Tahoma"/>
          <w:iCs/>
          <w:spacing w:val="-4"/>
        </w:rPr>
        <w:t xml:space="preserve"> </w:t>
      </w:r>
      <w:r w:rsidRPr="0066776C">
        <w:rPr>
          <w:rFonts w:cs="Tahoma"/>
          <w:iCs/>
        </w:rPr>
        <w:t>on</w:t>
      </w:r>
      <w:r w:rsidRPr="0066776C">
        <w:rPr>
          <w:rFonts w:cs="Tahoma"/>
          <w:iCs/>
          <w:spacing w:val="-3"/>
        </w:rPr>
        <w:t xml:space="preserve"> </w:t>
      </w:r>
      <w:r w:rsidRPr="0066776C">
        <w:rPr>
          <w:rFonts w:cs="Tahoma"/>
          <w:iCs/>
        </w:rPr>
        <w:t>these</w:t>
      </w:r>
      <w:r w:rsidRPr="0066776C">
        <w:rPr>
          <w:rFonts w:cs="Tahoma"/>
          <w:iCs/>
          <w:spacing w:val="-3"/>
        </w:rPr>
        <w:t xml:space="preserve"> </w:t>
      </w:r>
      <w:r w:rsidRPr="0066776C">
        <w:rPr>
          <w:rFonts w:cs="Tahoma"/>
          <w:iCs/>
        </w:rPr>
        <w:t>fees</w:t>
      </w:r>
      <w:r w:rsidRPr="0066776C">
        <w:rPr>
          <w:rFonts w:cs="Tahoma"/>
          <w:iCs/>
          <w:spacing w:val="-2"/>
        </w:rPr>
        <w:t xml:space="preserve"> </w:t>
      </w:r>
      <w:r w:rsidRPr="0066776C">
        <w:rPr>
          <w:rFonts w:cs="Tahoma"/>
          <w:iCs/>
        </w:rPr>
        <w:t>at</w:t>
      </w:r>
      <w:r w:rsidRPr="0066776C">
        <w:rPr>
          <w:rFonts w:cs="Tahoma"/>
          <w:iCs/>
          <w:spacing w:val="-3"/>
        </w:rPr>
        <w:t xml:space="preserve"> </w:t>
      </w:r>
      <w:r w:rsidRPr="0066776C">
        <w:rPr>
          <w:rFonts w:cs="Tahoma"/>
          <w:iCs/>
        </w:rPr>
        <w:t>the</w:t>
      </w:r>
      <w:r w:rsidRPr="0066776C">
        <w:rPr>
          <w:rFonts w:cs="Tahoma"/>
          <w:iCs/>
          <w:spacing w:val="-4"/>
        </w:rPr>
        <w:t xml:space="preserve"> </w:t>
      </w:r>
      <w:r w:rsidRPr="0066776C">
        <w:rPr>
          <w:rFonts w:cs="Tahoma"/>
          <w:iCs/>
        </w:rPr>
        <w:t>mortgage</w:t>
      </w:r>
      <w:r w:rsidRPr="0066776C">
        <w:rPr>
          <w:rFonts w:cs="Tahoma"/>
          <w:iCs/>
          <w:spacing w:val="-3"/>
        </w:rPr>
        <w:t xml:space="preserve"> </w:t>
      </w:r>
      <w:r w:rsidRPr="0066776C">
        <w:rPr>
          <w:rFonts w:cs="Tahoma"/>
          <w:iCs/>
        </w:rPr>
        <w:t>rate</w:t>
      </w:r>
      <w:r w:rsidRPr="0066776C">
        <w:rPr>
          <w:rFonts w:cs="Tahoma"/>
          <w:iCs/>
          <w:spacing w:val="-3"/>
        </w:rPr>
        <w:t xml:space="preserve"> </w:t>
      </w:r>
      <w:r w:rsidRPr="0066776C">
        <w:rPr>
          <w:rFonts w:cs="Tahoma"/>
          <w:iCs/>
        </w:rPr>
        <w:t>from</w:t>
      </w:r>
      <w:r w:rsidRPr="0066776C">
        <w:rPr>
          <w:rFonts w:cs="Tahoma"/>
          <w:iCs/>
          <w:spacing w:val="2"/>
        </w:rPr>
        <w:t xml:space="preserve"> </w:t>
      </w:r>
      <w:r w:rsidRPr="0066776C">
        <w:rPr>
          <w:rFonts w:cs="Tahoma"/>
          <w:iCs/>
        </w:rPr>
        <w:t>the</w:t>
      </w:r>
      <w:r w:rsidRPr="0066776C">
        <w:rPr>
          <w:rFonts w:cs="Tahoma"/>
          <w:iCs/>
          <w:spacing w:val="-4"/>
        </w:rPr>
        <w:t xml:space="preserve"> </w:t>
      </w:r>
      <w:r w:rsidRPr="0066776C">
        <w:rPr>
          <w:rFonts w:cs="Tahoma"/>
          <w:iCs/>
        </w:rPr>
        <w:t>date the fees are</w:t>
      </w:r>
      <w:r w:rsidRPr="0066776C">
        <w:rPr>
          <w:rFonts w:cs="Tahoma"/>
          <w:iCs/>
          <w:spacing w:val="-1"/>
        </w:rPr>
        <w:t xml:space="preserve"> </w:t>
      </w:r>
      <w:r w:rsidRPr="0066776C">
        <w:rPr>
          <w:rFonts w:cs="Tahoma"/>
          <w:iCs/>
        </w:rPr>
        <w:t>incurred.</w:t>
      </w:r>
    </w:p>
    <w:p w14:paraId="3F1BB1B9" w14:textId="77777777" w:rsidR="00453C67" w:rsidRPr="0066776C" w:rsidRDefault="000C17EB">
      <w:pPr>
        <w:pStyle w:val="BodyText"/>
        <w:spacing w:before="122" w:line="249" w:lineRule="auto"/>
        <w:ind w:left="1079" w:right="668"/>
        <w:rPr>
          <w:rFonts w:cs="Tahoma"/>
          <w:iCs/>
        </w:rPr>
      </w:pPr>
      <w:r w:rsidRPr="0066776C">
        <w:rPr>
          <w:rFonts w:cs="Tahoma"/>
          <w:iCs/>
        </w:rPr>
        <w:t>You also agree to pay us, when due, our fees for providing any services of an administrative or clerical nature requested by you. Examples of these fees include:</w:t>
      </w:r>
    </w:p>
    <w:p w14:paraId="3F1BB1BA" w14:textId="77777777" w:rsidR="00453C67" w:rsidRPr="0066776C" w:rsidRDefault="000C17EB">
      <w:pPr>
        <w:pStyle w:val="ListParagraph"/>
        <w:numPr>
          <w:ilvl w:val="2"/>
          <w:numId w:val="3"/>
        </w:numPr>
        <w:tabs>
          <w:tab w:val="left" w:pos="1439"/>
          <w:tab w:val="left" w:pos="1440"/>
        </w:tabs>
        <w:spacing w:before="114"/>
        <w:ind w:hanging="361"/>
        <w:rPr>
          <w:rFonts w:cs="Tahoma"/>
          <w:iCs/>
          <w:szCs w:val="20"/>
        </w:rPr>
      </w:pPr>
      <w:r w:rsidRPr="0066776C">
        <w:rPr>
          <w:rFonts w:cs="Tahoma"/>
          <w:iCs/>
          <w:szCs w:val="20"/>
        </w:rPr>
        <w:t>providing copies of documents from your</w:t>
      </w:r>
      <w:r w:rsidRPr="0066776C">
        <w:rPr>
          <w:rFonts w:cs="Tahoma"/>
          <w:iCs/>
          <w:spacing w:val="3"/>
          <w:szCs w:val="20"/>
        </w:rPr>
        <w:t xml:space="preserve"> </w:t>
      </w:r>
      <w:r w:rsidRPr="0066776C">
        <w:rPr>
          <w:rFonts w:cs="Tahoma"/>
          <w:iCs/>
          <w:szCs w:val="20"/>
        </w:rPr>
        <w:t>file;</w:t>
      </w:r>
    </w:p>
    <w:p w14:paraId="3F1BB1BB" w14:textId="77777777" w:rsidR="00453C67" w:rsidRPr="0066776C" w:rsidRDefault="000C17EB">
      <w:pPr>
        <w:pStyle w:val="ListParagraph"/>
        <w:numPr>
          <w:ilvl w:val="2"/>
          <w:numId w:val="3"/>
        </w:numPr>
        <w:tabs>
          <w:tab w:val="left" w:pos="1439"/>
          <w:tab w:val="left" w:pos="1440"/>
        </w:tabs>
        <w:spacing w:before="121"/>
        <w:ind w:hanging="361"/>
        <w:rPr>
          <w:rFonts w:cs="Tahoma"/>
          <w:iCs/>
          <w:szCs w:val="20"/>
        </w:rPr>
      </w:pPr>
      <w:r w:rsidRPr="0066776C">
        <w:rPr>
          <w:rFonts w:cs="Tahoma"/>
          <w:iCs/>
          <w:szCs w:val="20"/>
        </w:rPr>
        <w:t>providing duplicate</w:t>
      </w:r>
      <w:r w:rsidRPr="0066776C">
        <w:rPr>
          <w:rFonts w:cs="Tahoma"/>
          <w:iCs/>
          <w:spacing w:val="-1"/>
          <w:szCs w:val="20"/>
        </w:rPr>
        <w:t xml:space="preserve"> </w:t>
      </w:r>
      <w:r w:rsidRPr="0066776C">
        <w:rPr>
          <w:rFonts w:cs="Tahoma"/>
          <w:iCs/>
          <w:szCs w:val="20"/>
        </w:rPr>
        <w:t>documents;</w:t>
      </w:r>
    </w:p>
    <w:p w14:paraId="3F1BB1BC" w14:textId="77777777" w:rsidR="00453C67" w:rsidRPr="0066776C" w:rsidRDefault="000C17EB">
      <w:pPr>
        <w:pStyle w:val="ListParagraph"/>
        <w:numPr>
          <w:ilvl w:val="2"/>
          <w:numId w:val="3"/>
        </w:numPr>
        <w:tabs>
          <w:tab w:val="left" w:pos="1439"/>
          <w:tab w:val="left" w:pos="1440"/>
        </w:tabs>
        <w:spacing w:before="120"/>
        <w:ind w:hanging="361"/>
        <w:rPr>
          <w:rFonts w:cs="Tahoma"/>
          <w:iCs/>
          <w:szCs w:val="20"/>
        </w:rPr>
      </w:pPr>
      <w:r w:rsidRPr="0066776C">
        <w:rPr>
          <w:rFonts w:cs="Tahoma"/>
          <w:iCs/>
          <w:szCs w:val="20"/>
        </w:rPr>
        <w:t>providing an amortization schedule;</w:t>
      </w:r>
    </w:p>
    <w:p w14:paraId="3F1BB1BD" w14:textId="77777777" w:rsidR="00453C67" w:rsidRPr="0066776C" w:rsidRDefault="000C17EB">
      <w:pPr>
        <w:pStyle w:val="ListParagraph"/>
        <w:numPr>
          <w:ilvl w:val="2"/>
          <w:numId w:val="3"/>
        </w:numPr>
        <w:tabs>
          <w:tab w:val="left" w:pos="1439"/>
          <w:tab w:val="left" w:pos="1440"/>
        </w:tabs>
        <w:spacing w:before="121"/>
        <w:ind w:right="951"/>
        <w:rPr>
          <w:rFonts w:cs="Tahoma"/>
          <w:iCs/>
          <w:szCs w:val="20"/>
        </w:rPr>
      </w:pPr>
      <w:r w:rsidRPr="0066776C">
        <w:rPr>
          <w:rFonts w:cs="Tahoma"/>
          <w:iCs/>
          <w:szCs w:val="20"/>
        </w:rPr>
        <w:t>retrieval of your file or information or documents from offsite storage at</w:t>
      </w:r>
      <w:r w:rsidRPr="0066776C">
        <w:rPr>
          <w:rFonts w:cs="Tahoma"/>
          <w:iCs/>
          <w:spacing w:val="-31"/>
          <w:szCs w:val="20"/>
        </w:rPr>
        <w:t xml:space="preserve"> </w:t>
      </w:r>
      <w:r w:rsidRPr="0066776C">
        <w:rPr>
          <w:rFonts w:cs="Tahoma"/>
          <w:iCs/>
          <w:szCs w:val="20"/>
        </w:rPr>
        <w:t>your request;</w:t>
      </w:r>
    </w:p>
    <w:p w14:paraId="4F41390D" w14:textId="77777777" w:rsidR="00453C67" w:rsidRPr="0066776C" w:rsidRDefault="000C17EB" w:rsidP="00A23207">
      <w:pPr>
        <w:pStyle w:val="ListParagraph"/>
        <w:numPr>
          <w:ilvl w:val="2"/>
          <w:numId w:val="3"/>
        </w:numPr>
        <w:tabs>
          <w:tab w:val="left" w:pos="1439"/>
          <w:tab w:val="left" w:pos="1440"/>
        </w:tabs>
        <w:spacing w:before="121"/>
        <w:ind w:hanging="361"/>
        <w:rPr>
          <w:rFonts w:cs="Tahoma"/>
          <w:iCs/>
          <w:szCs w:val="20"/>
        </w:rPr>
      </w:pPr>
      <w:r w:rsidRPr="0066776C">
        <w:rPr>
          <w:rFonts w:cs="Tahoma"/>
          <w:iCs/>
          <w:szCs w:val="20"/>
        </w:rPr>
        <w:t>providing a detailed breakdown of your payment history or tax</w:t>
      </w:r>
      <w:r w:rsidRPr="0066776C">
        <w:rPr>
          <w:rFonts w:cs="Tahoma"/>
          <w:iCs/>
          <w:spacing w:val="-8"/>
          <w:szCs w:val="20"/>
        </w:rPr>
        <w:t xml:space="preserve"> </w:t>
      </w:r>
      <w:r w:rsidRPr="0066776C">
        <w:rPr>
          <w:rFonts w:cs="Tahoma"/>
          <w:iCs/>
          <w:szCs w:val="20"/>
        </w:rPr>
        <w:t>account;</w:t>
      </w:r>
    </w:p>
    <w:p w14:paraId="3F1BB1C0" w14:textId="77777777" w:rsidR="00453C67" w:rsidRPr="0066776C" w:rsidRDefault="000C17EB">
      <w:pPr>
        <w:pStyle w:val="ListParagraph"/>
        <w:numPr>
          <w:ilvl w:val="2"/>
          <w:numId w:val="3"/>
        </w:numPr>
        <w:tabs>
          <w:tab w:val="left" w:pos="1439"/>
          <w:tab w:val="left" w:pos="1440"/>
        </w:tabs>
        <w:spacing w:before="119"/>
        <w:rPr>
          <w:rFonts w:cs="Tahoma"/>
          <w:iCs/>
          <w:szCs w:val="20"/>
        </w:rPr>
      </w:pPr>
      <w:r w:rsidRPr="0066776C">
        <w:rPr>
          <w:rFonts w:cs="Tahoma"/>
          <w:iCs/>
          <w:szCs w:val="20"/>
        </w:rPr>
        <w:t>audit verification;</w:t>
      </w:r>
    </w:p>
    <w:p w14:paraId="3F1BB1C1" w14:textId="77777777" w:rsidR="00453C67" w:rsidRPr="0066776C" w:rsidRDefault="000C17EB">
      <w:pPr>
        <w:pStyle w:val="ListParagraph"/>
        <w:numPr>
          <w:ilvl w:val="2"/>
          <w:numId w:val="3"/>
        </w:numPr>
        <w:tabs>
          <w:tab w:val="left" w:pos="1439"/>
          <w:tab w:val="left" w:pos="1440"/>
        </w:tabs>
        <w:spacing w:before="118"/>
        <w:rPr>
          <w:rFonts w:cs="Tahoma"/>
          <w:iCs/>
          <w:szCs w:val="20"/>
        </w:rPr>
      </w:pPr>
      <w:r w:rsidRPr="0066776C">
        <w:rPr>
          <w:rFonts w:cs="Tahoma"/>
          <w:iCs/>
          <w:szCs w:val="20"/>
        </w:rPr>
        <w:t>courier charges;</w:t>
      </w:r>
      <w:r w:rsidRPr="0066776C">
        <w:rPr>
          <w:rFonts w:cs="Tahoma"/>
          <w:iCs/>
          <w:spacing w:val="-2"/>
          <w:szCs w:val="20"/>
        </w:rPr>
        <w:t xml:space="preserve"> </w:t>
      </w:r>
      <w:r w:rsidRPr="0066776C">
        <w:rPr>
          <w:rFonts w:cs="Tahoma"/>
          <w:iCs/>
          <w:szCs w:val="20"/>
        </w:rPr>
        <w:t>and</w:t>
      </w:r>
    </w:p>
    <w:p w14:paraId="3F1BB1C2" w14:textId="7FDF146C" w:rsidR="00453C67" w:rsidRPr="0066776C" w:rsidRDefault="000C17EB">
      <w:pPr>
        <w:pStyle w:val="ListParagraph"/>
        <w:numPr>
          <w:ilvl w:val="2"/>
          <w:numId w:val="3"/>
        </w:numPr>
        <w:tabs>
          <w:tab w:val="left" w:pos="1439"/>
          <w:tab w:val="left" w:pos="1440"/>
        </w:tabs>
        <w:spacing w:before="120"/>
        <w:ind w:right="352"/>
        <w:rPr>
          <w:rFonts w:cs="Tahoma"/>
          <w:iCs/>
          <w:szCs w:val="20"/>
        </w:rPr>
      </w:pPr>
      <w:r w:rsidRPr="0066776C">
        <w:rPr>
          <w:rFonts w:cs="Tahoma"/>
          <w:iCs/>
          <w:szCs w:val="20"/>
        </w:rPr>
        <w:t>our fees in effect from time to time for any other special requests by you for</w:t>
      </w:r>
      <w:r w:rsidRPr="0066776C">
        <w:rPr>
          <w:rFonts w:cs="Tahoma"/>
          <w:iCs/>
          <w:spacing w:val="-31"/>
          <w:szCs w:val="20"/>
        </w:rPr>
        <w:t xml:space="preserve"> </w:t>
      </w:r>
      <w:r w:rsidRPr="0066776C">
        <w:rPr>
          <w:rFonts w:cs="Tahoma"/>
          <w:iCs/>
          <w:szCs w:val="20"/>
        </w:rPr>
        <w:t>similar services of a clerical or administrative</w:t>
      </w:r>
      <w:r w:rsidRPr="0066776C">
        <w:rPr>
          <w:rFonts w:cs="Tahoma"/>
          <w:iCs/>
          <w:spacing w:val="-1"/>
          <w:szCs w:val="20"/>
        </w:rPr>
        <w:t xml:space="preserve"> </w:t>
      </w:r>
      <w:r w:rsidRPr="0066776C">
        <w:rPr>
          <w:rFonts w:cs="Tahoma"/>
          <w:iCs/>
          <w:szCs w:val="20"/>
        </w:rPr>
        <w:t>nature.</w:t>
      </w:r>
    </w:p>
    <w:p w14:paraId="3F1BB1C3" w14:textId="77777777" w:rsidR="00453C67" w:rsidRPr="0066776C" w:rsidRDefault="000C17EB">
      <w:pPr>
        <w:pStyle w:val="BodyText"/>
        <w:spacing w:before="128" w:line="249" w:lineRule="auto"/>
        <w:ind w:left="1079" w:right="367"/>
        <w:rPr>
          <w:rFonts w:cs="Tahoma"/>
          <w:iCs/>
        </w:rPr>
      </w:pPr>
      <w:r w:rsidRPr="0066776C">
        <w:rPr>
          <w:rFonts w:cs="Tahoma"/>
          <w:iCs/>
        </w:rPr>
        <w:t>You must pay us these fees immediately. If you do not pay them, we may declare that you are in default on your mortgage, or add these fees to the loan amount, or do both.</w:t>
      </w:r>
    </w:p>
    <w:p w14:paraId="3F1BB1C4" w14:textId="77777777" w:rsidR="00453C67" w:rsidRPr="0066776C" w:rsidRDefault="000C17EB">
      <w:pPr>
        <w:pStyle w:val="BodyText"/>
        <w:spacing w:before="122" w:line="249" w:lineRule="auto"/>
        <w:ind w:left="1079" w:right="679"/>
        <w:rPr>
          <w:rFonts w:cs="Tahoma"/>
          <w:iCs/>
        </w:rPr>
      </w:pPr>
      <w:r w:rsidRPr="0066776C">
        <w:rPr>
          <w:rFonts w:cs="Tahoma"/>
          <w:iCs/>
        </w:rPr>
        <w:t>We have the right to change the fees we charge from time to time without notifying you. The fees in effect at any particular time are available by contacting us.</w:t>
      </w:r>
    </w:p>
    <w:p w14:paraId="3F1BB1C6" w14:textId="7C88A511" w:rsidR="00453C67" w:rsidRPr="0066776C" w:rsidRDefault="00A23207" w:rsidP="00FC23E0">
      <w:pPr>
        <w:pStyle w:val="Heading2"/>
      </w:pPr>
      <w:bookmarkStart w:id="394" w:name="11.9_Certain_actions_we_can_take"/>
      <w:bookmarkStart w:id="395" w:name="_Toc119693875"/>
      <w:bookmarkStart w:id="396" w:name="_Toc121745232"/>
      <w:bookmarkStart w:id="397" w:name="_Toc121745315"/>
      <w:bookmarkStart w:id="398" w:name="_Toc121745392"/>
      <w:bookmarkStart w:id="399" w:name="_Toc121745653"/>
      <w:bookmarkEnd w:id="394"/>
      <w:r w:rsidRPr="0066776C">
        <w:t>11.9</w:t>
      </w:r>
      <w:r w:rsidRPr="0066776C">
        <w:tab/>
      </w:r>
      <w:r w:rsidR="000C17EB" w:rsidRPr="0066776C">
        <w:t>Certain actions we can</w:t>
      </w:r>
      <w:r w:rsidR="000C17EB" w:rsidRPr="0066776C">
        <w:rPr>
          <w:spacing w:val="-9"/>
        </w:rPr>
        <w:t xml:space="preserve"> </w:t>
      </w:r>
      <w:r w:rsidR="000C17EB" w:rsidRPr="0066776C">
        <w:t>take</w:t>
      </w:r>
      <w:bookmarkEnd w:id="395"/>
      <w:bookmarkEnd w:id="396"/>
      <w:bookmarkEnd w:id="397"/>
      <w:bookmarkEnd w:id="398"/>
      <w:bookmarkEnd w:id="399"/>
    </w:p>
    <w:p w14:paraId="3F1BB1C7" w14:textId="77777777" w:rsidR="00453C67" w:rsidRPr="0066776C" w:rsidRDefault="000C17EB">
      <w:pPr>
        <w:pStyle w:val="BodyText"/>
        <w:spacing w:before="65" w:line="249" w:lineRule="auto"/>
        <w:ind w:right="290"/>
        <w:rPr>
          <w:rFonts w:cs="Tahoma"/>
          <w:iCs/>
        </w:rPr>
      </w:pPr>
      <w:r w:rsidRPr="0066776C">
        <w:rPr>
          <w:rFonts w:cs="Tahoma"/>
          <w:iCs/>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3F1BB1C8" w14:textId="77777777" w:rsidR="00453C67" w:rsidRPr="0066776C" w:rsidRDefault="000C17EB">
      <w:pPr>
        <w:pStyle w:val="BodyText"/>
        <w:spacing w:before="126" w:line="249" w:lineRule="auto"/>
        <w:ind w:right="380"/>
        <w:rPr>
          <w:rFonts w:cs="Tahoma"/>
          <w:iCs/>
        </w:rPr>
      </w:pPr>
      <w:r w:rsidRPr="0066776C">
        <w:rPr>
          <w:rFonts w:cs="Tahoma"/>
          <w:iCs/>
        </w:rPr>
        <w:t xml:space="preserve">If you are a tenant or a lessee of your property, we can cure any defaults existing under your lease. You must immediately reimburse us for all payments and expenses that we incur in doing this. If you do not, we </w:t>
      </w:r>
      <w:r w:rsidRPr="0066776C">
        <w:rPr>
          <w:rFonts w:cs="Tahoma"/>
          <w:iCs/>
          <w:spacing w:val="2"/>
        </w:rPr>
        <w:t xml:space="preserve">may </w:t>
      </w:r>
      <w:r w:rsidRPr="0066776C">
        <w:rPr>
          <w:rFonts w:cs="Tahoma"/>
          <w:iCs/>
        </w:rPr>
        <w:t>declare that you are in default on</w:t>
      </w:r>
      <w:r w:rsidRPr="0066776C">
        <w:rPr>
          <w:rFonts w:cs="Tahoma"/>
          <w:iCs/>
          <w:spacing w:val="-39"/>
        </w:rPr>
        <w:t xml:space="preserve"> </w:t>
      </w:r>
      <w:r w:rsidRPr="0066776C">
        <w:rPr>
          <w:rFonts w:cs="Tahoma"/>
          <w:iCs/>
        </w:rPr>
        <w:t>the mortgage, or add these amounts to the loan amount, or do</w:t>
      </w:r>
      <w:r w:rsidRPr="0066776C">
        <w:rPr>
          <w:rFonts w:cs="Tahoma"/>
          <w:iCs/>
          <w:spacing w:val="-12"/>
        </w:rPr>
        <w:t xml:space="preserve"> </w:t>
      </w:r>
      <w:r w:rsidRPr="0066776C">
        <w:rPr>
          <w:rFonts w:cs="Tahoma"/>
          <w:iCs/>
        </w:rPr>
        <w:t>both.</w:t>
      </w:r>
    </w:p>
    <w:p w14:paraId="3F1BB1C9" w14:textId="77777777" w:rsidR="00453C67" w:rsidRPr="0066776C" w:rsidRDefault="000C17EB">
      <w:pPr>
        <w:pStyle w:val="BodyText"/>
        <w:spacing w:before="123" w:line="249" w:lineRule="auto"/>
        <w:ind w:right="343"/>
        <w:rPr>
          <w:rFonts w:cs="Tahoma"/>
          <w:iCs/>
        </w:rPr>
      </w:pPr>
      <w:r w:rsidRPr="0066776C">
        <w:rPr>
          <w:rFonts w:cs="Tahoma"/>
          <w:iCs/>
        </w:rPr>
        <w:t>If you do not meet one or more of your obligations under the mortgage, we can, but are not obliged to, perform those obligations. If you are a tenant or lessee of your property and you refuse or neglect to renew your lease when it gives you that right,</w:t>
      </w:r>
      <w:r w:rsidRPr="0066776C">
        <w:rPr>
          <w:rFonts w:cs="Tahoma"/>
          <w:iCs/>
          <w:spacing w:val="-34"/>
        </w:rPr>
        <w:t xml:space="preserve"> </w:t>
      </w:r>
      <w:r w:rsidRPr="0066776C">
        <w:rPr>
          <w:rFonts w:cs="Tahoma"/>
          <w:iCs/>
        </w:rPr>
        <w:t xml:space="preserve">we can do so. Every renewal will be subject to this mortgage. You must immediately reimburse us for all payments which we have to make and costs which we incur in taking these steps. If you do not, we </w:t>
      </w:r>
      <w:r w:rsidRPr="0066776C">
        <w:rPr>
          <w:rFonts w:cs="Tahoma"/>
          <w:iCs/>
          <w:spacing w:val="2"/>
        </w:rPr>
        <w:t xml:space="preserve">may </w:t>
      </w:r>
      <w:r w:rsidRPr="0066776C">
        <w:rPr>
          <w:rFonts w:cs="Tahoma"/>
          <w:iCs/>
        </w:rPr>
        <w:t>declare that you are in default on the mortgage, or add these amounts to the loan amount, or do</w:t>
      </w:r>
      <w:r w:rsidRPr="0066776C">
        <w:rPr>
          <w:rFonts w:cs="Tahoma"/>
          <w:iCs/>
          <w:spacing w:val="-12"/>
        </w:rPr>
        <w:t xml:space="preserve"> </w:t>
      </w:r>
      <w:r w:rsidRPr="0066776C">
        <w:rPr>
          <w:rFonts w:cs="Tahoma"/>
          <w:iCs/>
        </w:rPr>
        <w:t>both.</w:t>
      </w:r>
    </w:p>
    <w:p w14:paraId="3F1BB1CA" w14:textId="77777777" w:rsidR="00453C67" w:rsidRPr="0066776C" w:rsidRDefault="000C17EB">
      <w:pPr>
        <w:pStyle w:val="BodyText"/>
        <w:spacing w:before="126" w:line="249" w:lineRule="auto"/>
        <w:ind w:left="1079" w:right="356"/>
        <w:rPr>
          <w:rFonts w:cs="Tahoma"/>
          <w:iCs/>
        </w:rPr>
      </w:pPr>
      <w:r w:rsidRPr="0066776C">
        <w:rPr>
          <w:rFonts w:cs="Tahoma"/>
          <w:iCs/>
        </w:rPr>
        <w:t>Any payments we make under the mortgage will be added to the loan amount. We will charge you interest on these payments from the date we pay them at the interest rate specified in your registered document. We are entitled to rely on any statement we receive for the purpose of making any payment required to protect our interest in your property. These statements will be considered to be conclusive evidence of the amount owing.</w:t>
      </w:r>
    </w:p>
    <w:p w14:paraId="3F1BB1CB" w14:textId="77777777" w:rsidR="00453C67" w:rsidRPr="0066776C" w:rsidRDefault="000C17EB">
      <w:pPr>
        <w:pStyle w:val="BodyText"/>
        <w:spacing w:before="125" w:line="249" w:lineRule="auto"/>
        <w:ind w:left="1079" w:right="380"/>
        <w:rPr>
          <w:rFonts w:cs="Tahoma"/>
          <w:iCs/>
        </w:rPr>
      </w:pPr>
      <w:r w:rsidRPr="0066776C">
        <w:rPr>
          <w:rFonts w:cs="Tahoma"/>
          <w:iCs/>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3F1BB1CD" w14:textId="243101CC" w:rsidR="00453C67" w:rsidRPr="0066776C" w:rsidRDefault="000C17EB" w:rsidP="00F41EEA">
      <w:pPr>
        <w:pStyle w:val="Heading1"/>
        <w:numPr>
          <w:ilvl w:val="0"/>
          <w:numId w:val="7"/>
        </w:numPr>
      </w:pPr>
      <w:bookmarkStart w:id="400" w:name="12._If_you_sell_or_transfer_your_propert"/>
      <w:bookmarkStart w:id="401" w:name="_Toc119693876"/>
      <w:bookmarkStart w:id="402" w:name="_Toc121745233"/>
      <w:bookmarkStart w:id="403" w:name="_Toc121745316"/>
      <w:bookmarkStart w:id="404" w:name="_Toc121745393"/>
      <w:bookmarkStart w:id="405" w:name="_Toc121745654"/>
      <w:bookmarkEnd w:id="400"/>
      <w:r w:rsidRPr="0066776C">
        <w:t>If you sell or transfer your</w:t>
      </w:r>
      <w:r w:rsidRPr="0066776C">
        <w:rPr>
          <w:spacing w:val="-1"/>
        </w:rPr>
        <w:t xml:space="preserve"> </w:t>
      </w:r>
      <w:r w:rsidRPr="0066776C">
        <w:t>property</w:t>
      </w:r>
      <w:bookmarkEnd w:id="401"/>
      <w:bookmarkEnd w:id="402"/>
      <w:bookmarkEnd w:id="403"/>
      <w:bookmarkEnd w:id="404"/>
      <w:bookmarkEnd w:id="405"/>
    </w:p>
    <w:p w14:paraId="3F1BB1CE" w14:textId="77777777" w:rsidR="00453C67" w:rsidRPr="0066776C" w:rsidRDefault="000C17EB">
      <w:pPr>
        <w:pStyle w:val="BodyText"/>
        <w:spacing w:before="129" w:line="249" w:lineRule="auto"/>
        <w:ind w:left="600" w:right="291"/>
        <w:rPr>
          <w:rFonts w:cs="Tahoma"/>
        </w:rPr>
      </w:pPr>
      <w:r w:rsidRPr="0066776C">
        <w:rPr>
          <w:rFonts w:cs="Tahoma"/>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3F1BB1CF" w14:textId="77777777" w:rsidR="00453C67" w:rsidRPr="0066776C" w:rsidRDefault="000C17EB">
      <w:pPr>
        <w:pStyle w:val="ListParagraph"/>
        <w:numPr>
          <w:ilvl w:val="1"/>
          <w:numId w:val="7"/>
        </w:numPr>
        <w:tabs>
          <w:tab w:val="left" w:pos="1079"/>
          <w:tab w:val="left" w:pos="1081"/>
        </w:tabs>
        <w:spacing w:before="124" w:line="249" w:lineRule="auto"/>
        <w:ind w:right="488"/>
        <w:rPr>
          <w:rFonts w:cs="Tahoma"/>
          <w:szCs w:val="20"/>
        </w:rPr>
      </w:pPr>
      <w:r w:rsidRPr="0066776C">
        <w:rPr>
          <w:rFonts w:cs="Tahoma"/>
          <w:szCs w:val="20"/>
        </w:rPr>
        <w:t xml:space="preserve">if you </w:t>
      </w:r>
      <w:r w:rsidRPr="0066776C">
        <w:rPr>
          <w:rFonts w:cs="Tahoma"/>
          <w:spacing w:val="2"/>
          <w:szCs w:val="20"/>
        </w:rPr>
        <w:t xml:space="preserve">transfer </w:t>
      </w:r>
      <w:r w:rsidRPr="0066776C">
        <w:rPr>
          <w:rFonts w:cs="Tahoma"/>
          <w:szCs w:val="20"/>
        </w:rPr>
        <w:t xml:space="preserve">your </w:t>
      </w:r>
      <w:r w:rsidRPr="0066776C">
        <w:rPr>
          <w:rFonts w:cs="Tahoma"/>
          <w:spacing w:val="2"/>
          <w:szCs w:val="20"/>
        </w:rPr>
        <w:t xml:space="preserve">property </w:t>
      </w:r>
      <w:r w:rsidRPr="0066776C">
        <w:rPr>
          <w:rFonts w:cs="Tahoma"/>
          <w:szCs w:val="20"/>
        </w:rPr>
        <w:t xml:space="preserve">without </w:t>
      </w:r>
      <w:r w:rsidRPr="0066776C">
        <w:rPr>
          <w:rFonts w:cs="Tahoma"/>
          <w:spacing w:val="2"/>
          <w:szCs w:val="20"/>
        </w:rPr>
        <w:t xml:space="preserve">first </w:t>
      </w:r>
      <w:r w:rsidRPr="0066776C">
        <w:rPr>
          <w:rFonts w:cs="Tahoma"/>
          <w:szCs w:val="20"/>
        </w:rPr>
        <w:t xml:space="preserve">applying to us in writing </w:t>
      </w:r>
      <w:r w:rsidRPr="0066776C">
        <w:rPr>
          <w:rFonts w:cs="Tahoma"/>
          <w:spacing w:val="2"/>
          <w:szCs w:val="20"/>
        </w:rPr>
        <w:t xml:space="preserve">for </w:t>
      </w:r>
      <w:r w:rsidRPr="0066776C">
        <w:rPr>
          <w:rFonts w:cs="Tahoma"/>
          <w:szCs w:val="20"/>
        </w:rPr>
        <w:t xml:space="preserve">approval of </w:t>
      </w:r>
      <w:r w:rsidRPr="0066776C">
        <w:rPr>
          <w:rFonts w:cs="Tahoma"/>
          <w:spacing w:val="2"/>
          <w:szCs w:val="20"/>
        </w:rPr>
        <w:t xml:space="preserve">the </w:t>
      </w:r>
      <w:r w:rsidRPr="0066776C">
        <w:rPr>
          <w:rFonts w:cs="Tahoma"/>
          <w:szCs w:val="20"/>
        </w:rPr>
        <w:t xml:space="preserve">terms of the transfer and approval of the person that you wish to </w:t>
      </w:r>
      <w:r w:rsidRPr="0066776C">
        <w:rPr>
          <w:rFonts w:cs="Tahoma"/>
          <w:spacing w:val="2"/>
          <w:szCs w:val="20"/>
        </w:rPr>
        <w:t xml:space="preserve">transfer </w:t>
      </w:r>
      <w:r w:rsidRPr="0066776C">
        <w:rPr>
          <w:rFonts w:cs="Tahoma"/>
          <w:szCs w:val="20"/>
        </w:rPr>
        <w:t xml:space="preserve">your </w:t>
      </w:r>
      <w:r w:rsidRPr="0066776C">
        <w:rPr>
          <w:rFonts w:cs="Tahoma"/>
          <w:spacing w:val="2"/>
          <w:szCs w:val="20"/>
        </w:rPr>
        <w:t>property to;</w:t>
      </w:r>
      <w:r w:rsidRPr="0066776C">
        <w:rPr>
          <w:rFonts w:cs="Tahoma"/>
          <w:szCs w:val="20"/>
        </w:rPr>
        <w:t xml:space="preserve"> or</w:t>
      </w:r>
    </w:p>
    <w:p w14:paraId="3F1BB1D0" w14:textId="77777777" w:rsidR="00453C67" w:rsidRPr="0066776C" w:rsidRDefault="000C17EB">
      <w:pPr>
        <w:pStyle w:val="ListParagraph"/>
        <w:numPr>
          <w:ilvl w:val="1"/>
          <w:numId w:val="7"/>
        </w:numPr>
        <w:tabs>
          <w:tab w:val="left" w:pos="1080"/>
          <w:tab w:val="left" w:pos="1081"/>
        </w:tabs>
        <w:spacing w:before="122" w:line="249" w:lineRule="auto"/>
        <w:ind w:right="454"/>
        <w:rPr>
          <w:rFonts w:cs="Tahoma"/>
          <w:szCs w:val="20"/>
        </w:rPr>
      </w:pPr>
      <w:r w:rsidRPr="0066776C">
        <w:rPr>
          <w:rFonts w:cs="Tahoma"/>
          <w:szCs w:val="20"/>
        </w:rPr>
        <w:t>if you transfer your property without first obtaining our written approval of the terms</w:t>
      </w:r>
      <w:r w:rsidRPr="0066776C">
        <w:rPr>
          <w:rFonts w:cs="Tahoma"/>
          <w:spacing w:val="-40"/>
          <w:szCs w:val="20"/>
        </w:rPr>
        <w:t xml:space="preserve"> </w:t>
      </w:r>
      <w:r w:rsidRPr="0066776C">
        <w:rPr>
          <w:rFonts w:cs="Tahoma"/>
          <w:szCs w:val="20"/>
        </w:rPr>
        <w:t>of the transfer and our written approval of the person that you are transferring to;</w:t>
      </w:r>
      <w:r w:rsidRPr="0066776C">
        <w:rPr>
          <w:rFonts w:cs="Tahoma"/>
          <w:spacing w:val="-25"/>
          <w:szCs w:val="20"/>
        </w:rPr>
        <w:t xml:space="preserve"> </w:t>
      </w:r>
      <w:r w:rsidRPr="0066776C">
        <w:rPr>
          <w:rFonts w:cs="Tahoma"/>
          <w:szCs w:val="20"/>
        </w:rPr>
        <w:t>or</w:t>
      </w:r>
    </w:p>
    <w:p w14:paraId="3F1BB1D1" w14:textId="77777777" w:rsidR="00453C67" w:rsidRPr="0066776C" w:rsidRDefault="000C17EB">
      <w:pPr>
        <w:pStyle w:val="ListParagraph"/>
        <w:numPr>
          <w:ilvl w:val="1"/>
          <w:numId w:val="7"/>
        </w:numPr>
        <w:tabs>
          <w:tab w:val="left" w:pos="1080"/>
          <w:tab w:val="left" w:pos="1081"/>
        </w:tabs>
        <w:spacing w:before="122" w:line="249" w:lineRule="auto"/>
        <w:ind w:right="367"/>
        <w:rPr>
          <w:rFonts w:cs="Tahoma"/>
          <w:szCs w:val="20"/>
        </w:rPr>
      </w:pPr>
      <w:r w:rsidRPr="0066776C">
        <w:rPr>
          <w:rFonts w:cs="Tahoma"/>
          <w:szCs w:val="20"/>
        </w:rPr>
        <w:t>if</w:t>
      </w:r>
      <w:r w:rsidRPr="0066776C">
        <w:rPr>
          <w:rFonts w:cs="Tahoma"/>
          <w:spacing w:val="-13"/>
          <w:szCs w:val="20"/>
        </w:rPr>
        <w:t xml:space="preserve"> </w:t>
      </w:r>
      <w:r w:rsidRPr="0066776C">
        <w:rPr>
          <w:rFonts w:cs="Tahoma"/>
          <w:szCs w:val="20"/>
        </w:rPr>
        <w:t>the</w:t>
      </w:r>
      <w:r w:rsidRPr="0066776C">
        <w:rPr>
          <w:rFonts w:cs="Tahoma"/>
          <w:spacing w:val="-13"/>
          <w:szCs w:val="20"/>
        </w:rPr>
        <w:t xml:space="preserve"> </w:t>
      </w:r>
      <w:r w:rsidRPr="0066776C">
        <w:rPr>
          <w:rFonts w:cs="Tahoma"/>
          <w:szCs w:val="20"/>
        </w:rPr>
        <w:t>person</w:t>
      </w:r>
      <w:r w:rsidRPr="0066776C">
        <w:rPr>
          <w:rFonts w:cs="Tahoma"/>
          <w:spacing w:val="-11"/>
          <w:szCs w:val="20"/>
        </w:rPr>
        <w:t xml:space="preserve"> </w:t>
      </w:r>
      <w:r w:rsidRPr="0066776C">
        <w:rPr>
          <w:rFonts w:cs="Tahoma"/>
          <w:spacing w:val="-3"/>
          <w:szCs w:val="20"/>
        </w:rPr>
        <w:t>you</w:t>
      </w:r>
      <w:r w:rsidRPr="0066776C">
        <w:rPr>
          <w:rFonts w:cs="Tahoma"/>
          <w:spacing w:val="-13"/>
          <w:szCs w:val="20"/>
        </w:rPr>
        <w:t xml:space="preserve"> </w:t>
      </w:r>
      <w:r w:rsidRPr="0066776C">
        <w:rPr>
          <w:rFonts w:cs="Tahoma"/>
          <w:szCs w:val="20"/>
        </w:rPr>
        <w:t>transfer</w:t>
      </w:r>
      <w:r w:rsidRPr="0066776C">
        <w:rPr>
          <w:rFonts w:cs="Tahoma"/>
          <w:spacing w:val="-11"/>
          <w:szCs w:val="20"/>
        </w:rPr>
        <w:t xml:space="preserve"> </w:t>
      </w:r>
      <w:r w:rsidRPr="0066776C">
        <w:rPr>
          <w:rFonts w:cs="Tahoma"/>
          <w:szCs w:val="20"/>
        </w:rPr>
        <w:t>your</w:t>
      </w:r>
      <w:r w:rsidRPr="0066776C">
        <w:rPr>
          <w:rFonts w:cs="Tahoma"/>
          <w:spacing w:val="-14"/>
          <w:szCs w:val="20"/>
        </w:rPr>
        <w:t xml:space="preserve"> </w:t>
      </w:r>
      <w:r w:rsidRPr="0066776C">
        <w:rPr>
          <w:rFonts w:cs="Tahoma"/>
          <w:szCs w:val="20"/>
        </w:rPr>
        <w:t>property</w:t>
      </w:r>
      <w:r w:rsidRPr="0066776C">
        <w:rPr>
          <w:rFonts w:cs="Tahoma"/>
          <w:spacing w:val="-17"/>
          <w:szCs w:val="20"/>
        </w:rPr>
        <w:t xml:space="preserve"> </w:t>
      </w:r>
      <w:r w:rsidRPr="0066776C">
        <w:rPr>
          <w:rFonts w:cs="Tahoma"/>
          <w:szCs w:val="20"/>
        </w:rPr>
        <w:t>to</w:t>
      </w:r>
      <w:r w:rsidRPr="0066776C">
        <w:rPr>
          <w:rFonts w:cs="Tahoma"/>
          <w:spacing w:val="-13"/>
          <w:szCs w:val="20"/>
        </w:rPr>
        <w:t xml:space="preserve"> </w:t>
      </w:r>
      <w:r w:rsidRPr="0066776C">
        <w:rPr>
          <w:rFonts w:cs="Tahoma"/>
          <w:szCs w:val="20"/>
        </w:rPr>
        <w:t>does</w:t>
      </w:r>
      <w:r w:rsidRPr="0066776C">
        <w:rPr>
          <w:rFonts w:cs="Tahoma"/>
          <w:spacing w:val="-12"/>
          <w:szCs w:val="20"/>
        </w:rPr>
        <w:t xml:space="preserve"> </w:t>
      </w:r>
      <w:r w:rsidRPr="0066776C">
        <w:rPr>
          <w:rFonts w:cs="Tahoma"/>
          <w:szCs w:val="20"/>
        </w:rPr>
        <w:t>not</w:t>
      </w:r>
      <w:r w:rsidRPr="0066776C">
        <w:rPr>
          <w:rFonts w:cs="Tahoma"/>
          <w:spacing w:val="-12"/>
          <w:szCs w:val="20"/>
        </w:rPr>
        <w:t xml:space="preserve"> </w:t>
      </w:r>
      <w:r w:rsidRPr="0066776C">
        <w:rPr>
          <w:rFonts w:cs="Tahoma"/>
          <w:szCs w:val="20"/>
        </w:rPr>
        <w:t>enter</w:t>
      </w:r>
      <w:r w:rsidRPr="0066776C">
        <w:rPr>
          <w:rFonts w:cs="Tahoma"/>
          <w:spacing w:val="-14"/>
          <w:szCs w:val="20"/>
        </w:rPr>
        <w:t xml:space="preserve"> </w:t>
      </w:r>
      <w:r w:rsidRPr="0066776C">
        <w:rPr>
          <w:rFonts w:cs="Tahoma"/>
          <w:szCs w:val="20"/>
        </w:rPr>
        <w:t>into</w:t>
      </w:r>
      <w:r w:rsidRPr="0066776C">
        <w:rPr>
          <w:rFonts w:cs="Tahoma"/>
          <w:spacing w:val="-13"/>
          <w:szCs w:val="20"/>
        </w:rPr>
        <w:t xml:space="preserve"> </w:t>
      </w:r>
      <w:r w:rsidRPr="0066776C">
        <w:rPr>
          <w:rFonts w:cs="Tahoma"/>
          <w:szCs w:val="20"/>
        </w:rPr>
        <w:t>an</w:t>
      </w:r>
      <w:r w:rsidRPr="0066776C">
        <w:rPr>
          <w:rFonts w:cs="Tahoma"/>
          <w:spacing w:val="-15"/>
          <w:szCs w:val="20"/>
        </w:rPr>
        <w:t xml:space="preserve"> </w:t>
      </w:r>
      <w:r w:rsidRPr="0066776C">
        <w:rPr>
          <w:rFonts w:cs="Tahoma"/>
          <w:szCs w:val="20"/>
        </w:rPr>
        <w:t>assumption</w:t>
      </w:r>
      <w:r w:rsidRPr="0066776C">
        <w:rPr>
          <w:rFonts w:cs="Tahoma"/>
          <w:spacing w:val="-13"/>
          <w:szCs w:val="20"/>
        </w:rPr>
        <w:t xml:space="preserve"> </w:t>
      </w:r>
      <w:r w:rsidRPr="0066776C">
        <w:rPr>
          <w:rFonts w:cs="Tahoma"/>
          <w:szCs w:val="20"/>
        </w:rPr>
        <w:t>agreement with us that is satisfactory to us. In an assumption agreement that is satisfactory to</w:t>
      </w:r>
      <w:r w:rsidRPr="0066776C">
        <w:rPr>
          <w:rFonts w:cs="Tahoma"/>
          <w:spacing w:val="-35"/>
          <w:szCs w:val="20"/>
        </w:rPr>
        <w:t xml:space="preserve"> </w:t>
      </w:r>
      <w:r w:rsidRPr="0066776C">
        <w:rPr>
          <w:rFonts w:cs="Tahoma"/>
          <w:szCs w:val="20"/>
        </w:rPr>
        <w:t>us, the person that you transfer your property to will agree to assume this mortgage and any amendments to it and any related agreements, and to be bound by all the terms, conditions and obligations of the mortgage, amendments and related</w:t>
      </w:r>
      <w:r w:rsidRPr="0066776C">
        <w:rPr>
          <w:rFonts w:cs="Tahoma"/>
          <w:spacing w:val="-18"/>
          <w:szCs w:val="20"/>
        </w:rPr>
        <w:t xml:space="preserve"> </w:t>
      </w:r>
      <w:r w:rsidRPr="0066776C">
        <w:rPr>
          <w:rFonts w:cs="Tahoma"/>
          <w:szCs w:val="20"/>
        </w:rPr>
        <w:t>agreements.</w:t>
      </w:r>
    </w:p>
    <w:p w14:paraId="3F1BB1D2" w14:textId="77777777" w:rsidR="00453C67" w:rsidRPr="0066776C" w:rsidRDefault="000C17EB">
      <w:pPr>
        <w:pStyle w:val="BodyText"/>
        <w:spacing w:before="124" w:line="249" w:lineRule="auto"/>
        <w:ind w:left="600" w:right="266"/>
        <w:rPr>
          <w:rFonts w:cs="Tahoma"/>
        </w:rPr>
      </w:pPr>
      <w:r w:rsidRPr="0066776C">
        <w:rPr>
          <w:rFonts w:cs="Tahoma"/>
        </w:rPr>
        <w:t>If we accept any payment from any person who we have not first approved in writing that will not mean that we have granted our prior written approval or that we have given up our right to require you to pay the entire loan amount immediately.</w:t>
      </w:r>
    </w:p>
    <w:p w14:paraId="3F1BB1D3" w14:textId="77777777" w:rsidR="00453C67" w:rsidRPr="0066776C" w:rsidRDefault="000C17EB">
      <w:pPr>
        <w:pStyle w:val="BodyText"/>
        <w:spacing w:before="123" w:line="249" w:lineRule="auto"/>
        <w:ind w:left="600" w:right="577"/>
        <w:rPr>
          <w:rFonts w:cs="Tahoma"/>
        </w:rPr>
      </w:pPr>
      <w:r w:rsidRPr="0066776C">
        <w:rPr>
          <w:rFonts w:cs="Tahoma"/>
        </w:rPr>
        <w:t>You agree to give us sufficient information to enable us to decide whether to give our written approval. After we have received this information, we will make our decision as soon as possible.</w:t>
      </w:r>
    </w:p>
    <w:p w14:paraId="3F1BB1D5" w14:textId="77777777" w:rsidR="00453C67" w:rsidRPr="0066776C" w:rsidRDefault="000C17EB">
      <w:pPr>
        <w:pStyle w:val="BodyText"/>
        <w:spacing w:before="126" w:line="249" w:lineRule="auto"/>
        <w:ind w:left="600" w:right="255"/>
        <w:rPr>
          <w:rFonts w:cs="Tahoma"/>
        </w:rPr>
      </w:pPr>
      <w:r w:rsidRPr="0066776C">
        <w:rPr>
          <w:rFonts w:cs="Tahoma"/>
        </w:rPr>
        <w:t>If you exercise this privilege, there may be an administration and processing fee. You must pay us these fees immediately. If you do not, we may declare that the mortgage is in default, or add these amounts to the loan amount, or do both.</w:t>
      </w:r>
    </w:p>
    <w:p w14:paraId="3F1BB1D7" w14:textId="519572D7" w:rsidR="00453C67" w:rsidRPr="0066776C" w:rsidRDefault="000C17EB" w:rsidP="00F41EEA">
      <w:pPr>
        <w:pStyle w:val="Heading1"/>
        <w:numPr>
          <w:ilvl w:val="0"/>
          <w:numId w:val="7"/>
        </w:numPr>
      </w:pPr>
      <w:bookmarkStart w:id="406" w:name="13._Guarantee"/>
      <w:bookmarkStart w:id="407" w:name="_Toc119693877"/>
      <w:bookmarkStart w:id="408" w:name="_Toc121745234"/>
      <w:bookmarkStart w:id="409" w:name="_Toc121745317"/>
      <w:bookmarkStart w:id="410" w:name="_Toc121745394"/>
      <w:bookmarkStart w:id="411" w:name="_Toc121745655"/>
      <w:bookmarkEnd w:id="406"/>
      <w:r w:rsidRPr="0066776C">
        <w:t>Guarantee</w:t>
      </w:r>
      <w:bookmarkEnd w:id="407"/>
      <w:bookmarkEnd w:id="408"/>
      <w:bookmarkEnd w:id="409"/>
      <w:bookmarkEnd w:id="410"/>
      <w:bookmarkEnd w:id="411"/>
    </w:p>
    <w:p w14:paraId="3F1BB1D8" w14:textId="77777777" w:rsidR="00453C67" w:rsidRPr="0066776C" w:rsidRDefault="000C17EB">
      <w:pPr>
        <w:pStyle w:val="BodyText"/>
        <w:spacing w:before="128" w:line="249" w:lineRule="auto"/>
        <w:ind w:left="600" w:right="290"/>
        <w:rPr>
          <w:rFonts w:cs="Tahoma"/>
        </w:rPr>
      </w:pPr>
      <w:r w:rsidRPr="0066776C">
        <w:rPr>
          <w:rFonts w:cs="Tahoma"/>
        </w:rPr>
        <w:t>Each person who signs the mortgage as a guarantor signs as a principal debtor and not as surety. This means that each guarantor agrees:</w:t>
      </w:r>
    </w:p>
    <w:p w14:paraId="3F1BB1D9" w14:textId="77777777" w:rsidR="00453C67" w:rsidRPr="0066776C" w:rsidRDefault="000C17EB">
      <w:pPr>
        <w:pStyle w:val="ListParagraph"/>
        <w:numPr>
          <w:ilvl w:val="1"/>
          <w:numId w:val="7"/>
        </w:numPr>
        <w:tabs>
          <w:tab w:val="left" w:pos="1079"/>
          <w:tab w:val="left" w:pos="1081"/>
        </w:tabs>
        <w:spacing w:before="122" w:line="249" w:lineRule="auto"/>
        <w:ind w:right="349"/>
        <w:rPr>
          <w:rFonts w:cs="Tahoma"/>
          <w:szCs w:val="20"/>
        </w:rPr>
      </w:pPr>
      <w:r w:rsidRPr="0066776C">
        <w:rPr>
          <w:rFonts w:cs="Tahoma"/>
          <w:szCs w:val="20"/>
        </w:rPr>
        <w:t>to pay us the loan amount as and when required by the mortgage in full, without</w:t>
      </w:r>
      <w:r w:rsidRPr="0066776C">
        <w:rPr>
          <w:rFonts w:cs="Tahoma"/>
          <w:spacing w:val="-39"/>
          <w:szCs w:val="20"/>
        </w:rPr>
        <w:t xml:space="preserve"> </w:t>
      </w:r>
      <w:r w:rsidRPr="0066776C">
        <w:rPr>
          <w:rFonts w:cs="Tahoma"/>
          <w:szCs w:val="20"/>
        </w:rPr>
        <w:t xml:space="preserve">delay, without making any set off, abatement, counterclaim or deductions, and without withholding </w:t>
      </w:r>
      <w:r w:rsidRPr="0066776C">
        <w:rPr>
          <w:rFonts w:cs="Tahoma"/>
          <w:spacing w:val="2"/>
          <w:szCs w:val="20"/>
        </w:rPr>
        <w:t xml:space="preserve">any </w:t>
      </w:r>
      <w:r w:rsidRPr="0066776C">
        <w:rPr>
          <w:rFonts w:cs="Tahoma"/>
          <w:szCs w:val="20"/>
        </w:rPr>
        <w:t>amounts;</w:t>
      </w:r>
      <w:r w:rsidRPr="0066776C">
        <w:rPr>
          <w:rFonts w:cs="Tahoma"/>
          <w:spacing w:val="-9"/>
          <w:szCs w:val="20"/>
        </w:rPr>
        <w:t xml:space="preserve"> </w:t>
      </w:r>
      <w:r w:rsidRPr="0066776C">
        <w:rPr>
          <w:rFonts w:cs="Tahoma"/>
          <w:szCs w:val="20"/>
        </w:rPr>
        <w:t>and</w:t>
      </w:r>
    </w:p>
    <w:p w14:paraId="3F1BB1DA" w14:textId="77777777" w:rsidR="00453C67" w:rsidRPr="0066776C" w:rsidRDefault="000C17EB">
      <w:pPr>
        <w:pStyle w:val="ListParagraph"/>
        <w:numPr>
          <w:ilvl w:val="1"/>
          <w:numId w:val="7"/>
        </w:numPr>
        <w:tabs>
          <w:tab w:val="left" w:pos="1079"/>
          <w:tab w:val="left" w:pos="1081"/>
        </w:tabs>
        <w:spacing w:before="122"/>
        <w:rPr>
          <w:rFonts w:cs="Tahoma"/>
          <w:szCs w:val="20"/>
        </w:rPr>
      </w:pPr>
      <w:r w:rsidRPr="0066776C">
        <w:rPr>
          <w:rFonts w:cs="Tahoma"/>
          <w:szCs w:val="20"/>
        </w:rPr>
        <w:t>to meet all other obligations of the borrower under the</w:t>
      </w:r>
      <w:r w:rsidRPr="0066776C">
        <w:rPr>
          <w:rFonts w:cs="Tahoma"/>
          <w:spacing w:val="-6"/>
          <w:szCs w:val="20"/>
        </w:rPr>
        <w:t xml:space="preserve"> </w:t>
      </w:r>
      <w:r w:rsidRPr="0066776C">
        <w:rPr>
          <w:rFonts w:cs="Tahoma"/>
          <w:szCs w:val="20"/>
        </w:rPr>
        <w:t>mortgage.</w:t>
      </w:r>
    </w:p>
    <w:p w14:paraId="3F1BB1DB" w14:textId="77777777" w:rsidR="00453C67" w:rsidRPr="0066776C" w:rsidRDefault="000C17EB">
      <w:pPr>
        <w:pStyle w:val="BodyText"/>
        <w:spacing w:before="130" w:line="249" w:lineRule="auto"/>
        <w:ind w:left="600" w:right="913"/>
        <w:rPr>
          <w:rFonts w:cs="Tahoma"/>
        </w:rPr>
      </w:pPr>
      <w:r w:rsidRPr="0066776C">
        <w:rPr>
          <w:rFonts w:cs="Tahoma"/>
        </w:rPr>
        <w:t>Each guarantor agrees to this in return for us making the loan to the borrower (which includes the borrower’s legal and personal representatives, successors and assigns).</w:t>
      </w:r>
    </w:p>
    <w:p w14:paraId="3F1BB1DC" w14:textId="77777777" w:rsidR="00453C67" w:rsidRPr="0066776C" w:rsidRDefault="000C17EB">
      <w:pPr>
        <w:pStyle w:val="BodyText"/>
        <w:spacing w:before="122" w:line="249" w:lineRule="auto"/>
        <w:ind w:left="600" w:right="290"/>
        <w:rPr>
          <w:rFonts w:cs="Tahoma"/>
        </w:rPr>
      </w:pPr>
      <w:r w:rsidRPr="0066776C">
        <w:rPr>
          <w:rFonts w:cs="Tahoma"/>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3F1BB1DD" w14:textId="3893D652" w:rsidR="00453C67" w:rsidRPr="0066776C" w:rsidRDefault="000C17EB">
      <w:pPr>
        <w:pStyle w:val="BodyText"/>
        <w:spacing w:before="123" w:line="249" w:lineRule="auto"/>
        <w:ind w:left="600" w:right="290"/>
        <w:rPr>
          <w:rFonts w:cs="Tahoma"/>
        </w:rPr>
      </w:pPr>
      <w:r w:rsidRPr="0066776C">
        <w:rPr>
          <w:rFonts w:cs="Tahoma"/>
        </w:rPr>
        <w:t>We may, at any time or times do any of the following, without notifying any guarantor, and without obtaining the consent of any guarantor:</w:t>
      </w:r>
    </w:p>
    <w:p w14:paraId="3F1BB1DE" w14:textId="77777777" w:rsidR="00453C67" w:rsidRPr="0066776C" w:rsidRDefault="000C17EB">
      <w:pPr>
        <w:pStyle w:val="ListParagraph"/>
        <w:numPr>
          <w:ilvl w:val="1"/>
          <w:numId w:val="7"/>
        </w:numPr>
        <w:tabs>
          <w:tab w:val="left" w:pos="1080"/>
          <w:tab w:val="left" w:pos="1081"/>
        </w:tabs>
        <w:spacing w:before="122"/>
        <w:rPr>
          <w:rFonts w:cs="Tahoma"/>
          <w:szCs w:val="20"/>
        </w:rPr>
      </w:pPr>
      <w:r w:rsidRPr="0066776C">
        <w:rPr>
          <w:rFonts w:cs="Tahoma"/>
          <w:szCs w:val="20"/>
        </w:rPr>
        <w:t>extend the time for payment;</w:t>
      </w:r>
    </w:p>
    <w:p w14:paraId="3F1BB1DF"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give a</w:t>
      </w:r>
      <w:r w:rsidRPr="0066776C">
        <w:rPr>
          <w:rFonts w:cs="Tahoma"/>
          <w:spacing w:val="-1"/>
          <w:szCs w:val="20"/>
        </w:rPr>
        <w:t xml:space="preserve"> </w:t>
      </w:r>
      <w:r w:rsidRPr="0066776C">
        <w:rPr>
          <w:rFonts w:cs="Tahoma"/>
          <w:szCs w:val="20"/>
        </w:rPr>
        <w:t>renewal;</w:t>
      </w:r>
    </w:p>
    <w:p w14:paraId="3F1BB1E0"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amend any</w:t>
      </w:r>
      <w:r w:rsidRPr="0066776C">
        <w:rPr>
          <w:rFonts w:cs="Tahoma"/>
          <w:spacing w:val="-4"/>
          <w:szCs w:val="20"/>
        </w:rPr>
        <w:t xml:space="preserve"> </w:t>
      </w:r>
      <w:r w:rsidRPr="0066776C">
        <w:rPr>
          <w:rFonts w:cs="Tahoma"/>
          <w:szCs w:val="20"/>
        </w:rPr>
        <w:t>agreement;</w:t>
      </w:r>
    </w:p>
    <w:p w14:paraId="3F1BB1E1"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give an</w:t>
      </w:r>
      <w:r w:rsidRPr="0066776C">
        <w:rPr>
          <w:rFonts w:cs="Tahoma"/>
          <w:spacing w:val="-3"/>
          <w:szCs w:val="20"/>
        </w:rPr>
        <w:t xml:space="preserve"> </w:t>
      </w:r>
      <w:r w:rsidRPr="0066776C">
        <w:rPr>
          <w:rFonts w:cs="Tahoma"/>
          <w:szCs w:val="20"/>
        </w:rPr>
        <w:t>extension;</w:t>
      </w:r>
    </w:p>
    <w:p w14:paraId="3F1BB1E2"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deal with additional</w:t>
      </w:r>
      <w:r w:rsidRPr="0066776C">
        <w:rPr>
          <w:rFonts w:cs="Tahoma"/>
          <w:spacing w:val="-3"/>
          <w:szCs w:val="20"/>
        </w:rPr>
        <w:t xml:space="preserve"> </w:t>
      </w:r>
      <w:r w:rsidRPr="0066776C">
        <w:rPr>
          <w:rFonts w:cs="Tahoma"/>
          <w:szCs w:val="20"/>
        </w:rPr>
        <w:t>security;</w:t>
      </w:r>
    </w:p>
    <w:p w14:paraId="3F1BB1E3"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give a release or discharge;</w:t>
      </w:r>
    </w:p>
    <w:p w14:paraId="3F1BB1E4"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change the interest rate;</w:t>
      </w:r>
    </w:p>
    <w:p w14:paraId="3F1BB1E5"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change the terms of the mortgage;</w:t>
      </w:r>
      <w:r w:rsidRPr="0066776C">
        <w:rPr>
          <w:rFonts w:cs="Tahoma"/>
          <w:spacing w:val="-2"/>
          <w:szCs w:val="20"/>
        </w:rPr>
        <w:t xml:space="preserve"> </w:t>
      </w:r>
      <w:r w:rsidRPr="0066776C">
        <w:rPr>
          <w:rFonts w:cs="Tahoma"/>
          <w:szCs w:val="20"/>
        </w:rPr>
        <w:t>and</w:t>
      </w:r>
    </w:p>
    <w:p w14:paraId="3F1BB1E6"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deal with any other matter affecting the mortgage and the borrower’s</w:t>
      </w:r>
      <w:r w:rsidRPr="0066776C">
        <w:rPr>
          <w:rFonts w:cs="Tahoma"/>
          <w:spacing w:val="-13"/>
          <w:szCs w:val="20"/>
        </w:rPr>
        <w:t xml:space="preserve"> </w:t>
      </w:r>
      <w:r w:rsidRPr="0066776C">
        <w:rPr>
          <w:rFonts w:cs="Tahoma"/>
          <w:szCs w:val="20"/>
        </w:rPr>
        <w:t>obligations.</w:t>
      </w:r>
    </w:p>
    <w:p w14:paraId="3F1BB1E7" w14:textId="77777777" w:rsidR="00453C67" w:rsidRPr="0066776C" w:rsidRDefault="000C17EB">
      <w:pPr>
        <w:pStyle w:val="BodyText"/>
        <w:spacing w:before="130" w:line="249" w:lineRule="auto"/>
        <w:ind w:left="600" w:right="577"/>
        <w:rPr>
          <w:rFonts w:cs="Tahoma"/>
        </w:rPr>
      </w:pPr>
      <w:r w:rsidRPr="0066776C">
        <w:rPr>
          <w:rFonts w:cs="Tahoma"/>
        </w:rPr>
        <w:t>Doing any of these things will not in any way affect the guarantee or the obligations of any guarantor.</w:t>
      </w:r>
    </w:p>
    <w:p w14:paraId="3F1BB1E8" w14:textId="77777777" w:rsidR="00453C67" w:rsidRPr="0066776C" w:rsidRDefault="000C17EB">
      <w:pPr>
        <w:pStyle w:val="BodyText"/>
        <w:spacing w:line="249" w:lineRule="auto"/>
        <w:ind w:left="600" w:right="369"/>
        <w:rPr>
          <w:rFonts w:cs="Tahoma"/>
        </w:rPr>
      </w:pPr>
      <w:r w:rsidRPr="0066776C">
        <w:rPr>
          <w:rFonts w:cs="Tahoma"/>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3F1BB1EA" w14:textId="2CBF6FFA" w:rsidR="00453C67" w:rsidRPr="0066776C" w:rsidRDefault="000C17EB" w:rsidP="00F41EEA">
      <w:pPr>
        <w:pStyle w:val="Heading1"/>
        <w:numPr>
          <w:ilvl w:val="0"/>
          <w:numId w:val="7"/>
        </w:numPr>
      </w:pPr>
      <w:bookmarkStart w:id="412" w:name="14._Assumption_of_the_mortgage"/>
      <w:bookmarkStart w:id="413" w:name="_Toc119693878"/>
      <w:bookmarkStart w:id="414" w:name="_Toc121745235"/>
      <w:bookmarkStart w:id="415" w:name="_Toc121745318"/>
      <w:bookmarkStart w:id="416" w:name="_Toc121745395"/>
      <w:bookmarkStart w:id="417" w:name="_Toc121745656"/>
      <w:bookmarkEnd w:id="412"/>
      <w:r w:rsidRPr="0066776C">
        <w:t>Assumption of the</w:t>
      </w:r>
      <w:r w:rsidRPr="0066776C">
        <w:rPr>
          <w:spacing w:val="-1"/>
        </w:rPr>
        <w:t xml:space="preserve"> </w:t>
      </w:r>
      <w:r w:rsidRPr="0066776C">
        <w:t>mortgage</w:t>
      </w:r>
      <w:bookmarkEnd w:id="413"/>
      <w:bookmarkEnd w:id="414"/>
      <w:bookmarkEnd w:id="415"/>
      <w:bookmarkEnd w:id="416"/>
      <w:bookmarkEnd w:id="417"/>
    </w:p>
    <w:p w14:paraId="3F1BB1EB" w14:textId="77777777" w:rsidR="00453C67" w:rsidRPr="0066776C" w:rsidRDefault="000C17EB">
      <w:pPr>
        <w:pStyle w:val="BodyText"/>
        <w:spacing w:before="129" w:line="249" w:lineRule="auto"/>
        <w:ind w:left="600" w:right="802"/>
        <w:rPr>
          <w:rFonts w:cs="Tahoma"/>
        </w:rPr>
      </w:pPr>
      <w:r w:rsidRPr="0066776C">
        <w:rPr>
          <w:rFonts w:cs="Tahoma"/>
        </w:rPr>
        <w:t>If you are not the original borrower, you agree to all obligations of the original borrower under the mortgage as if you had signed the original mortgage.</w:t>
      </w:r>
    </w:p>
    <w:p w14:paraId="3F1BB1ED" w14:textId="529F06D2" w:rsidR="00453C67" w:rsidRPr="0066776C" w:rsidRDefault="000C17EB" w:rsidP="00F41EEA">
      <w:pPr>
        <w:pStyle w:val="Heading1"/>
        <w:numPr>
          <w:ilvl w:val="0"/>
          <w:numId w:val="7"/>
        </w:numPr>
      </w:pPr>
      <w:bookmarkStart w:id="418" w:name="15._Portability"/>
      <w:bookmarkStart w:id="419" w:name="_Toc119693879"/>
      <w:bookmarkStart w:id="420" w:name="_Toc121745236"/>
      <w:bookmarkStart w:id="421" w:name="_Toc121745319"/>
      <w:bookmarkStart w:id="422" w:name="_Toc121745396"/>
      <w:bookmarkStart w:id="423" w:name="_Toc121745657"/>
      <w:bookmarkEnd w:id="418"/>
      <w:r w:rsidRPr="0066776C">
        <w:t>Portability</w:t>
      </w:r>
      <w:bookmarkEnd w:id="419"/>
      <w:bookmarkEnd w:id="420"/>
      <w:bookmarkEnd w:id="421"/>
      <w:bookmarkEnd w:id="422"/>
      <w:bookmarkEnd w:id="423"/>
    </w:p>
    <w:p w14:paraId="6B7657BF" w14:textId="40A40E82" w:rsidR="00184048" w:rsidRPr="0066776C" w:rsidRDefault="000C17EB" w:rsidP="00184048">
      <w:pPr>
        <w:pStyle w:val="BodyText"/>
        <w:spacing w:before="129" w:line="249" w:lineRule="auto"/>
        <w:ind w:left="599" w:right="577"/>
        <w:rPr>
          <w:rFonts w:cs="Tahoma"/>
        </w:rPr>
      </w:pPr>
      <w:r w:rsidRPr="0066776C">
        <w:rPr>
          <w:rFonts w:cs="Tahoma"/>
        </w:rPr>
        <w:t>If you have met all your obligations under the mortgage and you have agreed to sell your property and purchase another property within 90 days of the sale of your original property, we may provide financing for the purchase of the new property. The following conditions apply:</w:t>
      </w:r>
    </w:p>
    <w:p w14:paraId="3F1BB1EF" w14:textId="77777777" w:rsidR="00453C67" w:rsidRPr="0066776C" w:rsidRDefault="000C17EB">
      <w:pPr>
        <w:pStyle w:val="ListParagraph"/>
        <w:numPr>
          <w:ilvl w:val="1"/>
          <w:numId w:val="7"/>
        </w:numPr>
        <w:tabs>
          <w:tab w:val="left" w:pos="1079"/>
          <w:tab w:val="left" w:pos="1081"/>
        </w:tabs>
        <w:spacing w:before="123"/>
        <w:ind w:hanging="482"/>
        <w:rPr>
          <w:rFonts w:cs="Tahoma"/>
          <w:szCs w:val="20"/>
        </w:rPr>
      </w:pPr>
      <w:r w:rsidRPr="0066776C">
        <w:rPr>
          <w:rFonts w:cs="Tahoma"/>
          <w:szCs w:val="20"/>
        </w:rPr>
        <w:t>You must apply in</w:t>
      </w:r>
      <w:r w:rsidRPr="0066776C">
        <w:rPr>
          <w:rFonts w:cs="Tahoma"/>
          <w:spacing w:val="-1"/>
          <w:szCs w:val="20"/>
        </w:rPr>
        <w:t xml:space="preserve"> </w:t>
      </w:r>
      <w:r w:rsidRPr="0066776C">
        <w:rPr>
          <w:rFonts w:cs="Tahoma"/>
          <w:szCs w:val="20"/>
        </w:rPr>
        <w:t>writing.</w:t>
      </w:r>
    </w:p>
    <w:p w14:paraId="3F1BB1F0"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You will be required to give us a mortgage on your new</w:t>
      </w:r>
      <w:r w:rsidRPr="0066776C">
        <w:rPr>
          <w:rFonts w:cs="Tahoma"/>
          <w:spacing w:val="-4"/>
          <w:szCs w:val="20"/>
        </w:rPr>
        <w:t xml:space="preserve"> </w:t>
      </w:r>
      <w:r w:rsidRPr="0066776C">
        <w:rPr>
          <w:rFonts w:cs="Tahoma"/>
          <w:szCs w:val="20"/>
        </w:rPr>
        <w:t>property.</w:t>
      </w:r>
    </w:p>
    <w:p w14:paraId="3F1BB1F1" w14:textId="77777777" w:rsidR="00453C67" w:rsidRPr="0066776C" w:rsidRDefault="000C17EB">
      <w:pPr>
        <w:pStyle w:val="ListParagraph"/>
        <w:numPr>
          <w:ilvl w:val="1"/>
          <w:numId w:val="7"/>
        </w:numPr>
        <w:tabs>
          <w:tab w:val="left" w:pos="1080"/>
          <w:tab w:val="left" w:pos="1081"/>
        </w:tabs>
        <w:spacing w:before="130" w:line="249" w:lineRule="auto"/>
        <w:ind w:right="475"/>
        <w:rPr>
          <w:rFonts w:cs="Tahoma"/>
          <w:szCs w:val="20"/>
        </w:rPr>
      </w:pPr>
      <w:r w:rsidRPr="0066776C">
        <w:rPr>
          <w:rFonts w:cs="Tahoma"/>
          <w:szCs w:val="20"/>
        </w:rPr>
        <w:t>The sale of your original property must be in good faith and be an “arms-length”</w:t>
      </w:r>
      <w:r w:rsidRPr="0066776C">
        <w:rPr>
          <w:rFonts w:cs="Tahoma"/>
          <w:spacing w:val="-32"/>
          <w:szCs w:val="20"/>
        </w:rPr>
        <w:t xml:space="preserve"> </w:t>
      </w:r>
      <w:r w:rsidRPr="0066776C">
        <w:rPr>
          <w:rFonts w:cs="Tahoma"/>
          <w:szCs w:val="20"/>
        </w:rPr>
        <w:t>sale. In most cases, an arm’s length sale is one where the buyer and seller are unrelated. That is, they have no personal or business relationship with each other. If the buyer and seller do have a personal or business relationship, the sale must be at a fair market value to be considered</w:t>
      </w:r>
      <w:r w:rsidRPr="0066776C">
        <w:rPr>
          <w:rFonts w:cs="Tahoma"/>
          <w:spacing w:val="-7"/>
          <w:szCs w:val="20"/>
        </w:rPr>
        <w:t xml:space="preserve"> </w:t>
      </w:r>
      <w:r w:rsidRPr="0066776C">
        <w:rPr>
          <w:rFonts w:cs="Tahoma"/>
          <w:szCs w:val="20"/>
        </w:rPr>
        <w:t>“arms-length”.</w:t>
      </w:r>
    </w:p>
    <w:p w14:paraId="171F3682" w14:textId="488C410F" w:rsidR="00453C67" w:rsidRPr="0066776C" w:rsidRDefault="000C17EB" w:rsidP="00601EEB">
      <w:pPr>
        <w:pStyle w:val="ListParagraph"/>
        <w:numPr>
          <w:ilvl w:val="1"/>
          <w:numId w:val="7"/>
        </w:numPr>
        <w:tabs>
          <w:tab w:val="left" w:pos="1079"/>
          <w:tab w:val="left" w:pos="1081"/>
        </w:tabs>
        <w:spacing w:before="124" w:line="249" w:lineRule="auto"/>
        <w:ind w:right="388"/>
        <w:rPr>
          <w:rFonts w:cs="Tahoma"/>
          <w:szCs w:val="20"/>
        </w:rPr>
      </w:pPr>
      <w:r w:rsidRPr="0066776C">
        <w:rPr>
          <w:rFonts w:cs="Tahoma"/>
          <w:szCs w:val="20"/>
        </w:rPr>
        <w:t>On</w:t>
      </w:r>
      <w:r w:rsidRPr="0066776C">
        <w:rPr>
          <w:rFonts w:cs="Tahoma"/>
          <w:spacing w:val="-14"/>
          <w:szCs w:val="20"/>
        </w:rPr>
        <w:t xml:space="preserve"> </w:t>
      </w:r>
      <w:r w:rsidRPr="0066776C">
        <w:rPr>
          <w:rFonts w:cs="Tahoma"/>
          <w:szCs w:val="20"/>
        </w:rPr>
        <w:t>the</w:t>
      </w:r>
      <w:r w:rsidRPr="0066776C">
        <w:rPr>
          <w:rFonts w:cs="Tahoma"/>
          <w:spacing w:val="-11"/>
          <w:szCs w:val="20"/>
        </w:rPr>
        <w:t xml:space="preserve"> </w:t>
      </w:r>
      <w:r w:rsidRPr="0066776C">
        <w:rPr>
          <w:rFonts w:cs="Tahoma"/>
          <w:szCs w:val="20"/>
        </w:rPr>
        <w:t>date</w:t>
      </w:r>
      <w:r w:rsidRPr="0066776C">
        <w:rPr>
          <w:rFonts w:cs="Tahoma"/>
          <w:spacing w:val="-7"/>
          <w:szCs w:val="20"/>
        </w:rPr>
        <w:t xml:space="preserve"> </w:t>
      </w:r>
      <w:r w:rsidRPr="0066776C">
        <w:rPr>
          <w:rFonts w:cs="Tahoma"/>
          <w:spacing w:val="-3"/>
          <w:szCs w:val="20"/>
        </w:rPr>
        <w:t>you</w:t>
      </w:r>
      <w:r w:rsidRPr="0066776C">
        <w:rPr>
          <w:rFonts w:cs="Tahoma"/>
          <w:spacing w:val="-13"/>
          <w:szCs w:val="20"/>
        </w:rPr>
        <w:t xml:space="preserve"> </w:t>
      </w:r>
      <w:r w:rsidRPr="0066776C">
        <w:rPr>
          <w:rFonts w:cs="Tahoma"/>
          <w:szCs w:val="20"/>
        </w:rPr>
        <w:t>complete</w:t>
      </w:r>
      <w:r w:rsidRPr="0066776C">
        <w:rPr>
          <w:rFonts w:cs="Tahoma"/>
          <w:spacing w:val="-11"/>
          <w:szCs w:val="20"/>
        </w:rPr>
        <w:t xml:space="preserve"> </w:t>
      </w:r>
      <w:r w:rsidRPr="0066776C">
        <w:rPr>
          <w:rFonts w:cs="Tahoma"/>
          <w:szCs w:val="20"/>
        </w:rPr>
        <w:t>the</w:t>
      </w:r>
      <w:r w:rsidRPr="0066776C">
        <w:rPr>
          <w:rFonts w:cs="Tahoma"/>
          <w:spacing w:val="-13"/>
          <w:szCs w:val="20"/>
        </w:rPr>
        <w:t xml:space="preserve"> </w:t>
      </w:r>
      <w:r w:rsidRPr="0066776C">
        <w:rPr>
          <w:rFonts w:cs="Tahoma"/>
          <w:szCs w:val="20"/>
        </w:rPr>
        <w:t>sale</w:t>
      </w:r>
      <w:r w:rsidRPr="0066776C">
        <w:rPr>
          <w:rFonts w:cs="Tahoma"/>
          <w:spacing w:val="-11"/>
          <w:szCs w:val="20"/>
        </w:rPr>
        <w:t xml:space="preserve"> </w:t>
      </w:r>
      <w:r w:rsidRPr="0066776C">
        <w:rPr>
          <w:rFonts w:cs="Tahoma"/>
          <w:szCs w:val="20"/>
        </w:rPr>
        <w:t>of</w:t>
      </w:r>
      <w:r w:rsidRPr="0066776C">
        <w:rPr>
          <w:rFonts w:cs="Tahoma"/>
          <w:spacing w:val="-9"/>
          <w:szCs w:val="20"/>
        </w:rPr>
        <w:t xml:space="preserve"> </w:t>
      </w:r>
      <w:r w:rsidRPr="0066776C">
        <w:rPr>
          <w:rFonts w:cs="Tahoma"/>
          <w:spacing w:val="-3"/>
          <w:szCs w:val="20"/>
        </w:rPr>
        <w:t>your</w:t>
      </w:r>
      <w:r w:rsidRPr="0066776C">
        <w:rPr>
          <w:rFonts w:cs="Tahoma"/>
          <w:spacing w:val="-10"/>
          <w:szCs w:val="20"/>
        </w:rPr>
        <w:t xml:space="preserve"> </w:t>
      </w:r>
      <w:r w:rsidRPr="0066776C">
        <w:rPr>
          <w:rFonts w:cs="Tahoma"/>
          <w:szCs w:val="20"/>
        </w:rPr>
        <w:t>original</w:t>
      </w:r>
      <w:r w:rsidRPr="0066776C">
        <w:rPr>
          <w:rFonts w:cs="Tahoma"/>
          <w:spacing w:val="-14"/>
          <w:szCs w:val="20"/>
        </w:rPr>
        <w:t xml:space="preserve"> </w:t>
      </w:r>
      <w:r w:rsidRPr="0066776C">
        <w:rPr>
          <w:rFonts w:cs="Tahoma"/>
          <w:szCs w:val="20"/>
        </w:rPr>
        <w:t>property,</w:t>
      </w:r>
      <w:r w:rsidRPr="0066776C">
        <w:rPr>
          <w:rFonts w:cs="Tahoma"/>
          <w:spacing w:val="-10"/>
          <w:szCs w:val="20"/>
        </w:rPr>
        <w:t xml:space="preserve"> </w:t>
      </w:r>
      <w:r w:rsidRPr="0066776C">
        <w:rPr>
          <w:rFonts w:cs="Tahoma"/>
          <w:szCs w:val="20"/>
        </w:rPr>
        <w:t>an</w:t>
      </w:r>
      <w:r w:rsidRPr="0066776C">
        <w:rPr>
          <w:rFonts w:cs="Tahoma"/>
          <w:spacing w:val="-11"/>
          <w:szCs w:val="20"/>
        </w:rPr>
        <w:t xml:space="preserve"> </w:t>
      </w:r>
      <w:r w:rsidRPr="0066776C">
        <w:rPr>
          <w:rFonts w:cs="Tahoma"/>
          <w:szCs w:val="20"/>
        </w:rPr>
        <w:t>amount</w:t>
      </w:r>
      <w:r w:rsidRPr="0066776C">
        <w:rPr>
          <w:rFonts w:cs="Tahoma"/>
          <w:spacing w:val="-13"/>
          <w:szCs w:val="20"/>
        </w:rPr>
        <w:t xml:space="preserve"> </w:t>
      </w:r>
      <w:r w:rsidRPr="0066776C">
        <w:rPr>
          <w:rFonts w:cs="Tahoma"/>
          <w:szCs w:val="20"/>
        </w:rPr>
        <w:t>sufficient</w:t>
      </w:r>
      <w:r w:rsidRPr="0066776C">
        <w:rPr>
          <w:rFonts w:cs="Tahoma"/>
          <w:spacing w:val="-11"/>
          <w:szCs w:val="20"/>
        </w:rPr>
        <w:t xml:space="preserve"> </w:t>
      </w:r>
      <w:r w:rsidRPr="0066776C">
        <w:rPr>
          <w:rFonts w:cs="Tahoma"/>
          <w:szCs w:val="20"/>
        </w:rPr>
        <w:t>to</w:t>
      </w:r>
      <w:r w:rsidRPr="0066776C">
        <w:rPr>
          <w:rFonts w:cs="Tahoma"/>
          <w:spacing w:val="-11"/>
          <w:szCs w:val="20"/>
        </w:rPr>
        <w:t xml:space="preserve"> </w:t>
      </w:r>
      <w:r w:rsidRPr="0066776C">
        <w:rPr>
          <w:rFonts w:cs="Tahoma"/>
          <w:szCs w:val="20"/>
        </w:rPr>
        <w:t xml:space="preserve">pay the principal amount, interest to the date of the new mortgage and any prepayment charges due under this mortgage will be held by us. </w:t>
      </w:r>
      <w:r w:rsidRPr="0066776C">
        <w:rPr>
          <w:rFonts w:cs="Tahoma"/>
          <w:spacing w:val="3"/>
          <w:szCs w:val="20"/>
        </w:rPr>
        <w:t>We</w:t>
      </w:r>
      <w:r w:rsidRPr="0066776C">
        <w:rPr>
          <w:rFonts w:cs="Tahoma"/>
          <w:spacing w:val="-39"/>
          <w:szCs w:val="20"/>
        </w:rPr>
        <w:t xml:space="preserve"> </w:t>
      </w:r>
      <w:r w:rsidRPr="0066776C">
        <w:rPr>
          <w:rFonts w:cs="Tahoma"/>
          <w:szCs w:val="20"/>
        </w:rPr>
        <w:t>will release these funds when the new mortgage is registered, as long as it is registered within 90 days. If it is not registered within 90 days, we will apply the amount held by us to prepay the</w:t>
      </w:r>
      <w:r w:rsidRPr="0066776C">
        <w:rPr>
          <w:rFonts w:cs="Tahoma"/>
          <w:spacing w:val="-34"/>
          <w:szCs w:val="20"/>
        </w:rPr>
        <w:t xml:space="preserve"> </w:t>
      </w:r>
      <w:r w:rsidRPr="0066776C">
        <w:rPr>
          <w:rFonts w:cs="Tahoma"/>
          <w:szCs w:val="20"/>
        </w:rPr>
        <w:t xml:space="preserve">mortgage in full, including any prepayment charges and administration fees that </w:t>
      </w:r>
      <w:r w:rsidRPr="0066776C">
        <w:rPr>
          <w:rFonts w:cs="Tahoma"/>
          <w:spacing w:val="2"/>
          <w:szCs w:val="20"/>
        </w:rPr>
        <w:t>may</w:t>
      </w:r>
      <w:r w:rsidRPr="0066776C">
        <w:rPr>
          <w:rFonts w:cs="Tahoma"/>
          <w:spacing w:val="-26"/>
          <w:szCs w:val="20"/>
        </w:rPr>
        <w:t xml:space="preserve"> </w:t>
      </w:r>
      <w:r w:rsidRPr="0066776C">
        <w:rPr>
          <w:rFonts w:cs="Tahoma"/>
          <w:szCs w:val="20"/>
        </w:rPr>
        <w:t>apply.</w:t>
      </w:r>
    </w:p>
    <w:p w14:paraId="3F1BB1F4" w14:textId="77777777" w:rsidR="00453C67" w:rsidRPr="0066776C" w:rsidRDefault="000C17EB">
      <w:pPr>
        <w:pStyle w:val="ListParagraph"/>
        <w:numPr>
          <w:ilvl w:val="1"/>
          <w:numId w:val="7"/>
        </w:numPr>
        <w:tabs>
          <w:tab w:val="left" w:pos="1079"/>
          <w:tab w:val="left" w:pos="1081"/>
        </w:tabs>
        <w:spacing w:before="126"/>
        <w:rPr>
          <w:rFonts w:cs="Tahoma"/>
          <w:szCs w:val="20"/>
        </w:rPr>
      </w:pPr>
      <w:r w:rsidRPr="0066776C">
        <w:rPr>
          <w:rFonts w:cs="Tahoma"/>
          <w:szCs w:val="20"/>
        </w:rPr>
        <w:t>You will continue to make regular payments under this</w:t>
      </w:r>
      <w:r w:rsidRPr="0066776C">
        <w:rPr>
          <w:rFonts w:cs="Tahoma"/>
          <w:spacing w:val="-4"/>
          <w:szCs w:val="20"/>
        </w:rPr>
        <w:t xml:space="preserve"> </w:t>
      </w:r>
      <w:r w:rsidRPr="0066776C">
        <w:rPr>
          <w:rFonts w:cs="Tahoma"/>
          <w:szCs w:val="20"/>
        </w:rPr>
        <w:t>mortgage.</w:t>
      </w:r>
    </w:p>
    <w:p w14:paraId="3F1BB1F5" w14:textId="77777777" w:rsidR="00453C67" w:rsidRPr="0066776C" w:rsidRDefault="000C17EB">
      <w:pPr>
        <w:pStyle w:val="ListParagraph"/>
        <w:numPr>
          <w:ilvl w:val="1"/>
          <w:numId w:val="7"/>
        </w:numPr>
        <w:tabs>
          <w:tab w:val="left" w:pos="1080"/>
          <w:tab w:val="left" w:pos="1081"/>
        </w:tabs>
        <w:spacing w:before="130" w:line="249" w:lineRule="auto"/>
        <w:ind w:right="789"/>
        <w:rPr>
          <w:rFonts w:cs="Tahoma"/>
          <w:szCs w:val="20"/>
        </w:rPr>
      </w:pPr>
      <w:r w:rsidRPr="0066776C">
        <w:rPr>
          <w:rFonts w:cs="Tahoma"/>
          <w:szCs w:val="20"/>
        </w:rPr>
        <w:t>The term of the new mortgage must be equal to the remaining term of the</w:t>
      </w:r>
      <w:r w:rsidRPr="0066776C">
        <w:rPr>
          <w:rFonts w:cs="Tahoma"/>
          <w:spacing w:val="-34"/>
          <w:szCs w:val="20"/>
        </w:rPr>
        <w:t xml:space="preserve"> </w:t>
      </w:r>
      <w:r w:rsidRPr="0066776C">
        <w:rPr>
          <w:rFonts w:cs="Tahoma"/>
          <w:szCs w:val="20"/>
        </w:rPr>
        <w:t>original mortgage.</w:t>
      </w:r>
    </w:p>
    <w:p w14:paraId="3F1BB1F6" w14:textId="77777777" w:rsidR="00453C67" w:rsidRPr="0066776C" w:rsidRDefault="000C17EB">
      <w:pPr>
        <w:pStyle w:val="ListParagraph"/>
        <w:numPr>
          <w:ilvl w:val="1"/>
          <w:numId w:val="7"/>
        </w:numPr>
        <w:tabs>
          <w:tab w:val="left" w:pos="1080"/>
          <w:tab w:val="left" w:pos="1081"/>
        </w:tabs>
        <w:spacing w:before="121" w:line="249" w:lineRule="auto"/>
        <w:ind w:right="398"/>
        <w:rPr>
          <w:rFonts w:cs="Tahoma"/>
          <w:szCs w:val="20"/>
        </w:rPr>
      </w:pPr>
      <w:r w:rsidRPr="0066776C">
        <w:rPr>
          <w:rFonts w:cs="Tahoma"/>
          <w:szCs w:val="20"/>
        </w:rPr>
        <w:t xml:space="preserve">If the principal amount of the new mortgage is the </w:t>
      </w:r>
      <w:r w:rsidRPr="0066776C">
        <w:rPr>
          <w:rFonts w:cs="Tahoma"/>
          <w:b/>
          <w:szCs w:val="20"/>
        </w:rPr>
        <w:t xml:space="preserve">same as </w:t>
      </w:r>
      <w:r w:rsidRPr="0066776C">
        <w:rPr>
          <w:rFonts w:cs="Tahoma"/>
          <w:szCs w:val="20"/>
        </w:rPr>
        <w:t>the principal amount still owing on the original mortgage on the date of prepayment, the interest rate</w:t>
      </w:r>
      <w:r w:rsidRPr="0066776C">
        <w:rPr>
          <w:rFonts w:cs="Tahoma"/>
          <w:spacing w:val="-35"/>
          <w:szCs w:val="20"/>
        </w:rPr>
        <w:t xml:space="preserve"> </w:t>
      </w:r>
      <w:r w:rsidRPr="0066776C">
        <w:rPr>
          <w:rFonts w:cs="Tahoma"/>
          <w:szCs w:val="20"/>
        </w:rPr>
        <w:t>applicable to the original mortgage will apply to the new</w:t>
      </w:r>
      <w:r w:rsidRPr="0066776C">
        <w:rPr>
          <w:rFonts w:cs="Tahoma"/>
          <w:spacing w:val="-8"/>
          <w:szCs w:val="20"/>
        </w:rPr>
        <w:t xml:space="preserve"> </w:t>
      </w:r>
      <w:r w:rsidRPr="0066776C">
        <w:rPr>
          <w:rFonts w:cs="Tahoma"/>
          <w:szCs w:val="20"/>
        </w:rPr>
        <w:t>mortgage.</w:t>
      </w:r>
    </w:p>
    <w:p w14:paraId="3F1BB1F7" w14:textId="77777777" w:rsidR="00453C67" w:rsidRPr="0066776C" w:rsidRDefault="000C17EB">
      <w:pPr>
        <w:pStyle w:val="ListParagraph"/>
        <w:numPr>
          <w:ilvl w:val="1"/>
          <w:numId w:val="7"/>
        </w:numPr>
        <w:tabs>
          <w:tab w:val="left" w:pos="1080"/>
          <w:tab w:val="left" w:pos="1081"/>
        </w:tabs>
        <w:spacing w:before="123" w:line="249" w:lineRule="auto"/>
        <w:ind w:right="319"/>
        <w:rPr>
          <w:rFonts w:cs="Tahoma"/>
          <w:szCs w:val="20"/>
        </w:rPr>
      </w:pPr>
      <w:r w:rsidRPr="0066776C">
        <w:rPr>
          <w:rFonts w:cs="Tahoma"/>
          <w:szCs w:val="20"/>
        </w:rPr>
        <w:t xml:space="preserve">If the principal amount of the new mortgage is </w:t>
      </w:r>
      <w:r w:rsidRPr="0066776C">
        <w:rPr>
          <w:rFonts w:cs="Tahoma"/>
          <w:b/>
          <w:szCs w:val="20"/>
        </w:rPr>
        <w:t xml:space="preserve">less than </w:t>
      </w:r>
      <w:r w:rsidRPr="0066776C">
        <w:rPr>
          <w:rFonts w:cs="Tahoma"/>
          <w:szCs w:val="20"/>
        </w:rPr>
        <w:t xml:space="preserve">the principal amount still owing on the original mortgage on the date of prepayment, the interest rate applicable to the original mortgage will apply to the new mortgage. In this case, we will </w:t>
      </w:r>
      <w:r w:rsidRPr="0066776C">
        <w:rPr>
          <w:rFonts w:cs="Tahoma"/>
          <w:b/>
          <w:szCs w:val="20"/>
        </w:rPr>
        <w:t>not</w:t>
      </w:r>
      <w:r w:rsidRPr="0066776C">
        <w:rPr>
          <w:rFonts w:cs="Tahoma"/>
          <w:b/>
          <w:spacing w:val="-33"/>
          <w:szCs w:val="20"/>
        </w:rPr>
        <w:t xml:space="preserve"> </w:t>
      </w:r>
      <w:r w:rsidRPr="0066776C">
        <w:rPr>
          <w:rFonts w:cs="Tahoma"/>
          <w:szCs w:val="20"/>
        </w:rPr>
        <w:t xml:space="preserve">refund to you any prepayment charge you paid on </w:t>
      </w:r>
      <w:r w:rsidRPr="0066776C">
        <w:rPr>
          <w:rFonts w:cs="Tahoma"/>
          <w:b/>
          <w:szCs w:val="20"/>
        </w:rPr>
        <w:t xml:space="preserve">that part of </w:t>
      </w:r>
      <w:r w:rsidRPr="0066776C">
        <w:rPr>
          <w:rFonts w:cs="Tahoma"/>
          <w:szCs w:val="20"/>
        </w:rPr>
        <w:t>the amount of the outstanding principal amount of the original mortgage that is greater than the principal amount of the new</w:t>
      </w:r>
      <w:r w:rsidRPr="0066776C">
        <w:rPr>
          <w:rFonts w:cs="Tahoma"/>
          <w:spacing w:val="-5"/>
          <w:szCs w:val="20"/>
        </w:rPr>
        <w:t xml:space="preserve"> </w:t>
      </w:r>
      <w:r w:rsidRPr="0066776C">
        <w:rPr>
          <w:rFonts w:cs="Tahoma"/>
          <w:szCs w:val="20"/>
        </w:rPr>
        <w:t>mortgage.</w:t>
      </w:r>
    </w:p>
    <w:p w14:paraId="3F1BB1F8" w14:textId="1F26B458" w:rsidR="00300B02" w:rsidRPr="0066776C" w:rsidRDefault="000C17EB">
      <w:pPr>
        <w:pStyle w:val="ListParagraph"/>
        <w:numPr>
          <w:ilvl w:val="1"/>
          <w:numId w:val="7"/>
        </w:numPr>
        <w:tabs>
          <w:tab w:val="left" w:pos="1080"/>
          <w:tab w:val="left" w:pos="1081"/>
        </w:tabs>
        <w:spacing w:before="125" w:line="249" w:lineRule="auto"/>
        <w:ind w:right="307"/>
        <w:rPr>
          <w:rFonts w:cs="Tahoma"/>
          <w:szCs w:val="20"/>
        </w:rPr>
      </w:pPr>
      <w:r w:rsidRPr="0066776C">
        <w:rPr>
          <w:rFonts w:cs="Tahoma"/>
          <w:szCs w:val="20"/>
        </w:rPr>
        <w:t xml:space="preserve">If the principal amount of the new mortgage is </w:t>
      </w:r>
      <w:r w:rsidRPr="0066776C">
        <w:rPr>
          <w:rFonts w:cs="Tahoma"/>
          <w:b/>
          <w:szCs w:val="20"/>
        </w:rPr>
        <w:t xml:space="preserve">greater than </w:t>
      </w:r>
      <w:r w:rsidRPr="0066776C">
        <w:rPr>
          <w:rFonts w:cs="Tahoma"/>
          <w:szCs w:val="20"/>
        </w:rPr>
        <w:t>the principal amount still owing on the original mortgage on the date of prepayment, the interest rate for the</w:t>
      </w:r>
      <w:r w:rsidRPr="0066776C">
        <w:rPr>
          <w:rFonts w:cs="Tahoma"/>
          <w:spacing w:val="-34"/>
          <w:szCs w:val="20"/>
        </w:rPr>
        <w:t xml:space="preserve"> </w:t>
      </w:r>
      <w:r w:rsidRPr="0066776C">
        <w:rPr>
          <w:rFonts w:cs="Tahoma"/>
          <w:szCs w:val="20"/>
        </w:rPr>
        <w:t>new mortgage will</w:t>
      </w:r>
      <w:r w:rsidRPr="0066776C">
        <w:rPr>
          <w:rFonts w:cs="Tahoma"/>
          <w:spacing w:val="-4"/>
          <w:szCs w:val="20"/>
        </w:rPr>
        <w:t xml:space="preserve"> </w:t>
      </w:r>
      <w:r w:rsidRPr="0066776C">
        <w:rPr>
          <w:rFonts w:cs="Tahoma"/>
          <w:szCs w:val="20"/>
        </w:rPr>
        <w:t>be:</w:t>
      </w:r>
    </w:p>
    <w:p w14:paraId="3F1BB1F9" w14:textId="77777777" w:rsidR="00453C67" w:rsidRPr="0066776C" w:rsidRDefault="00453C67">
      <w:pPr>
        <w:pStyle w:val="BodyText"/>
        <w:spacing w:before="3"/>
        <w:ind w:left="0"/>
        <w:rPr>
          <w:rFonts w:cs="Tahoma"/>
        </w:rPr>
      </w:pPr>
    </w:p>
    <w:tbl>
      <w:tblPr>
        <w:tblStyle w:val="TableGrid"/>
        <w:tblW w:w="0" w:type="auto"/>
        <w:jc w:val="right"/>
        <w:tblLayout w:type="fixed"/>
        <w:tblLook w:val="01E0" w:firstRow="1" w:lastRow="1" w:firstColumn="1" w:lastColumn="1" w:noHBand="0" w:noVBand="0"/>
        <w:tblCaption w:val="Original Mortgage Type and Interest Rate"/>
        <w:tblDescription w:val="Original Mortgage Type and Interest Rate"/>
      </w:tblPr>
      <w:tblGrid>
        <w:gridCol w:w="4405"/>
        <w:gridCol w:w="5543"/>
      </w:tblGrid>
      <w:tr w:rsidR="00453C67" w:rsidRPr="0066776C" w14:paraId="3F1BB1FC" w14:textId="77777777" w:rsidTr="00601EEB">
        <w:trPr>
          <w:trHeight w:val="326"/>
          <w:tblHeader/>
          <w:jc w:val="right"/>
        </w:trPr>
        <w:tc>
          <w:tcPr>
            <w:tcW w:w="4405" w:type="dxa"/>
            <w:shd w:val="clear" w:color="auto" w:fill="D9D9D9" w:themeFill="background1" w:themeFillShade="D9"/>
          </w:tcPr>
          <w:p w14:paraId="3F1BB1FA" w14:textId="77777777" w:rsidR="00453C67" w:rsidRPr="0066776C" w:rsidRDefault="000C17EB">
            <w:pPr>
              <w:pStyle w:val="TableParagraph"/>
              <w:spacing w:before="54"/>
              <w:ind w:left="254"/>
              <w:rPr>
                <w:rFonts w:cs="Tahoma"/>
                <w:b/>
                <w:szCs w:val="20"/>
              </w:rPr>
            </w:pPr>
            <w:r w:rsidRPr="0066776C">
              <w:rPr>
                <w:rFonts w:cs="Tahoma"/>
                <w:b/>
                <w:szCs w:val="20"/>
              </w:rPr>
              <w:t>Original Mortgage Type</w:t>
            </w:r>
          </w:p>
        </w:tc>
        <w:tc>
          <w:tcPr>
            <w:tcW w:w="5543" w:type="dxa"/>
            <w:shd w:val="clear" w:color="auto" w:fill="D9D9D9" w:themeFill="background1" w:themeFillShade="D9"/>
          </w:tcPr>
          <w:p w14:paraId="3F1BB1FB" w14:textId="77777777" w:rsidR="00453C67" w:rsidRPr="0066776C" w:rsidRDefault="000C17EB" w:rsidP="005A0BB7">
            <w:pPr>
              <w:pStyle w:val="TableParagraph"/>
              <w:spacing w:before="54"/>
              <w:ind w:left="254"/>
              <w:jc w:val="center"/>
              <w:rPr>
                <w:rFonts w:cs="Tahoma"/>
                <w:b/>
                <w:szCs w:val="20"/>
              </w:rPr>
            </w:pPr>
            <w:r w:rsidRPr="0066776C">
              <w:rPr>
                <w:rFonts w:cs="Tahoma"/>
                <w:b/>
                <w:szCs w:val="20"/>
              </w:rPr>
              <w:t>Interest Rate</w:t>
            </w:r>
          </w:p>
        </w:tc>
      </w:tr>
      <w:tr w:rsidR="00453C67" w:rsidRPr="0066776C" w14:paraId="3F1BB1FF" w14:textId="77777777" w:rsidTr="0094697D">
        <w:trPr>
          <w:trHeight w:val="458"/>
          <w:jc w:val="right"/>
        </w:trPr>
        <w:tc>
          <w:tcPr>
            <w:tcW w:w="4405" w:type="dxa"/>
          </w:tcPr>
          <w:p w14:paraId="3F1BB1FD" w14:textId="77777777" w:rsidR="00453C67" w:rsidRPr="0066776C" w:rsidRDefault="000C17EB">
            <w:pPr>
              <w:pStyle w:val="TableParagraph"/>
              <w:spacing w:before="59"/>
              <w:ind w:left="124"/>
              <w:rPr>
                <w:rFonts w:cs="Tahoma"/>
                <w:szCs w:val="20"/>
              </w:rPr>
            </w:pPr>
            <w:r w:rsidRPr="0066776C">
              <w:rPr>
                <w:rFonts w:cs="Tahoma"/>
                <w:szCs w:val="20"/>
              </w:rPr>
              <w:t>Variable rate mortgage</w:t>
            </w:r>
          </w:p>
        </w:tc>
        <w:tc>
          <w:tcPr>
            <w:tcW w:w="5543" w:type="dxa"/>
          </w:tcPr>
          <w:p w14:paraId="3F1BB1FE" w14:textId="77777777" w:rsidR="00453C67" w:rsidRPr="0066776C" w:rsidRDefault="000C17EB">
            <w:pPr>
              <w:pStyle w:val="TableParagraph"/>
              <w:spacing w:before="59"/>
              <w:ind w:left="124"/>
              <w:rPr>
                <w:rFonts w:cs="Tahoma"/>
                <w:szCs w:val="20"/>
              </w:rPr>
            </w:pPr>
            <w:r w:rsidRPr="0066776C">
              <w:rPr>
                <w:rFonts w:cs="Tahoma"/>
                <w:szCs w:val="20"/>
              </w:rPr>
              <w:t>The variable interest rate for this mortgage.</w:t>
            </w:r>
          </w:p>
        </w:tc>
      </w:tr>
      <w:tr w:rsidR="00453C67" w:rsidRPr="0066776C" w14:paraId="3F1BB204" w14:textId="77777777" w:rsidTr="0094697D">
        <w:trPr>
          <w:trHeight w:val="1736"/>
          <w:jc w:val="right"/>
        </w:trPr>
        <w:tc>
          <w:tcPr>
            <w:tcW w:w="4405" w:type="dxa"/>
          </w:tcPr>
          <w:p w14:paraId="3F1BB200" w14:textId="77777777" w:rsidR="00453C67" w:rsidRPr="0066776C" w:rsidRDefault="000C17EB">
            <w:pPr>
              <w:pStyle w:val="TableParagraph"/>
              <w:spacing w:before="61"/>
              <w:ind w:left="124" w:right="74"/>
              <w:rPr>
                <w:rFonts w:cs="Tahoma"/>
                <w:szCs w:val="20"/>
              </w:rPr>
            </w:pPr>
            <w:r w:rsidRPr="0066776C">
              <w:rPr>
                <w:rFonts w:cs="Tahoma"/>
                <w:szCs w:val="20"/>
              </w:rPr>
              <w:t>Fixed rate mortgage (with a remaining term of 24 months or less)</w:t>
            </w:r>
          </w:p>
        </w:tc>
        <w:tc>
          <w:tcPr>
            <w:tcW w:w="5543" w:type="dxa"/>
          </w:tcPr>
          <w:p w14:paraId="3F1BB201" w14:textId="77777777" w:rsidR="00453C67" w:rsidRPr="0066776C" w:rsidRDefault="000C17EB">
            <w:pPr>
              <w:pStyle w:val="TableParagraph"/>
              <w:spacing w:before="61"/>
              <w:ind w:left="124"/>
              <w:rPr>
                <w:rFonts w:cs="Tahoma"/>
                <w:szCs w:val="20"/>
              </w:rPr>
            </w:pPr>
            <w:r w:rsidRPr="0066776C">
              <w:rPr>
                <w:rFonts w:cs="Tahoma"/>
                <w:szCs w:val="20"/>
              </w:rPr>
              <w:t>A rate that blends:</w:t>
            </w:r>
          </w:p>
          <w:p w14:paraId="3F1BB202" w14:textId="77777777" w:rsidR="00453C67" w:rsidRPr="0066776C" w:rsidRDefault="000C17EB">
            <w:pPr>
              <w:pStyle w:val="TableParagraph"/>
              <w:numPr>
                <w:ilvl w:val="0"/>
                <w:numId w:val="2"/>
              </w:numPr>
              <w:tabs>
                <w:tab w:val="left" w:pos="484"/>
                <w:tab w:val="left" w:pos="485"/>
              </w:tabs>
              <w:spacing w:before="60"/>
              <w:ind w:hanging="361"/>
              <w:rPr>
                <w:rFonts w:cs="Tahoma"/>
                <w:szCs w:val="20"/>
              </w:rPr>
            </w:pPr>
            <w:r w:rsidRPr="0066776C">
              <w:rPr>
                <w:rFonts w:cs="Tahoma"/>
                <w:szCs w:val="20"/>
              </w:rPr>
              <w:t>the interest rate for this mortgage,</w:t>
            </w:r>
            <w:r w:rsidRPr="0066776C">
              <w:rPr>
                <w:rFonts w:cs="Tahoma"/>
                <w:spacing w:val="-3"/>
                <w:szCs w:val="20"/>
              </w:rPr>
              <w:t xml:space="preserve"> </w:t>
            </w:r>
            <w:r w:rsidRPr="0066776C">
              <w:rPr>
                <w:rFonts w:cs="Tahoma"/>
                <w:szCs w:val="20"/>
              </w:rPr>
              <w:t>and</w:t>
            </w:r>
          </w:p>
          <w:p w14:paraId="3F1BB203" w14:textId="77777777" w:rsidR="00453C67" w:rsidRPr="0066776C" w:rsidRDefault="000C17EB">
            <w:pPr>
              <w:pStyle w:val="TableParagraph"/>
              <w:numPr>
                <w:ilvl w:val="0"/>
                <w:numId w:val="2"/>
              </w:numPr>
              <w:tabs>
                <w:tab w:val="left" w:pos="484"/>
                <w:tab w:val="left" w:pos="485"/>
              </w:tabs>
              <w:spacing w:before="59"/>
              <w:ind w:right="126"/>
              <w:rPr>
                <w:rFonts w:cs="Tahoma"/>
                <w:szCs w:val="20"/>
              </w:rPr>
            </w:pPr>
            <w:r w:rsidRPr="0066776C">
              <w:rPr>
                <w:rFonts w:cs="Tahoma"/>
                <w:szCs w:val="20"/>
              </w:rPr>
              <w:t>the rate of interest we offer on the date the new mortgage is advanced for a fixed rate closed Simplii Financial brand mortgage product similar to yours having a 24-month</w:t>
            </w:r>
            <w:r w:rsidRPr="0066776C">
              <w:rPr>
                <w:rFonts w:cs="Tahoma"/>
                <w:spacing w:val="1"/>
                <w:szCs w:val="20"/>
              </w:rPr>
              <w:t xml:space="preserve"> </w:t>
            </w:r>
            <w:r w:rsidRPr="0066776C">
              <w:rPr>
                <w:rFonts w:cs="Tahoma"/>
                <w:szCs w:val="20"/>
              </w:rPr>
              <w:t>term.</w:t>
            </w:r>
          </w:p>
        </w:tc>
      </w:tr>
      <w:tr w:rsidR="00453C67" w:rsidRPr="0066776C" w14:paraId="3F1BB209" w14:textId="77777777" w:rsidTr="0094697D">
        <w:trPr>
          <w:trHeight w:val="1997"/>
          <w:jc w:val="right"/>
        </w:trPr>
        <w:tc>
          <w:tcPr>
            <w:tcW w:w="4405" w:type="dxa"/>
          </w:tcPr>
          <w:p w14:paraId="3F1BB205" w14:textId="77777777" w:rsidR="00453C67" w:rsidRPr="0066776C" w:rsidRDefault="000C17EB">
            <w:pPr>
              <w:pStyle w:val="TableParagraph"/>
              <w:spacing w:before="59"/>
              <w:ind w:left="124" w:right="105"/>
              <w:rPr>
                <w:rFonts w:cs="Tahoma"/>
                <w:szCs w:val="20"/>
              </w:rPr>
            </w:pPr>
            <w:r w:rsidRPr="0066776C">
              <w:rPr>
                <w:rFonts w:cs="Tahoma"/>
                <w:szCs w:val="20"/>
              </w:rPr>
              <w:t>Fixed rate mortgage (with a remaining term of more than 24 months)</w:t>
            </w:r>
          </w:p>
        </w:tc>
        <w:tc>
          <w:tcPr>
            <w:tcW w:w="5543" w:type="dxa"/>
          </w:tcPr>
          <w:p w14:paraId="3F1BB206" w14:textId="77777777" w:rsidR="00453C67" w:rsidRPr="0066776C" w:rsidRDefault="000C17EB">
            <w:pPr>
              <w:pStyle w:val="TableParagraph"/>
              <w:spacing w:before="59"/>
              <w:ind w:left="124"/>
              <w:rPr>
                <w:rFonts w:cs="Tahoma"/>
                <w:szCs w:val="20"/>
              </w:rPr>
            </w:pPr>
            <w:r w:rsidRPr="0066776C">
              <w:rPr>
                <w:rFonts w:cs="Tahoma"/>
                <w:szCs w:val="20"/>
              </w:rPr>
              <w:t>A rate that blends:</w:t>
            </w:r>
          </w:p>
          <w:p w14:paraId="3F1BB207" w14:textId="77777777" w:rsidR="00453C67" w:rsidRPr="0066776C" w:rsidRDefault="000C17EB">
            <w:pPr>
              <w:pStyle w:val="TableParagraph"/>
              <w:numPr>
                <w:ilvl w:val="0"/>
                <w:numId w:val="1"/>
              </w:numPr>
              <w:tabs>
                <w:tab w:val="left" w:pos="484"/>
                <w:tab w:val="left" w:pos="485"/>
              </w:tabs>
              <w:spacing w:before="61"/>
              <w:ind w:hanging="361"/>
              <w:rPr>
                <w:rFonts w:cs="Tahoma"/>
                <w:szCs w:val="20"/>
              </w:rPr>
            </w:pPr>
            <w:r w:rsidRPr="0066776C">
              <w:rPr>
                <w:rFonts w:cs="Tahoma"/>
                <w:szCs w:val="20"/>
              </w:rPr>
              <w:t>the interest rate for this mortgage,</w:t>
            </w:r>
            <w:r w:rsidRPr="0066776C">
              <w:rPr>
                <w:rFonts w:cs="Tahoma"/>
                <w:spacing w:val="-3"/>
                <w:szCs w:val="20"/>
              </w:rPr>
              <w:t xml:space="preserve"> </w:t>
            </w:r>
            <w:r w:rsidRPr="0066776C">
              <w:rPr>
                <w:rFonts w:cs="Tahoma"/>
                <w:szCs w:val="20"/>
              </w:rPr>
              <w:t>and</w:t>
            </w:r>
          </w:p>
          <w:p w14:paraId="3F1BB208" w14:textId="77777777" w:rsidR="00453C67" w:rsidRPr="0066776C" w:rsidRDefault="000C17EB">
            <w:pPr>
              <w:pStyle w:val="TableParagraph"/>
              <w:numPr>
                <w:ilvl w:val="0"/>
                <w:numId w:val="1"/>
              </w:numPr>
              <w:tabs>
                <w:tab w:val="left" w:pos="484"/>
                <w:tab w:val="left" w:pos="485"/>
              </w:tabs>
              <w:spacing w:before="60"/>
              <w:ind w:right="126"/>
              <w:rPr>
                <w:rFonts w:cs="Tahoma"/>
                <w:szCs w:val="20"/>
              </w:rPr>
            </w:pPr>
            <w:r w:rsidRPr="0066776C">
              <w:rPr>
                <w:rFonts w:cs="Tahoma"/>
                <w:szCs w:val="20"/>
              </w:rPr>
              <w:t>the rate of interest we offer on the date the new mortgage is advanced for a fixed rate closed Simplii Financial brand mortgage product similar to yours having a term similar to the remaining term of this</w:t>
            </w:r>
            <w:r w:rsidRPr="0066776C">
              <w:rPr>
                <w:rFonts w:cs="Tahoma"/>
                <w:spacing w:val="-13"/>
                <w:szCs w:val="20"/>
              </w:rPr>
              <w:t xml:space="preserve"> </w:t>
            </w:r>
            <w:r w:rsidRPr="0066776C">
              <w:rPr>
                <w:rFonts w:cs="Tahoma"/>
                <w:szCs w:val="20"/>
              </w:rPr>
              <w:t>mortgage.</w:t>
            </w:r>
          </w:p>
        </w:tc>
      </w:tr>
    </w:tbl>
    <w:p w14:paraId="1C58C0AA" w14:textId="77777777" w:rsidR="00EE3FAC" w:rsidRPr="0066776C" w:rsidRDefault="00EE3FAC" w:rsidP="00601EEB">
      <w:pPr>
        <w:pStyle w:val="ListParagraph"/>
        <w:tabs>
          <w:tab w:val="left" w:pos="1080"/>
          <w:tab w:val="left" w:pos="1081"/>
        </w:tabs>
        <w:spacing w:before="1" w:line="249" w:lineRule="auto"/>
        <w:ind w:right="321" w:firstLine="0"/>
        <w:rPr>
          <w:rFonts w:cs="Tahoma"/>
          <w:szCs w:val="20"/>
        </w:rPr>
      </w:pPr>
    </w:p>
    <w:p w14:paraId="3F1BB20B" w14:textId="3B007A18" w:rsidR="00453C67" w:rsidRPr="0066776C" w:rsidRDefault="000C17EB">
      <w:pPr>
        <w:pStyle w:val="ListParagraph"/>
        <w:numPr>
          <w:ilvl w:val="1"/>
          <w:numId w:val="7"/>
        </w:numPr>
        <w:tabs>
          <w:tab w:val="left" w:pos="1080"/>
          <w:tab w:val="left" w:pos="1081"/>
        </w:tabs>
        <w:spacing w:before="1" w:line="249" w:lineRule="auto"/>
        <w:ind w:right="321"/>
        <w:rPr>
          <w:rFonts w:cs="Tahoma"/>
          <w:szCs w:val="20"/>
        </w:rPr>
      </w:pPr>
      <w:r w:rsidRPr="0066776C">
        <w:rPr>
          <w:rFonts w:cs="Tahoma"/>
          <w:szCs w:val="20"/>
        </w:rPr>
        <w:t>Our mortgage approval criteria, policies, procedures and documentation requirements in effect at the time you make your application for the new mortgage must be met.</w:t>
      </w:r>
      <w:r w:rsidRPr="0066776C">
        <w:rPr>
          <w:rFonts w:cs="Tahoma"/>
          <w:spacing w:val="-32"/>
          <w:szCs w:val="20"/>
        </w:rPr>
        <w:t xml:space="preserve"> </w:t>
      </w:r>
      <w:r w:rsidRPr="0066776C">
        <w:rPr>
          <w:rFonts w:cs="Tahoma"/>
          <w:szCs w:val="20"/>
        </w:rPr>
        <w:t>This includes the requirements for mortgage insurance, if</w:t>
      </w:r>
      <w:r w:rsidRPr="0066776C">
        <w:rPr>
          <w:rFonts w:cs="Tahoma"/>
          <w:spacing w:val="-5"/>
          <w:szCs w:val="20"/>
        </w:rPr>
        <w:t xml:space="preserve"> </w:t>
      </w:r>
      <w:r w:rsidRPr="0066776C">
        <w:rPr>
          <w:rFonts w:cs="Tahoma"/>
          <w:szCs w:val="20"/>
        </w:rPr>
        <w:t>applicable.</w:t>
      </w:r>
    </w:p>
    <w:p w14:paraId="3F1BB20C" w14:textId="77777777" w:rsidR="00453C67" w:rsidRPr="0066776C" w:rsidRDefault="000C17EB">
      <w:pPr>
        <w:pStyle w:val="ListParagraph"/>
        <w:numPr>
          <w:ilvl w:val="1"/>
          <w:numId w:val="7"/>
        </w:numPr>
        <w:tabs>
          <w:tab w:val="left" w:pos="1080"/>
          <w:tab w:val="left" w:pos="1081"/>
        </w:tabs>
        <w:spacing w:before="122" w:line="249" w:lineRule="auto"/>
        <w:ind w:right="405"/>
        <w:rPr>
          <w:rFonts w:cs="Tahoma"/>
          <w:szCs w:val="20"/>
        </w:rPr>
      </w:pPr>
      <w:r w:rsidRPr="0066776C">
        <w:rPr>
          <w:rFonts w:cs="Tahoma"/>
          <w:szCs w:val="20"/>
        </w:rPr>
        <w:t xml:space="preserve">You </w:t>
      </w:r>
      <w:r w:rsidRPr="0066776C">
        <w:rPr>
          <w:rFonts w:cs="Tahoma"/>
          <w:spacing w:val="2"/>
          <w:szCs w:val="20"/>
        </w:rPr>
        <w:t xml:space="preserve">will </w:t>
      </w:r>
      <w:r w:rsidRPr="0066776C">
        <w:rPr>
          <w:rFonts w:cs="Tahoma"/>
          <w:szCs w:val="20"/>
        </w:rPr>
        <w:t xml:space="preserve">be </w:t>
      </w:r>
      <w:r w:rsidRPr="0066776C">
        <w:rPr>
          <w:rFonts w:cs="Tahoma"/>
          <w:spacing w:val="3"/>
          <w:szCs w:val="20"/>
        </w:rPr>
        <w:t xml:space="preserve">responsible for </w:t>
      </w:r>
      <w:r w:rsidRPr="0066776C">
        <w:rPr>
          <w:rFonts w:cs="Tahoma"/>
          <w:spacing w:val="2"/>
          <w:szCs w:val="20"/>
        </w:rPr>
        <w:t xml:space="preserve">paying </w:t>
      </w:r>
      <w:r w:rsidRPr="0066776C">
        <w:rPr>
          <w:rFonts w:cs="Tahoma"/>
          <w:spacing w:val="3"/>
          <w:szCs w:val="20"/>
        </w:rPr>
        <w:t xml:space="preserve">all applicable processing </w:t>
      </w:r>
      <w:r w:rsidRPr="0066776C">
        <w:rPr>
          <w:rFonts w:cs="Tahoma"/>
          <w:szCs w:val="20"/>
        </w:rPr>
        <w:t xml:space="preserve">or </w:t>
      </w:r>
      <w:r w:rsidRPr="0066776C">
        <w:rPr>
          <w:rFonts w:cs="Tahoma"/>
          <w:spacing w:val="3"/>
          <w:szCs w:val="20"/>
        </w:rPr>
        <w:t xml:space="preserve">administration </w:t>
      </w:r>
      <w:r w:rsidRPr="0066776C">
        <w:rPr>
          <w:rFonts w:cs="Tahoma"/>
          <w:spacing w:val="4"/>
          <w:szCs w:val="20"/>
        </w:rPr>
        <w:t xml:space="preserve">fees, </w:t>
      </w:r>
      <w:r w:rsidRPr="0066776C">
        <w:rPr>
          <w:rFonts w:cs="Tahoma"/>
          <w:spacing w:val="2"/>
          <w:szCs w:val="20"/>
        </w:rPr>
        <w:t xml:space="preserve">all </w:t>
      </w:r>
      <w:r w:rsidRPr="0066776C">
        <w:rPr>
          <w:rFonts w:cs="Tahoma"/>
          <w:spacing w:val="3"/>
          <w:szCs w:val="20"/>
        </w:rPr>
        <w:t xml:space="preserve">legal </w:t>
      </w:r>
      <w:r w:rsidRPr="0066776C">
        <w:rPr>
          <w:rFonts w:cs="Tahoma"/>
          <w:spacing w:val="2"/>
          <w:szCs w:val="20"/>
        </w:rPr>
        <w:t xml:space="preserve">and </w:t>
      </w:r>
      <w:r w:rsidRPr="0066776C">
        <w:rPr>
          <w:rFonts w:cs="Tahoma"/>
          <w:spacing w:val="3"/>
          <w:szCs w:val="20"/>
        </w:rPr>
        <w:t xml:space="preserve">appraisal fees </w:t>
      </w:r>
      <w:r w:rsidRPr="0066776C">
        <w:rPr>
          <w:rFonts w:cs="Tahoma"/>
          <w:spacing w:val="2"/>
          <w:szCs w:val="20"/>
        </w:rPr>
        <w:t xml:space="preserve">and other </w:t>
      </w:r>
      <w:r w:rsidRPr="0066776C">
        <w:rPr>
          <w:rFonts w:cs="Tahoma"/>
          <w:spacing w:val="3"/>
          <w:szCs w:val="20"/>
        </w:rPr>
        <w:t xml:space="preserve">expenses incurred </w:t>
      </w:r>
      <w:r w:rsidRPr="0066776C">
        <w:rPr>
          <w:rFonts w:cs="Tahoma"/>
          <w:szCs w:val="20"/>
        </w:rPr>
        <w:t xml:space="preserve">in </w:t>
      </w:r>
      <w:r w:rsidRPr="0066776C">
        <w:rPr>
          <w:rFonts w:cs="Tahoma"/>
          <w:spacing w:val="3"/>
          <w:szCs w:val="20"/>
        </w:rPr>
        <w:t xml:space="preserve">connection </w:t>
      </w:r>
      <w:r w:rsidRPr="0066776C">
        <w:rPr>
          <w:rFonts w:cs="Tahoma"/>
          <w:spacing w:val="2"/>
          <w:szCs w:val="20"/>
        </w:rPr>
        <w:t xml:space="preserve">with </w:t>
      </w:r>
      <w:r w:rsidRPr="0066776C">
        <w:rPr>
          <w:rFonts w:cs="Tahoma"/>
          <w:spacing w:val="4"/>
          <w:szCs w:val="20"/>
        </w:rPr>
        <w:t xml:space="preserve">the </w:t>
      </w:r>
      <w:r w:rsidRPr="0066776C">
        <w:rPr>
          <w:rFonts w:cs="Tahoma"/>
          <w:spacing w:val="2"/>
          <w:szCs w:val="20"/>
        </w:rPr>
        <w:t>new</w:t>
      </w:r>
      <w:r w:rsidRPr="0066776C">
        <w:rPr>
          <w:rFonts w:cs="Tahoma"/>
          <w:spacing w:val="6"/>
          <w:szCs w:val="20"/>
        </w:rPr>
        <w:t xml:space="preserve"> </w:t>
      </w:r>
      <w:r w:rsidRPr="0066776C">
        <w:rPr>
          <w:rFonts w:cs="Tahoma"/>
          <w:spacing w:val="4"/>
          <w:szCs w:val="20"/>
        </w:rPr>
        <w:t>mortgage.</w:t>
      </w:r>
    </w:p>
    <w:p w14:paraId="3F1BB20E" w14:textId="617E0038" w:rsidR="00453C67" w:rsidRPr="0066776C" w:rsidRDefault="000C17EB" w:rsidP="00F41EEA">
      <w:pPr>
        <w:pStyle w:val="Heading1"/>
        <w:numPr>
          <w:ilvl w:val="0"/>
          <w:numId w:val="7"/>
        </w:numPr>
      </w:pPr>
      <w:bookmarkStart w:id="424" w:name="16._Expropriation"/>
      <w:bookmarkStart w:id="425" w:name="_Toc119693880"/>
      <w:bookmarkStart w:id="426" w:name="_Toc121745237"/>
      <w:bookmarkStart w:id="427" w:name="_Toc121745320"/>
      <w:bookmarkStart w:id="428" w:name="_Toc121745397"/>
      <w:bookmarkStart w:id="429" w:name="_Toc121745658"/>
      <w:bookmarkEnd w:id="424"/>
      <w:r w:rsidRPr="0066776C">
        <w:t>Expropriation</w:t>
      </w:r>
      <w:bookmarkEnd w:id="425"/>
      <w:bookmarkEnd w:id="426"/>
      <w:bookmarkEnd w:id="427"/>
      <w:bookmarkEnd w:id="428"/>
      <w:bookmarkEnd w:id="429"/>
    </w:p>
    <w:p w14:paraId="3F1BB20F" w14:textId="77777777" w:rsidR="00453C67" w:rsidRPr="0066776C" w:rsidRDefault="000C17EB">
      <w:pPr>
        <w:pStyle w:val="BodyText"/>
        <w:spacing w:before="128" w:line="249" w:lineRule="auto"/>
        <w:ind w:left="600" w:right="612"/>
        <w:jc w:val="both"/>
        <w:rPr>
          <w:rFonts w:cs="Tahoma"/>
        </w:rPr>
      </w:pPr>
      <w:r w:rsidRPr="0066776C">
        <w:rPr>
          <w:rFonts w:cs="Tahoma"/>
        </w:rPr>
        <w:t>If your entire property is expropriated, the loan amount will immediately become</w:t>
      </w:r>
      <w:r w:rsidRPr="0066776C">
        <w:rPr>
          <w:rFonts w:cs="Tahoma"/>
          <w:spacing w:val="-35"/>
        </w:rPr>
        <w:t xml:space="preserve"> </w:t>
      </w:r>
      <w:r w:rsidRPr="0066776C">
        <w:rPr>
          <w:rFonts w:cs="Tahoma"/>
        </w:rPr>
        <w:t>payable, along with loss of interest, including any prepayment charges, if applicable, as described elsewhere in these Standard Mortgage</w:t>
      </w:r>
      <w:r w:rsidRPr="0066776C">
        <w:rPr>
          <w:rFonts w:cs="Tahoma"/>
          <w:spacing w:val="-2"/>
        </w:rPr>
        <w:t xml:space="preserve"> </w:t>
      </w:r>
      <w:r w:rsidRPr="0066776C">
        <w:rPr>
          <w:rFonts w:cs="Tahoma"/>
        </w:rPr>
        <w:t>Terms.</w:t>
      </w:r>
    </w:p>
    <w:p w14:paraId="3F1BB210" w14:textId="77777777" w:rsidR="00453C67" w:rsidRPr="0066776C" w:rsidRDefault="000C17EB">
      <w:pPr>
        <w:pStyle w:val="BodyText"/>
        <w:spacing w:before="123" w:line="249" w:lineRule="auto"/>
        <w:ind w:left="599" w:right="255"/>
        <w:rPr>
          <w:rFonts w:cs="Tahoma"/>
        </w:rPr>
      </w:pPr>
      <w:r w:rsidRPr="0066776C">
        <w:rPr>
          <w:rFonts w:cs="Tahoma"/>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3F1BB212" w14:textId="3DC4230A" w:rsidR="00453C67" w:rsidRPr="0066776C" w:rsidRDefault="000C17EB" w:rsidP="00F41EEA">
      <w:pPr>
        <w:pStyle w:val="Heading1"/>
        <w:numPr>
          <w:ilvl w:val="0"/>
          <w:numId w:val="7"/>
        </w:numPr>
      </w:pPr>
      <w:bookmarkStart w:id="430" w:name="17._Family_Law_Act"/>
      <w:bookmarkStart w:id="431" w:name="_Toc119693881"/>
      <w:bookmarkStart w:id="432" w:name="_Toc121745238"/>
      <w:bookmarkStart w:id="433" w:name="_Toc121745321"/>
      <w:bookmarkStart w:id="434" w:name="_Toc121745398"/>
      <w:bookmarkStart w:id="435" w:name="_Toc121745659"/>
      <w:bookmarkEnd w:id="430"/>
      <w:r w:rsidRPr="0066776C">
        <w:t>Family Law</w:t>
      </w:r>
      <w:r w:rsidRPr="0066776C">
        <w:rPr>
          <w:spacing w:val="1"/>
        </w:rPr>
        <w:t xml:space="preserve"> </w:t>
      </w:r>
      <w:r w:rsidRPr="0066776C">
        <w:t>Act</w:t>
      </w:r>
      <w:bookmarkEnd w:id="431"/>
      <w:bookmarkEnd w:id="432"/>
      <w:bookmarkEnd w:id="433"/>
      <w:bookmarkEnd w:id="434"/>
      <w:bookmarkEnd w:id="435"/>
    </w:p>
    <w:p w14:paraId="3F1BB213" w14:textId="77777777" w:rsidR="00453C67" w:rsidRPr="0066776C" w:rsidRDefault="000C17EB">
      <w:pPr>
        <w:pStyle w:val="BodyText"/>
        <w:spacing w:before="129" w:line="249" w:lineRule="auto"/>
        <w:ind w:left="600" w:right="290"/>
        <w:rPr>
          <w:rFonts w:cs="Tahoma"/>
        </w:rPr>
      </w:pPr>
      <w:r w:rsidRPr="0066776C">
        <w:rPr>
          <w:rFonts w:cs="Tahoma"/>
        </w:rPr>
        <w:t xml:space="preserve">You certify to us that all information that you gave us about your marital status and your property when applying for the loan, and the statements made in the registered document are true and accurate under the </w:t>
      </w:r>
      <w:r w:rsidRPr="0066776C">
        <w:rPr>
          <w:rFonts w:cs="Tahoma"/>
          <w:i/>
        </w:rPr>
        <w:t>Family Law Act</w:t>
      </w:r>
      <w:r w:rsidRPr="0066776C">
        <w:rPr>
          <w:rFonts w:cs="Tahoma"/>
        </w:rPr>
        <w:t>.</w:t>
      </w:r>
    </w:p>
    <w:p w14:paraId="3F1BB215" w14:textId="1EA7E175" w:rsidR="00453C67" w:rsidRPr="0066776C" w:rsidRDefault="000C17EB" w:rsidP="00F41EEA">
      <w:pPr>
        <w:pStyle w:val="Heading1"/>
        <w:numPr>
          <w:ilvl w:val="0"/>
          <w:numId w:val="7"/>
        </w:numPr>
      </w:pPr>
      <w:bookmarkStart w:id="436" w:name="18._If_part_of_the_mortgage_is_not_valid"/>
      <w:bookmarkStart w:id="437" w:name="_Toc119693882"/>
      <w:bookmarkStart w:id="438" w:name="_Toc121745239"/>
      <w:bookmarkStart w:id="439" w:name="_Toc121745322"/>
      <w:bookmarkStart w:id="440" w:name="_Toc121745399"/>
      <w:bookmarkStart w:id="441" w:name="_Toc121745660"/>
      <w:bookmarkEnd w:id="436"/>
      <w:r w:rsidRPr="0066776C">
        <w:t>If part of the mortgage is not</w:t>
      </w:r>
      <w:r w:rsidRPr="0066776C">
        <w:rPr>
          <w:spacing w:val="-3"/>
        </w:rPr>
        <w:t xml:space="preserve"> </w:t>
      </w:r>
      <w:r w:rsidRPr="0066776C">
        <w:t>valid</w:t>
      </w:r>
      <w:bookmarkEnd w:id="437"/>
      <w:bookmarkEnd w:id="438"/>
      <w:bookmarkEnd w:id="439"/>
      <w:bookmarkEnd w:id="440"/>
      <w:bookmarkEnd w:id="441"/>
    </w:p>
    <w:p w14:paraId="3F1BB216" w14:textId="77777777" w:rsidR="00453C67" w:rsidRPr="0066776C" w:rsidRDefault="000C17EB">
      <w:pPr>
        <w:pStyle w:val="BodyText"/>
        <w:spacing w:before="129" w:line="249" w:lineRule="auto"/>
        <w:ind w:left="600" w:right="290"/>
        <w:rPr>
          <w:rFonts w:cs="Tahoma"/>
        </w:rPr>
      </w:pPr>
      <w:r w:rsidRPr="0066776C">
        <w:rPr>
          <w:rFonts w:cs="Tahoma"/>
        </w:rPr>
        <w:t>If any part of the mortgage is found to be illegal or unenforceable, the validity or enforceability of all other parts of the mortgage will not be affected.</w:t>
      </w:r>
    </w:p>
    <w:p w14:paraId="3F1BB218" w14:textId="0F1E6B31" w:rsidR="00453C67" w:rsidRPr="0066776C" w:rsidRDefault="000C17EB" w:rsidP="00F41EEA">
      <w:pPr>
        <w:pStyle w:val="Heading1"/>
        <w:numPr>
          <w:ilvl w:val="0"/>
          <w:numId w:val="7"/>
        </w:numPr>
      </w:pPr>
      <w:bookmarkStart w:id="442" w:name="19._National_Housing_Act"/>
      <w:bookmarkStart w:id="443" w:name="_Toc119693883"/>
      <w:bookmarkStart w:id="444" w:name="_Toc121745240"/>
      <w:bookmarkStart w:id="445" w:name="_Toc121745323"/>
      <w:bookmarkStart w:id="446" w:name="_Toc121745400"/>
      <w:bookmarkStart w:id="447" w:name="_Toc121745661"/>
      <w:bookmarkEnd w:id="442"/>
      <w:r w:rsidRPr="0066776C">
        <w:t>National Housing Act</w:t>
      </w:r>
      <w:bookmarkEnd w:id="443"/>
      <w:bookmarkEnd w:id="444"/>
      <w:bookmarkEnd w:id="445"/>
      <w:bookmarkEnd w:id="446"/>
      <w:bookmarkEnd w:id="447"/>
    </w:p>
    <w:p w14:paraId="3F1BB219" w14:textId="65B28D7A" w:rsidR="001645F3" w:rsidRPr="0066776C" w:rsidRDefault="000C17EB">
      <w:pPr>
        <w:spacing w:before="128"/>
        <w:ind w:left="600"/>
        <w:rPr>
          <w:rFonts w:cs="Tahoma"/>
          <w:szCs w:val="20"/>
        </w:rPr>
      </w:pPr>
      <w:r w:rsidRPr="0066776C">
        <w:rPr>
          <w:rFonts w:cs="Tahoma"/>
          <w:szCs w:val="20"/>
        </w:rPr>
        <w:t xml:space="preserve">All CMHC insured mortgages are made according to the </w:t>
      </w:r>
      <w:r w:rsidRPr="0066776C">
        <w:rPr>
          <w:rFonts w:cs="Tahoma"/>
          <w:i/>
          <w:szCs w:val="20"/>
        </w:rPr>
        <w:t>National Housing Act</w:t>
      </w:r>
      <w:r w:rsidRPr="0066776C">
        <w:rPr>
          <w:rFonts w:cs="Tahoma"/>
          <w:szCs w:val="20"/>
        </w:rPr>
        <w:t>.</w:t>
      </w:r>
    </w:p>
    <w:p w14:paraId="3F1BB21B" w14:textId="31D800BF" w:rsidR="00453C67" w:rsidRPr="0066776C" w:rsidRDefault="000C17EB" w:rsidP="00F41EEA">
      <w:pPr>
        <w:pStyle w:val="Heading1"/>
        <w:numPr>
          <w:ilvl w:val="0"/>
          <w:numId w:val="7"/>
        </w:numPr>
      </w:pPr>
      <w:bookmarkStart w:id="448" w:name="20._Reference_to_laws"/>
      <w:bookmarkStart w:id="449" w:name="_Toc119693884"/>
      <w:bookmarkStart w:id="450" w:name="_Toc121745241"/>
      <w:bookmarkStart w:id="451" w:name="_Toc121745324"/>
      <w:bookmarkStart w:id="452" w:name="_Toc121745401"/>
      <w:bookmarkStart w:id="453" w:name="_Toc121745662"/>
      <w:bookmarkEnd w:id="448"/>
      <w:r w:rsidRPr="0066776C">
        <w:t>Reference to</w:t>
      </w:r>
      <w:r w:rsidRPr="0066776C">
        <w:rPr>
          <w:spacing w:val="-2"/>
        </w:rPr>
        <w:t xml:space="preserve"> </w:t>
      </w:r>
      <w:r w:rsidRPr="0066776C">
        <w:t>laws</w:t>
      </w:r>
      <w:bookmarkEnd w:id="449"/>
      <w:bookmarkEnd w:id="450"/>
      <w:bookmarkEnd w:id="451"/>
      <w:bookmarkEnd w:id="452"/>
      <w:bookmarkEnd w:id="453"/>
    </w:p>
    <w:p w14:paraId="3F1BB21C" w14:textId="77777777" w:rsidR="00453C67" w:rsidRPr="0066776C" w:rsidRDefault="000C17EB">
      <w:pPr>
        <w:pStyle w:val="BodyText"/>
        <w:spacing w:before="129" w:line="249" w:lineRule="auto"/>
        <w:ind w:left="600" w:right="290"/>
        <w:rPr>
          <w:rFonts w:cs="Tahoma"/>
        </w:rPr>
      </w:pPr>
      <w:r w:rsidRPr="0066776C">
        <w:rPr>
          <w:rFonts w:cs="Tahoma"/>
        </w:rPr>
        <w:t>Any reference to legislation in the mortgage includes amendments and replacements to that legislation in force from time to time.</w:t>
      </w:r>
    </w:p>
    <w:p w14:paraId="3F1BB21E" w14:textId="31B2820A" w:rsidR="00453C67" w:rsidRPr="0066776C" w:rsidRDefault="000C17EB" w:rsidP="00F41EEA">
      <w:pPr>
        <w:pStyle w:val="Heading1"/>
        <w:numPr>
          <w:ilvl w:val="0"/>
          <w:numId w:val="7"/>
        </w:numPr>
      </w:pPr>
      <w:bookmarkStart w:id="454" w:name="21._Collecting,_using,_and_disclosing_yo"/>
      <w:bookmarkStart w:id="455" w:name="_Toc119693885"/>
      <w:bookmarkStart w:id="456" w:name="_Toc121745242"/>
      <w:bookmarkStart w:id="457" w:name="_Toc121745325"/>
      <w:bookmarkStart w:id="458" w:name="_Toc121745402"/>
      <w:bookmarkStart w:id="459" w:name="_Toc121745663"/>
      <w:bookmarkEnd w:id="454"/>
      <w:r w:rsidRPr="0066776C">
        <w:t xml:space="preserve">Collecting, using, and disclosing </w:t>
      </w:r>
      <w:r w:rsidRPr="0066776C">
        <w:rPr>
          <w:spacing w:val="-3"/>
        </w:rPr>
        <w:t xml:space="preserve">your </w:t>
      </w:r>
      <w:r w:rsidRPr="0066776C">
        <w:t>personal</w:t>
      </w:r>
      <w:r w:rsidRPr="0066776C">
        <w:rPr>
          <w:spacing w:val="3"/>
        </w:rPr>
        <w:t xml:space="preserve"> </w:t>
      </w:r>
      <w:r w:rsidRPr="0066776C">
        <w:t>information</w:t>
      </w:r>
      <w:bookmarkEnd w:id="455"/>
      <w:bookmarkEnd w:id="456"/>
      <w:bookmarkEnd w:id="457"/>
      <w:bookmarkEnd w:id="458"/>
      <w:bookmarkEnd w:id="459"/>
    </w:p>
    <w:p w14:paraId="3F1BB21F" w14:textId="77777777" w:rsidR="00453C67" w:rsidRPr="0066776C" w:rsidRDefault="000C17EB" w:rsidP="00BC0306">
      <w:pPr>
        <w:pStyle w:val="BodyText"/>
        <w:spacing w:before="120" w:line="249" w:lineRule="auto"/>
        <w:ind w:left="600" w:right="290"/>
        <w:rPr>
          <w:rFonts w:cs="Tahoma"/>
        </w:rPr>
      </w:pPr>
      <w:r w:rsidRPr="0066776C">
        <w:rPr>
          <w:rFonts w:cs="Tahoma"/>
        </w:rPr>
        <w:t>During the course of our relationship we may collect financial and related information about you. This information includes:</w:t>
      </w:r>
    </w:p>
    <w:p w14:paraId="3F1BB220" w14:textId="77777777" w:rsidR="00453C67" w:rsidRPr="0066776C" w:rsidRDefault="000C17EB">
      <w:pPr>
        <w:pStyle w:val="ListParagraph"/>
        <w:numPr>
          <w:ilvl w:val="1"/>
          <w:numId w:val="7"/>
        </w:numPr>
        <w:tabs>
          <w:tab w:val="left" w:pos="1079"/>
          <w:tab w:val="left" w:pos="1081"/>
        </w:tabs>
        <w:spacing w:before="121"/>
        <w:rPr>
          <w:rFonts w:cs="Tahoma"/>
          <w:szCs w:val="20"/>
        </w:rPr>
      </w:pPr>
      <w:r w:rsidRPr="0066776C">
        <w:rPr>
          <w:rFonts w:cs="Tahoma"/>
          <w:szCs w:val="20"/>
        </w:rPr>
        <w:t>information about your</w:t>
      </w:r>
      <w:r w:rsidRPr="0066776C">
        <w:rPr>
          <w:rFonts w:cs="Tahoma"/>
          <w:spacing w:val="2"/>
          <w:szCs w:val="20"/>
        </w:rPr>
        <w:t xml:space="preserve"> </w:t>
      </w:r>
      <w:r w:rsidRPr="0066776C">
        <w:rPr>
          <w:rFonts w:cs="Tahoma"/>
          <w:szCs w:val="20"/>
        </w:rPr>
        <w:t>mortgage;</w:t>
      </w:r>
    </w:p>
    <w:p w14:paraId="3F1BB221" w14:textId="77777777" w:rsidR="00453C67" w:rsidRPr="0066776C" w:rsidRDefault="000C17EB">
      <w:pPr>
        <w:pStyle w:val="ListParagraph"/>
        <w:numPr>
          <w:ilvl w:val="1"/>
          <w:numId w:val="7"/>
        </w:numPr>
        <w:tabs>
          <w:tab w:val="left" w:pos="1079"/>
          <w:tab w:val="left" w:pos="1081"/>
        </w:tabs>
        <w:spacing w:before="130"/>
        <w:rPr>
          <w:rFonts w:cs="Tahoma"/>
          <w:szCs w:val="20"/>
        </w:rPr>
      </w:pPr>
      <w:r w:rsidRPr="0066776C">
        <w:rPr>
          <w:rFonts w:cs="Tahoma"/>
          <w:szCs w:val="20"/>
        </w:rPr>
        <w:t>information about your transactions using our products and services;</w:t>
      </w:r>
    </w:p>
    <w:p w14:paraId="3F1BB222"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information to identify you or qualify you for products and services;</w:t>
      </w:r>
      <w:r w:rsidRPr="0066776C">
        <w:rPr>
          <w:rFonts w:cs="Tahoma"/>
          <w:spacing w:val="-11"/>
          <w:szCs w:val="20"/>
        </w:rPr>
        <w:t xml:space="preserve"> </w:t>
      </w:r>
      <w:r w:rsidRPr="0066776C">
        <w:rPr>
          <w:rFonts w:cs="Tahoma"/>
          <w:szCs w:val="20"/>
        </w:rPr>
        <w:t>and</w:t>
      </w:r>
    </w:p>
    <w:p w14:paraId="3F1BB223" w14:textId="77777777" w:rsidR="00453C67" w:rsidRPr="0066776C" w:rsidRDefault="000C17EB">
      <w:pPr>
        <w:pStyle w:val="ListParagraph"/>
        <w:numPr>
          <w:ilvl w:val="1"/>
          <w:numId w:val="7"/>
        </w:numPr>
        <w:tabs>
          <w:tab w:val="left" w:pos="1080"/>
          <w:tab w:val="left" w:pos="1081"/>
        </w:tabs>
        <w:spacing w:before="130"/>
        <w:rPr>
          <w:rFonts w:cs="Tahoma"/>
          <w:szCs w:val="20"/>
        </w:rPr>
      </w:pPr>
      <w:r w:rsidRPr="0066776C">
        <w:rPr>
          <w:rFonts w:cs="Tahoma"/>
          <w:szCs w:val="20"/>
        </w:rPr>
        <w:t>information we need for regulatory</w:t>
      </w:r>
      <w:r w:rsidRPr="0066776C">
        <w:rPr>
          <w:rFonts w:cs="Tahoma"/>
          <w:spacing w:val="-5"/>
          <w:szCs w:val="20"/>
        </w:rPr>
        <w:t xml:space="preserve"> </w:t>
      </w:r>
      <w:r w:rsidRPr="0066776C">
        <w:rPr>
          <w:rFonts w:cs="Tahoma"/>
          <w:szCs w:val="20"/>
        </w:rPr>
        <w:t>purposes.</w:t>
      </w:r>
    </w:p>
    <w:p w14:paraId="3F1BB224" w14:textId="77777777" w:rsidR="00453C67" w:rsidRPr="0066776C" w:rsidRDefault="000C17EB">
      <w:pPr>
        <w:pStyle w:val="BodyText"/>
        <w:spacing w:before="130" w:line="249" w:lineRule="auto"/>
        <w:ind w:left="600" w:right="880"/>
        <w:rPr>
          <w:rFonts w:cs="Tahoma"/>
        </w:rPr>
      </w:pPr>
      <w:r w:rsidRPr="0066776C">
        <w:rPr>
          <w:rFonts w:cs="Tahoma"/>
        </w:rPr>
        <w:t>We may collect this information from a number of different sources including your application for this mortgage, references you provide, credit reporting agencies, other financial institutions, service providers, our internal records and from individuals authorized to act on your behalf.</w:t>
      </w:r>
    </w:p>
    <w:p w14:paraId="3F1BB225" w14:textId="75DB92E8" w:rsidR="00453C67" w:rsidRPr="0066776C" w:rsidRDefault="000C17EB">
      <w:pPr>
        <w:pStyle w:val="BodyText"/>
        <w:spacing w:before="123" w:line="249" w:lineRule="auto"/>
        <w:ind w:left="600" w:right="380"/>
        <w:rPr>
          <w:rFonts w:cs="Tahoma"/>
        </w:rPr>
      </w:pPr>
      <w:r w:rsidRPr="0066776C">
        <w:rPr>
          <w:rFonts w:cs="Tahoma"/>
        </w:rPr>
        <w:t>We</w:t>
      </w:r>
      <w:r w:rsidRPr="0066776C">
        <w:rPr>
          <w:rFonts w:cs="Tahoma"/>
          <w:spacing w:val="-18"/>
        </w:rPr>
        <w:t xml:space="preserve"> </w:t>
      </w:r>
      <w:r w:rsidRPr="0066776C">
        <w:rPr>
          <w:rFonts w:cs="Tahoma"/>
        </w:rPr>
        <w:t>may</w:t>
      </w:r>
      <w:r w:rsidRPr="0066776C">
        <w:rPr>
          <w:rFonts w:cs="Tahoma"/>
          <w:spacing w:val="-21"/>
        </w:rPr>
        <w:t xml:space="preserve"> </w:t>
      </w:r>
      <w:r w:rsidRPr="0066776C">
        <w:rPr>
          <w:rFonts w:cs="Tahoma"/>
        </w:rPr>
        <w:t>use</w:t>
      </w:r>
      <w:r w:rsidRPr="0066776C">
        <w:rPr>
          <w:rFonts w:cs="Tahoma"/>
          <w:spacing w:val="-11"/>
        </w:rPr>
        <w:t xml:space="preserve"> </w:t>
      </w:r>
      <w:r w:rsidRPr="0066776C">
        <w:rPr>
          <w:rFonts w:cs="Tahoma"/>
          <w:spacing w:val="-3"/>
        </w:rPr>
        <w:t>your</w:t>
      </w:r>
      <w:r w:rsidRPr="0066776C">
        <w:rPr>
          <w:rFonts w:cs="Tahoma"/>
          <w:spacing w:val="-13"/>
        </w:rPr>
        <w:t xml:space="preserve"> </w:t>
      </w:r>
      <w:r w:rsidRPr="0066776C">
        <w:rPr>
          <w:rFonts w:cs="Tahoma"/>
        </w:rPr>
        <w:t>personal</w:t>
      </w:r>
      <w:r w:rsidRPr="0066776C">
        <w:rPr>
          <w:rFonts w:cs="Tahoma"/>
          <w:spacing w:val="-14"/>
        </w:rPr>
        <w:t xml:space="preserve"> </w:t>
      </w:r>
      <w:r w:rsidRPr="0066776C">
        <w:rPr>
          <w:rFonts w:cs="Tahoma"/>
        </w:rPr>
        <w:t>information</w:t>
      </w:r>
      <w:r w:rsidRPr="0066776C">
        <w:rPr>
          <w:rFonts w:cs="Tahoma"/>
          <w:spacing w:val="-15"/>
        </w:rPr>
        <w:t xml:space="preserve"> </w:t>
      </w:r>
      <w:r w:rsidRPr="0066776C">
        <w:rPr>
          <w:rFonts w:cs="Tahoma"/>
        </w:rPr>
        <w:t>to</w:t>
      </w:r>
      <w:r w:rsidRPr="0066776C">
        <w:rPr>
          <w:rFonts w:cs="Tahoma"/>
          <w:spacing w:val="-15"/>
        </w:rPr>
        <w:t xml:space="preserve"> </w:t>
      </w:r>
      <w:r w:rsidRPr="0066776C">
        <w:rPr>
          <w:rFonts w:cs="Tahoma"/>
        </w:rPr>
        <w:t>open,</w:t>
      </w:r>
      <w:r w:rsidRPr="0066776C">
        <w:rPr>
          <w:rFonts w:cs="Tahoma"/>
          <w:spacing w:val="-14"/>
        </w:rPr>
        <w:t xml:space="preserve"> </w:t>
      </w:r>
      <w:r w:rsidRPr="0066776C">
        <w:rPr>
          <w:rFonts w:cs="Tahoma"/>
        </w:rPr>
        <w:t>process,</w:t>
      </w:r>
      <w:r w:rsidRPr="0066776C">
        <w:rPr>
          <w:rFonts w:cs="Tahoma"/>
          <w:spacing w:val="-16"/>
        </w:rPr>
        <w:t xml:space="preserve"> </w:t>
      </w:r>
      <w:r w:rsidRPr="0066776C">
        <w:rPr>
          <w:rFonts w:cs="Tahoma"/>
        </w:rPr>
        <w:t>service,</w:t>
      </w:r>
      <w:r w:rsidRPr="0066776C">
        <w:rPr>
          <w:rFonts w:cs="Tahoma"/>
          <w:spacing w:val="-13"/>
        </w:rPr>
        <w:t xml:space="preserve"> </w:t>
      </w:r>
      <w:r w:rsidRPr="0066776C">
        <w:rPr>
          <w:rFonts w:cs="Tahoma"/>
        </w:rPr>
        <w:t>insure,</w:t>
      </w:r>
      <w:r w:rsidRPr="0066776C">
        <w:rPr>
          <w:rFonts w:cs="Tahoma"/>
          <w:spacing w:val="-16"/>
        </w:rPr>
        <w:t xml:space="preserve"> </w:t>
      </w:r>
      <w:r w:rsidRPr="0066776C">
        <w:rPr>
          <w:rFonts w:cs="Tahoma"/>
        </w:rPr>
        <w:t>maintain</w:t>
      </w:r>
      <w:r w:rsidRPr="0066776C">
        <w:rPr>
          <w:rFonts w:cs="Tahoma"/>
          <w:spacing w:val="-14"/>
        </w:rPr>
        <w:t xml:space="preserve"> </w:t>
      </w:r>
      <w:r w:rsidRPr="0066776C">
        <w:rPr>
          <w:rFonts w:cs="Tahoma"/>
        </w:rPr>
        <w:t>and</w:t>
      </w:r>
      <w:r w:rsidRPr="0066776C">
        <w:rPr>
          <w:rFonts w:cs="Tahoma"/>
          <w:spacing w:val="-16"/>
        </w:rPr>
        <w:t xml:space="preserve"> </w:t>
      </w:r>
      <w:r w:rsidRPr="0066776C">
        <w:rPr>
          <w:rFonts w:cs="Tahoma"/>
        </w:rPr>
        <w:t xml:space="preserve">collect upon your mortgage, and we </w:t>
      </w:r>
      <w:r w:rsidRPr="0066776C">
        <w:rPr>
          <w:rFonts w:cs="Tahoma"/>
          <w:spacing w:val="2"/>
        </w:rPr>
        <w:t xml:space="preserve">may </w:t>
      </w:r>
      <w:r w:rsidRPr="0066776C">
        <w:rPr>
          <w:rFonts w:cs="Tahoma"/>
        </w:rPr>
        <w:t xml:space="preserve">disclose your personal information, including information about your mortgage, to credit reporting agencies. </w:t>
      </w:r>
      <w:r w:rsidRPr="0066776C">
        <w:rPr>
          <w:rFonts w:cs="Tahoma"/>
          <w:spacing w:val="5"/>
        </w:rPr>
        <w:t xml:space="preserve">We </w:t>
      </w:r>
      <w:r w:rsidRPr="0066776C">
        <w:rPr>
          <w:rFonts w:cs="Tahoma"/>
        </w:rPr>
        <w:t xml:space="preserve">will also use and disclose your personal information according to CIBC’s privacy policies which are outlined in CIBC’s brochure, “Your Privacy is Protected”. This privacy policy </w:t>
      </w:r>
      <w:r w:rsidRPr="0066776C">
        <w:rPr>
          <w:rFonts w:cs="Tahoma"/>
          <w:spacing w:val="2"/>
        </w:rPr>
        <w:t xml:space="preserve">may </w:t>
      </w:r>
      <w:r w:rsidRPr="0066776C">
        <w:rPr>
          <w:rFonts w:cs="Tahoma"/>
        </w:rPr>
        <w:t>be amended, replaced or supplemented from time to time. A copy of the CIBC Privacy Policy is available by calling us, or visiting</w:t>
      </w:r>
      <w:r w:rsidRPr="0066776C">
        <w:rPr>
          <w:rFonts w:cs="Tahoma"/>
          <w:spacing w:val="-1"/>
        </w:rPr>
        <w:t xml:space="preserve"> </w:t>
      </w:r>
      <w:hyperlink r:id="rId16">
        <w:r w:rsidRPr="0066776C">
          <w:rPr>
            <w:rFonts w:cs="Tahoma"/>
          </w:rPr>
          <w:t>www.cibc.com.</w:t>
        </w:r>
      </w:hyperlink>
    </w:p>
    <w:p w14:paraId="3F1BB226" w14:textId="77777777" w:rsidR="00453C67" w:rsidRPr="0066776C" w:rsidRDefault="000C17EB">
      <w:pPr>
        <w:pStyle w:val="BodyText"/>
        <w:spacing w:before="126" w:line="249" w:lineRule="auto"/>
        <w:ind w:left="600" w:right="313"/>
        <w:rPr>
          <w:rFonts w:cs="Tahoma"/>
        </w:rPr>
      </w:pPr>
      <w:r w:rsidRPr="0066776C">
        <w:rPr>
          <w:rFonts w:cs="Tahoma"/>
        </w:rPr>
        <w:t xml:space="preserve">You agree that we </w:t>
      </w:r>
      <w:r w:rsidRPr="0066776C">
        <w:rPr>
          <w:rFonts w:cs="Tahoma"/>
          <w:spacing w:val="2"/>
        </w:rPr>
        <w:t xml:space="preserve">may </w:t>
      </w:r>
      <w:r w:rsidRPr="0066776C">
        <w:rPr>
          <w:rFonts w:cs="Tahoma"/>
        </w:rPr>
        <w:t>enter into this mortgage on behalf of another entity, as an agent or nominee, and also that we may assign this mortgage to another entity. In these cases, the entity</w:t>
      </w:r>
      <w:r w:rsidRPr="0066776C">
        <w:rPr>
          <w:rFonts w:cs="Tahoma"/>
          <w:spacing w:val="-5"/>
        </w:rPr>
        <w:t xml:space="preserve"> </w:t>
      </w:r>
      <w:r w:rsidRPr="0066776C">
        <w:rPr>
          <w:rFonts w:cs="Tahoma"/>
        </w:rPr>
        <w:t>is</w:t>
      </w:r>
      <w:r w:rsidRPr="0066776C">
        <w:rPr>
          <w:rFonts w:cs="Tahoma"/>
          <w:spacing w:val="-2"/>
        </w:rPr>
        <w:t xml:space="preserve"> </w:t>
      </w:r>
      <w:r w:rsidRPr="0066776C">
        <w:rPr>
          <w:rFonts w:cs="Tahoma"/>
        </w:rPr>
        <w:t>known</w:t>
      </w:r>
      <w:r w:rsidRPr="0066776C">
        <w:rPr>
          <w:rFonts w:cs="Tahoma"/>
          <w:spacing w:val="-4"/>
        </w:rPr>
        <w:t xml:space="preserve"> </w:t>
      </w:r>
      <w:r w:rsidRPr="0066776C">
        <w:rPr>
          <w:rFonts w:cs="Tahoma"/>
        </w:rPr>
        <w:t>as</w:t>
      </w:r>
      <w:r w:rsidRPr="0066776C">
        <w:rPr>
          <w:rFonts w:cs="Tahoma"/>
          <w:spacing w:val="-2"/>
        </w:rPr>
        <w:t xml:space="preserve"> </w:t>
      </w:r>
      <w:r w:rsidRPr="0066776C">
        <w:rPr>
          <w:rFonts w:cs="Tahoma"/>
        </w:rPr>
        <w:t>the</w:t>
      </w:r>
      <w:r w:rsidRPr="0066776C">
        <w:rPr>
          <w:rFonts w:cs="Tahoma"/>
          <w:spacing w:val="-4"/>
        </w:rPr>
        <w:t xml:space="preserve"> </w:t>
      </w:r>
      <w:r w:rsidRPr="0066776C">
        <w:rPr>
          <w:rFonts w:cs="Tahoma"/>
        </w:rPr>
        <w:t>“beneficial</w:t>
      </w:r>
      <w:r w:rsidRPr="0066776C">
        <w:rPr>
          <w:rFonts w:cs="Tahoma"/>
          <w:spacing w:val="-1"/>
        </w:rPr>
        <w:t xml:space="preserve"> </w:t>
      </w:r>
      <w:r w:rsidRPr="0066776C">
        <w:rPr>
          <w:rFonts w:cs="Tahoma"/>
        </w:rPr>
        <w:t>owner”.</w:t>
      </w:r>
      <w:r w:rsidRPr="0066776C">
        <w:rPr>
          <w:rFonts w:cs="Tahoma"/>
          <w:spacing w:val="-6"/>
        </w:rPr>
        <w:t xml:space="preserve"> </w:t>
      </w:r>
      <w:r w:rsidRPr="0066776C">
        <w:rPr>
          <w:rFonts w:cs="Tahoma"/>
          <w:spacing w:val="4"/>
        </w:rPr>
        <w:t>We</w:t>
      </w:r>
      <w:r w:rsidRPr="0066776C">
        <w:rPr>
          <w:rFonts w:cs="Tahoma"/>
          <w:spacing w:val="-3"/>
        </w:rPr>
        <w:t xml:space="preserve"> </w:t>
      </w:r>
      <w:r w:rsidRPr="0066776C">
        <w:rPr>
          <w:rFonts w:cs="Tahoma"/>
        </w:rPr>
        <w:t>can</w:t>
      </w:r>
      <w:r w:rsidRPr="0066776C">
        <w:rPr>
          <w:rFonts w:cs="Tahoma"/>
          <w:spacing w:val="-4"/>
        </w:rPr>
        <w:t xml:space="preserve"> </w:t>
      </w:r>
      <w:r w:rsidRPr="0066776C">
        <w:rPr>
          <w:rFonts w:cs="Tahoma"/>
        </w:rPr>
        <w:t>do</w:t>
      </w:r>
      <w:r w:rsidRPr="0066776C">
        <w:rPr>
          <w:rFonts w:cs="Tahoma"/>
          <w:spacing w:val="-3"/>
        </w:rPr>
        <w:t xml:space="preserve"> </w:t>
      </w:r>
      <w:r w:rsidRPr="0066776C">
        <w:rPr>
          <w:rFonts w:cs="Tahoma"/>
        </w:rPr>
        <w:t>this whether or</w:t>
      </w:r>
      <w:r w:rsidRPr="0066776C">
        <w:rPr>
          <w:rFonts w:cs="Tahoma"/>
          <w:spacing w:val="-3"/>
        </w:rPr>
        <w:t xml:space="preserve"> </w:t>
      </w:r>
      <w:r w:rsidRPr="0066776C">
        <w:rPr>
          <w:rFonts w:cs="Tahoma"/>
        </w:rPr>
        <w:t>not</w:t>
      </w:r>
      <w:r w:rsidRPr="0066776C">
        <w:rPr>
          <w:rFonts w:cs="Tahoma"/>
          <w:spacing w:val="-1"/>
        </w:rPr>
        <w:t xml:space="preserve"> </w:t>
      </w:r>
      <w:r w:rsidRPr="0066776C">
        <w:rPr>
          <w:rFonts w:cs="Tahoma"/>
        </w:rPr>
        <w:t>the</w:t>
      </w:r>
      <w:r w:rsidRPr="0066776C">
        <w:rPr>
          <w:rFonts w:cs="Tahoma"/>
          <w:spacing w:val="-2"/>
        </w:rPr>
        <w:t xml:space="preserve"> </w:t>
      </w:r>
      <w:r w:rsidRPr="0066776C">
        <w:rPr>
          <w:rFonts w:cs="Tahoma"/>
        </w:rPr>
        <w:t>beneficial</w:t>
      </w:r>
      <w:r w:rsidRPr="0066776C">
        <w:rPr>
          <w:rFonts w:cs="Tahoma"/>
          <w:spacing w:val="-4"/>
        </w:rPr>
        <w:t xml:space="preserve"> </w:t>
      </w:r>
      <w:r w:rsidRPr="0066776C">
        <w:rPr>
          <w:rFonts w:cs="Tahoma"/>
        </w:rPr>
        <w:t xml:space="preserve">owner is named in this mortgage. You also agree that we may insure this mortgage with CMHC or other mortgage insurer approved by us from time to time. </w:t>
      </w:r>
      <w:r w:rsidRPr="0066776C">
        <w:rPr>
          <w:rFonts w:cs="Tahoma"/>
          <w:spacing w:val="4"/>
        </w:rPr>
        <w:t xml:space="preserve">We </w:t>
      </w:r>
      <w:r w:rsidRPr="0066776C">
        <w:rPr>
          <w:rFonts w:cs="Tahoma"/>
          <w:spacing w:val="2"/>
        </w:rPr>
        <w:t xml:space="preserve">may </w:t>
      </w:r>
      <w:r w:rsidRPr="0066776C">
        <w:rPr>
          <w:rFonts w:cs="Tahoma"/>
        </w:rPr>
        <w:t xml:space="preserve">disclose your personal information to the beneficial owner, its agent, and any person or entity to which the beneficial owner assigns the mortgage and to any mortgage insurer. If the mortgage is insured, the insurer </w:t>
      </w:r>
      <w:r w:rsidRPr="0066776C">
        <w:rPr>
          <w:rFonts w:cs="Tahoma"/>
          <w:spacing w:val="2"/>
        </w:rPr>
        <w:t xml:space="preserve">may </w:t>
      </w:r>
      <w:r w:rsidRPr="0066776C">
        <w:rPr>
          <w:rFonts w:cs="Tahoma"/>
        </w:rPr>
        <w:t xml:space="preserve">obtain a credit report and other information about you from any credit bureau, credit reporting agency and/or from us. </w:t>
      </w:r>
      <w:r w:rsidRPr="0066776C">
        <w:rPr>
          <w:rFonts w:cs="Tahoma"/>
          <w:spacing w:val="3"/>
        </w:rPr>
        <w:t xml:space="preserve">We </w:t>
      </w:r>
      <w:r w:rsidRPr="0066776C">
        <w:rPr>
          <w:rFonts w:cs="Tahoma"/>
          <w:spacing w:val="2"/>
        </w:rPr>
        <w:t xml:space="preserve">may </w:t>
      </w:r>
      <w:r w:rsidRPr="0066776C">
        <w:rPr>
          <w:rFonts w:cs="Tahoma"/>
        </w:rPr>
        <w:t>also disclose your personal information to any service provider. A service provider is any person or entity</w:t>
      </w:r>
      <w:r w:rsidRPr="0066776C">
        <w:rPr>
          <w:rFonts w:cs="Tahoma"/>
          <w:spacing w:val="-22"/>
        </w:rPr>
        <w:t xml:space="preserve"> </w:t>
      </w:r>
      <w:r w:rsidRPr="0066776C">
        <w:rPr>
          <w:rFonts w:cs="Tahoma"/>
        </w:rPr>
        <w:t>that:</w:t>
      </w:r>
    </w:p>
    <w:p w14:paraId="3F1BB227" w14:textId="77777777" w:rsidR="00453C67" w:rsidRPr="0066776C" w:rsidRDefault="000C17EB">
      <w:pPr>
        <w:pStyle w:val="ListParagraph"/>
        <w:numPr>
          <w:ilvl w:val="1"/>
          <w:numId w:val="7"/>
        </w:numPr>
        <w:tabs>
          <w:tab w:val="left" w:pos="1080"/>
          <w:tab w:val="left" w:pos="1081"/>
        </w:tabs>
        <w:spacing w:before="129" w:line="249" w:lineRule="auto"/>
        <w:ind w:right="743"/>
        <w:rPr>
          <w:rFonts w:cs="Tahoma"/>
          <w:szCs w:val="20"/>
        </w:rPr>
      </w:pPr>
      <w:r w:rsidRPr="0066776C">
        <w:rPr>
          <w:rFonts w:cs="Tahoma"/>
          <w:szCs w:val="20"/>
        </w:rPr>
        <w:t>is involved in the origination, servicing, maintenance, collection or operation of</w:t>
      </w:r>
      <w:r w:rsidRPr="0066776C">
        <w:rPr>
          <w:rFonts w:cs="Tahoma"/>
          <w:spacing w:val="-30"/>
          <w:szCs w:val="20"/>
        </w:rPr>
        <w:t xml:space="preserve"> </w:t>
      </w:r>
      <w:r w:rsidRPr="0066776C">
        <w:rPr>
          <w:rFonts w:cs="Tahoma"/>
          <w:szCs w:val="20"/>
        </w:rPr>
        <w:t>the mortgage;</w:t>
      </w:r>
      <w:r w:rsidRPr="0066776C">
        <w:rPr>
          <w:rFonts w:cs="Tahoma"/>
          <w:spacing w:val="-2"/>
          <w:szCs w:val="20"/>
        </w:rPr>
        <w:t xml:space="preserve"> </w:t>
      </w:r>
      <w:r w:rsidRPr="0066776C">
        <w:rPr>
          <w:rFonts w:cs="Tahoma"/>
          <w:szCs w:val="20"/>
        </w:rPr>
        <w:t>or</w:t>
      </w:r>
    </w:p>
    <w:p w14:paraId="3F1BB228" w14:textId="77777777" w:rsidR="00453C67" w:rsidRPr="0066776C" w:rsidRDefault="000C17EB">
      <w:pPr>
        <w:pStyle w:val="ListParagraph"/>
        <w:numPr>
          <w:ilvl w:val="1"/>
          <w:numId w:val="7"/>
        </w:numPr>
        <w:tabs>
          <w:tab w:val="left" w:pos="1080"/>
          <w:tab w:val="left" w:pos="1081"/>
        </w:tabs>
        <w:spacing w:before="121"/>
        <w:rPr>
          <w:rFonts w:cs="Tahoma"/>
          <w:szCs w:val="20"/>
        </w:rPr>
      </w:pPr>
      <w:r w:rsidRPr="0066776C">
        <w:rPr>
          <w:rFonts w:cs="Tahoma"/>
          <w:szCs w:val="20"/>
        </w:rPr>
        <w:t>provides services or benefits to you under the mortgage, including loyalty</w:t>
      </w:r>
      <w:r w:rsidRPr="0066776C">
        <w:rPr>
          <w:rFonts w:cs="Tahoma"/>
          <w:spacing w:val="-19"/>
          <w:szCs w:val="20"/>
        </w:rPr>
        <w:t xml:space="preserve"> </w:t>
      </w:r>
      <w:r w:rsidRPr="0066776C">
        <w:rPr>
          <w:rFonts w:cs="Tahoma"/>
          <w:szCs w:val="20"/>
        </w:rPr>
        <w:t>programs.</w:t>
      </w:r>
    </w:p>
    <w:p w14:paraId="3F1BB229" w14:textId="77777777" w:rsidR="00453C67" w:rsidRPr="0066776C" w:rsidRDefault="000C17EB">
      <w:pPr>
        <w:pStyle w:val="BodyText"/>
        <w:spacing w:before="130" w:line="249" w:lineRule="auto"/>
        <w:ind w:left="600" w:right="379"/>
        <w:rPr>
          <w:rFonts w:cs="Tahoma"/>
        </w:rPr>
      </w:pPr>
      <w:r w:rsidRPr="0066776C">
        <w:rPr>
          <w:rFonts w:cs="Tahoma"/>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3F1BB22B" w14:textId="77777777" w:rsidR="00453C67" w:rsidRPr="0066776C" w:rsidRDefault="000C17EB" w:rsidP="00F41EEA">
      <w:pPr>
        <w:pStyle w:val="Heading1"/>
        <w:numPr>
          <w:ilvl w:val="0"/>
          <w:numId w:val="7"/>
        </w:numPr>
      </w:pPr>
      <w:bookmarkStart w:id="460" w:name="22._Discharge"/>
      <w:bookmarkStart w:id="461" w:name="_Toc119693886"/>
      <w:bookmarkStart w:id="462" w:name="_Toc121745243"/>
      <w:bookmarkStart w:id="463" w:name="_Toc121745326"/>
      <w:bookmarkStart w:id="464" w:name="_Toc121745403"/>
      <w:bookmarkStart w:id="465" w:name="_Toc121745664"/>
      <w:bookmarkEnd w:id="460"/>
      <w:r w:rsidRPr="0066776C">
        <w:t>Discharge</w:t>
      </w:r>
      <w:bookmarkEnd w:id="461"/>
      <w:bookmarkEnd w:id="462"/>
      <w:bookmarkEnd w:id="463"/>
      <w:bookmarkEnd w:id="464"/>
      <w:bookmarkEnd w:id="465"/>
    </w:p>
    <w:p w14:paraId="3F1BB22C" w14:textId="77777777" w:rsidR="00453C67" w:rsidRPr="0066776C" w:rsidRDefault="000C17EB">
      <w:pPr>
        <w:pStyle w:val="BodyText"/>
        <w:spacing w:before="128" w:line="249" w:lineRule="auto"/>
        <w:ind w:left="600" w:right="355"/>
        <w:jc w:val="both"/>
        <w:rPr>
          <w:rFonts w:cs="Tahoma"/>
        </w:rPr>
      </w:pPr>
      <w:r w:rsidRPr="0066776C">
        <w:rPr>
          <w:rFonts w:cs="Tahoma"/>
        </w:rPr>
        <w:t>After you have paid us the loan amount, we will sign a discharge and send it to you within a reasonable time. Or, if you ask us to, we will give an assignment or transfer of the mortgage instead of a discharge.</w:t>
      </w:r>
    </w:p>
    <w:p w14:paraId="3F1BB22D" w14:textId="77777777" w:rsidR="00453C67" w:rsidRPr="0066776C" w:rsidRDefault="000C17EB">
      <w:pPr>
        <w:pStyle w:val="BodyText"/>
        <w:spacing w:before="123" w:line="249" w:lineRule="auto"/>
        <w:ind w:left="599" w:right="1081"/>
        <w:rPr>
          <w:rFonts w:cs="Tahoma"/>
        </w:rPr>
      </w:pPr>
      <w:r w:rsidRPr="0066776C">
        <w:rPr>
          <w:rFonts w:cs="Tahoma"/>
        </w:rPr>
        <w:t>For purposes of calculating per diem interest, funds received after 3.00 p.m. on any business day will be considered to have been received on the next business day.</w:t>
      </w:r>
    </w:p>
    <w:p w14:paraId="3F1BB22E" w14:textId="2246622E" w:rsidR="00453C67" w:rsidRPr="0066776C" w:rsidRDefault="000C17EB">
      <w:pPr>
        <w:pStyle w:val="BodyText"/>
        <w:spacing w:before="122" w:line="249" w:lineRule="auto"/>
        <w:ind w:left="600" w:right="320"/>
        <w:rPr>
          <w:rFonts w:cs="Tahoma"/>
        </w:rPr>
      </w:pPr>
      <w:r w:rsidRPr="0066776C">
        <w:rPr>
          <w:rFonts w:cs="Tahoma"/>
        </w:rPr>
        <w:t>You will pay our usual administration and processing fee for preparing, reviewing and signing any such documents and all legal and other expenses, if applicable. You will pay us these fees whether the discharge or assignment is prepared by your lawyer, by our lawyers or by us.</w:t>
      </w:r>
    </w:p>
    <w:p w14:paraId="3F1BB22F" w14:textId="5B923CBD" w:rsidR="00453C67" w:rsidRPr="0066776C" w:rsidRDefault="000C17EB">
      <w:pPr>
        <w:pStyle w:val="BodyText"/>
        <w:spacing w:before="123" w:line="249" w:lineRule="auto"/>
        <w:ind w:left="600" w:right="290"/>
        <w:rPr>
          <w:rFonts w:cs="Tahoma"/>
        </w:rPr>
      </w:pPr>
      <w:r w:rsidRPr="0066776C">
        <w:rPr>
          <w:rFonts w:cs="Tahoma"/>
        </w:rPr>
        <w:t>It</w:t>
      </w:r>
      <w:r w:rsidRPr="0066776C">
        <w:rPr>
          <w:rFonts w:cs="Tahoma"/>
          <w:spacing w:val="-12"/>
        </w:rPr>
        <w:t xml:space="preserve"> </w:t>
      </w:r>
      <w:r w:rsidRPr="0066776C">
        <w:rPr>
          <w:rFonts w:cs="Tahoma"/>
        </w:rPr>
        <w:t>is</w:t>
      </w:r>
      <w:r w:rsidRPr="0066776C">
        <w:rPr>
          <w:rFonts w:cs="Tahoma"/>
          <w:spacing w:val="-8"/>
        </w:rPr>
        <w:t xml:space="preserve"> </w:t>
      </w:r>
      <w:r w:rsidRPr="0066776C">
        <w:rPr>
          <w:rFonts w:cs="Tahoma"/>
          <w:spacing w:val="-3"/>
        </w:rPr>
        <w:t>your</w:t>
      </w:r>
      <w:r w:rsidRPr="0066776C">
        <w:rPr>
          <w:rFonts w:cs="Tahoma"/>
          <w:spacing w:val="-13"/>
        </w:rPr>
        <w:t xml:space="preserve"> </w:t>
      </w:r>
      <w:r w:rsidRPr="0066776C">
        <w:rPr>
          <w:rFonts w:cs="Tahoma"/>
        </w:rPr>
        <w:t>responsibility</w:t>
      </w:r>
      <w:r w:rsidRPr="0066776C">
        <w:rPr>
          <w:rFonts w:cs="Tahoma"/>
          <w:spacing w:val="-14"/>
        </w:rPr>
        <w:t xml:space="preserve"> </w:t>
      </w:r>
      <w:r w:rsidRPr="0066776C">
        <w:rPr>
          <w:rFonts w:cs="Tahoma"/>
        </w:rPr>
        <w:t>to</w:t>
      </w:r>
      <w:r w:rsidRPr="0066776C">
        <w:rPr>
          <w:rFonts w:cs="Tahoma"/>
          <w:spacing w:val="-14"/>
        </w:rPr>
        <w:t xml:space="preserve"> </w:t>
      </w:r>
      <w:r w:rsidRPr="0066776C">
        <w:rPr>
          <w:rFonts w:cs="Tahoma"/>
        </w:rPr>
        <w:t>register</w:t>
      </w:r>
      <w:r w:rsidRPr="0066776C">
        <w:rPr>
          <w:rFonts w:cs="Tahoma"/>
          <w:spacing w:val="-13"/>
        </w:rPr>
        <w:t xml:space="preserve"> </w:t>
      </w:r>
      <w:r w:rsidRPr="0066776C">
        <w:rPr>
          <w:rFonts w:cs="Tahoma"/>
        </w:rPr>
        <w:t>the</w:t>
      </w:r>
      <w:r w:rsidRPr="0066776C">
        <w:rPr>
          <w:rFonts w:cs="Tahoma"/>
          <w:spacing w:val="-12"/>
        </w:rPr>
        <w:t xml:space="preserve"> </w:t>
      </w:r>
      <w:r w:rsidRPr="0066776C">
        <w:rPr>
          <w:rFonts w:cs="Tahoma"/>
        </w:rPr>
        <w:t>discharge</w:t>
      </w:r>
      <w:r w:rsidRPr="0066776C">
        <w:rPr>
          <w:rFonts w:cs="Tahoma"/>
          <w:spacing w:val="-13"/>
        </w:rPr>
        <w:t xml:space="preserve"> </w:t>
      </w:r>
      <w:r w:rsidRPr="0066776C">
        <w:rPr>
          <w:rFonts w:cs="Tahoma"/>
        </w:rPr>
        <w:t>or</w:t>
      </w:r>
      <w:r w:rsidRPr="0066776C">
        <w:rPr>
          <w:rFonts w:cs="Tahoma"/>
          <w:spacing w:val="-10"/>
        </w:rPr>
        <w:t xml:space="preserve"> </w:t>
      </w:r>
      <w:r w:rsidRPr="0066776C">
        <w:rPr>
          <w:rFonts w:cs="Tahoma"/>
        </w:rPr>
        <w:t>assignment</w:t>
      </w:r>
      <w:r w:rsidRPr="0066776C">
        <w:rPr>
          <w:rFonts w:cs="Tahoma"/>
          <w:spacing w:val="-14"/>
        </w:rPr>
        <w:t xml:space="preserve"> </w:t>
      </w:r>
      <w:r w:rsidRPr="0066776C">
        <w:rPr>
          <w:rFonts w:cs="Tahoma"/>
        </w:rPr>
        <w:t>on</w:t>
      </w:r>
      <w:r w:rsidRPr="0066776C">
        <w:rPr>
          <w:rFonts w:cs="Tahoma"/>
          <w:spacing w:val="-14"/>
        </w:rPr>
        <w:t xml:space="preserve"> </w:t>
      </w:r>
      <w:r w:rsidRPr="0066776C">
        <w:rPr>
          <w:rFonts w:cs="Tahoma"/>
        </w:rPr>
        <w:t>the</w:t>
      </w:r>
      <w:r w:rsidRPr="0066776C">
        <w:rPr>
          <w:rFonts w:cs="Tahoma"/>
          <w:spacing w:val="-12"/>
        </w:rPr>
        <w:t xml:space="preserve"> </w:t>
      </w:r>
      <w:r w:rsidRPr="0066776C">
        <w:rPr>
          <w:rFonts w:cs="Tahoma"/>
        </w:rPr>
        <w:t>title</w:t>
      </w:r>
      <w:r w:rsidRPr="0066776C">
        <w:rPr>
          <w:rFonts w:cs="Tahoma"/>
          <w:spacing w:val="-11"/>
        </w:rPr>
        <w:t xml:space="preserve"> </w:t>
      </w:r>
      <w:r w:rsidRPr="0066776C">
        <w:rPr>
          <w:rFonts w:cs="Tahoma"/>
        </w:rPr>
        <w:t>to</w:t>
      </w:r>
      <w:r w:rsidRPr="0066776C">
        <w:rPr>
          <w:rFonts w:cs="Tahoma"/>
          <w:spacing w:val="-8"/>
        </w:rPr>
        <w:t xml:space="preserve"> </w:t>
      </w:r>
      <w:r w:rsidRPr="0066776C">
        <w:rPr>
          <w:rFonts w:cs="Tahoma"/>
          <w:spacing w:val="-3"/>
        </w:rPr>
        <w:t>your</w:t>
      </w:r>
      <w:r w:rsidRPr="0066776C">
        <w:rPr>
          <w:rFonts w:cs="Tahoma"/>
          <w:spacing w:val="-13"/>
        </w:rPr>
        <w:t xml:space="preserve"> </w:t>
      </w:r>
      <w:r w:rsidRPr="0066776C">
        <w:rPr>
          <w:rFonts w:cs="Tahoma"/>
        </w:rPr>
        <w:t>property</w:t>
      </w:r>
      <w:r w:rsidRPr="0066776C">
        <w:rPr>
          <w:rFonts w:cs="Tahoma"/>
          <w:spacing w:val="-16"/>
        </w:rPr>
        <w:t xml:space="preserve"> </w:t>
      </w:r>
      <w:r w:rsidRPr="0066776C">
        <w:rPr>
          <w:rFonts w:cs="Tahoma"/>
          <w:spacing w:val="-3"/>
        </w:rPr>
        <w:t xml:space="preserve">and </w:t>
      </w:r>
      <w:r w:rsidRPr="0066776C">
        <w:rPr>
          <w:rFonts w:cs="Tahoma"/>
        </w:rPr>
        <w:t>to</w:t>
      </w:r>
      <w:r w:rsidRPr="0066776C">
        <w:rPr>
          <w:rFonts w:cs="Tahoma"/>
          <w:spacing w:val="-13"/>
        </w:rPr>
        <w:t xml:space="preserve"> </w:t>
      </w:r>
      <w:r w:rsidRPr="0066776C">
        <w:rPr>
          <w:rFonts w:cs="Tahoma"/>
        </w:rPr>
        <w:t>pay</w:t>
      </w:r>
      <w:r w:rsidRPr="0066776C">
        <w:rPr>
          <w:rFonts w:cs="Tahoma"/>
          <w:spacing w:val="-15"/>
        </w:rPr>
        <w:t xml:space="preserve"> </w:t>
      </w:r>
      <w:r w:rsidRPr="0066776C">
        <w:rPr>
          <w:rFonts w:cs="Tahoma"/>
        </w:rPr>
        <w:t>the</w:t>
      </w:r>
      <w:r w:rsidRPr="0066776C">
        <w:rPr>
          <w:rFonts w:cs="Tahoma"/>
          <w:spacing w:val="-14"/>
        </w:rPr>
        <w:t xml:space="preserve"> </w:t>
      </w:r>
      <w:r w:rsidRPr="0066776C">
        <w:rPr>
          <w:rFonts w:cs="Tahoma"/>
        </w:rPr>
        <w:t>registration</w:t>
      </w:r>
      <w:r w:rsidRPr="0066776C">
        <w:rPr>
          <w:rFonts w:cs="Tahoma"/>
          <w:spacing w:val="-13"/>
        </w:rPr>
        <w:t xml:space="preserve"> </w:t>
      </w:r>
      <w:r w:rsidRPr="0066776C">
        <w:rPr>
          <w:rFonts w:cs="Tahoma"/>
        </w:rPr>
        <w:t>fee.</w:t>
      </w:r>
      <w:r w:rsidRPr="0066776C">
        <w:rPr>
          <w:rFonts w:cs="Tahoma"/>
          <w:spacing w:val="-11"/>
        </w:rPr>
        <w:t xml:space="preserve"> </w:t>
      </w:r>
      <w:r w:rsidRPr="0066776C">
        <w:rPr>
          <w:rFonts w:cs="Tahoma"/>
        </w:rPr>
        <w:t>If</w:t>
      </w:r>
      <w:r w:rsidRPr="0066776C">
        <w:rPr>
          <w:rFonts w:cs="Tahoma"/>
          <w:spacing w:val="-12"/>
        </w:rPr>
        <w:t xml:space="preserve"> </w:t>
      </w:r>
      <w:r w:rsidRPr="0066776C">
        <w:rPr>
          <w:rFonts w:cs="Tahoma"/>
          <w:spacing w:val="-3"/>
        </w:rPr>
        <w:t>electronic</w:t>
      </w:r>
      <w:r w:rsidRPr="0066776C">
        <w:rPr>
          <w:rFonts w:cs="Tahoma"/>
          <w:spacing w:val="-13"/>
        </w:rPr>
        <w:t xml:space="preserve"> </w:t>
      </w:r>
      <w:r w:rsidRPr="0066776C">
        <w:rPr>
          <w:rFonts w:cs="Tahoma"/>
        </w:rPr>
        <w:t>registration</w:t>
      </w:r>
      <w:r w:rsidRPr="0066776C">
        <w:rPr>
          <w:rFonts w:cs="Tahoma"/>
          <w:spacing w:val="-12"/>
        </w:rPr>
        <w:t xml:space="preserve"> </w:t>
      </w:r>
      <w:r w:rsidRPr="0066776C">
        <w:rPr>
          <w:rFonts w:cs="Tahoma"/>
        </w:rPr>
        <w:t>is</w:t>
      </w:r>
      <w:r w:rsidRPr="0066776C">
        <w:rPr>
          <w:rFonts w:cs="Tahoma"/>
          <w:spacing w:val="-11"/>
        </w:rPr>
        <w:t xml:space="preserve"> </w:t>
      </w:r>
      <w:r w:rsidRPr="0066776C">
        <w:rPr>
          <w:rFonts w:cs="Tahoma"/>
        </w:rPr>
        <w:t>available</w:t>
      </w:r>
      <w:r w:rsidRPr="0066776C">
        <w:rPr>
          <w:rFonts w:cs="Tahoma"/>
          <w:spacing w:val="-14"/>
        </w:rPr>
        <w:t xml:space="preserve"> </w:t>
      </w:r>
      <w:r w:rsidRPr="0066776C">
        <w:rPr>
          <w:rFonts w:cs="Tahoma"/>
        </w:rPr>
        <w:t>for</w:t>
      </w:r>
      <w:r w:rsidRPr="0066776C">
        <w:rPr>
          <w:rFonts w:cs="Tahoma"/>
          <w:spacing w:val="-9"/>
        </w:rPr>
        <w:t xml:space="preserve"> </w:t>
      </w:r>
      <w:r w:rsidRPr="0066776C">
        <w:rPr>
          <w:rFonts w:cs="Tahoma"/>
          <w:spacing w:val="-3"/>
        </w:rPr>
        <w:t>your</w:t>
      </w:r>
      <w:r w:rsidRPr="0066776C">
        <w:rPr>
          <w:rFonts w:cs="Tahoma"/>
          <w:spacing w:val="-11"/>
        </w:rPr>
        <w:t xml:space="preserve"> </w:t>
      </w:r>
      <w:r w:rsidRPr="0066776C">
        <w:rPr>
          <w:rFonts w:cs="Tahoma"/>
        </w:rPr>
        <w:t>mortgage,</w:t>
      </w:r>
      <w:r w:rsidRPr="0066776C">
        <w:rPr>
          <w:rFonts w:cs="Tahoma"/>
          <w:spacing w:val="-10"/>
        </w:rPr>
        <w:t xml:space="preserve"> </w:t>
      </w:r>
      <w:r w:rsidRPr="0066776C">
        <w:rPr>
          <w:rFonts w:cs="Tahoma"/>
          <w:spacing w:val="-3"/>
        </w:rPr>
        <w:t>you</w:t>
      </w:r>
      <w:r w:rsidRPr="0066776C">
        <w:rPr>
          <w:rFonts w:cs="Tahoma"/>
          <w:spacing w:val="-13"/>
        </w:rPr>
        <w:t xml:space="preserve"> </w:t>
      </w:r>
      <w:r w:rsidRPr="0066776C">
        <w:rPr>
          <w:rFonts w:cs="Tahoma"/>
        </w:rPr>
        <w:t>agree</w:t>
      </w:r>
      <w:r w:rsidRPr="0066776C">
        <w:rPr>
          <w:rFonts w:cs="Tahoma"/>
          <w:spacing w:val="-12"/>
        </w:rPr>
        <w:t xml:space="preserve"> </w:t>
      </w:r>
      <w:r w:rsidRPr="0066776C">
        <w:rPr>
          <w:rFonts w:cs="Tahoma"/>
        </w:rPr>
        <w:t xml:space="preserve">to pay us the </w:t>
      </w:r>
      <w:r w:rsidRPr="0066776C">
        <w:rPr>
          <w:rFonts w:cs="Tahoma"/>
          <w:spacing w:val="-2"/>
        </w:rPr>
        <w:t xml:space="preserve">registration </w:t>
      </w:r>
      <w:r w:rsidRPr="0066776C">
        <w:rPr>
          <w:rFonts w:cs="Tahoma"/>
        </w:rPr>
        <w:t xml:space="preserve">fee and we will register the discharge on </w:t>
      </w:r>
      <w:r w:rsidRPr="0066776C">
        <w:rPr>
          <w:rFonts w:cs="Tahoma"/>
          <w:spacing w:val="-3"/>
        </w:rPr>
        <w:t xml:space="preserve">your </w:t>
      </w:r>
      <w:r w:rsidRPr="0066776C">
        <w:rPr>
          <w:rFonts w:cs="Tahoma"/>
        </w:rPr>
        <w:t xml:space="preserve">behalf. </w:t>
      </w:r>
      <w:r w:rsidRPr="0066776C">
        <w:rPr>
          <w:rFonts w:cs="Tahoma"/>
          <w:spacing w:val="-3"/>
        </w:rPr>
        <w:t xml:space="preserve">After </w:t>
      </w:r>
      <w:r w:rsidRPr="0066776C">
        <w:rPr>
          <w:rFonts w:cs="Tahoma"/>
        </w:rPr>
        <w:t>we have done</w:t>
      </w:r>
      <w:r w:rsidRPr="0066776C">
        <w:rPr>
          <w:rFonts w:cs="Tahoma"/>
          <w:spacing w:val="-14"/>
        </w:rPr>
        <w:t xml:space="preserve"> </w:t>
      </w:r>
      <w:r w:rsidRPr="0066776C">
        <w:rPr>
          <w:rFonts w:cs="Tahoma"/>
        </w:rPr>
        <w:t>so,</w:t>
      </w:r>
      <w:r w:rsidRPr="0066776C">
        <w:rPr>
          <w:rFonts w:cs="Tahoma"/>
          <w:spacing w:val="-12"/>
        </w:rPr>
        <w:t xml:space="preserve"> </w:t>
      </w:r>
      <w:r w:rsidRPr="0066776C">
        <w:rPr>
          <w:rFonts w:cs="Tahoma"/>
        </w:rPr>
        <w:t>we</w:t>
      </w:r>
      <w:r w:rsidRPr="0066776C">
        <w:rPr>
          <w:rFonts w:cs="Tahoma"/>
          <w:spacing w:val="-10"/>
        </w:rPr>
        <w:t xml:space="preserve"> </w:t>
      </w:r>
      <w:r w:rsidRPr="0066776C">
        <w:rPr>
          <w:rFonts w:cs="Tahoma"/>
        </w:rPr>
        <w:t>will</w:t>
      </w:r>
      <w:r w:rsidRPr="0066776C">
        <w:rPr>
          <w:rFonts w:cs="Tahoma"/>
          <w:spacing w:val="-14"/>
        </w:rPr>
        <w:t xml:space="preserve"> </w:t>
      </w:r>
      <w:r w:rsidRPr="0066776C">
        <w:rPr>
          <w:rFonts w:cs="Tahoma"/>
        </w:rPr>
        <w:t>send</w:t>
      </w:r>
      <w:r w:rsidRPr="0066776C">
        <w:rPr>
          <w:rFonts w:cs="Tahoma"/>
          <w:spacing w:val="-10"/>
        </w:rPr>
        <w:t xml:space="preserve"> </w:t>
      </w:r>
      <w:r w:rsidRPr="0066776C">
        <w:rPr>
          <w:rFonts w:cs="Tahoma"/>
          <w:spacing w:val="-3"/>
        </w:rPr>
        <w:t>you</w:t>
      </w:r>
      <w:r w:rsidRPr="0066776C">
        <w:rPr>
          <w:rFonts w:cs="Tahoma"/>
          <w:spacing w:val="-12"/>
        </w:rPr>
        <w:t xml:space="preserve"> </w:t>
      </w:r>
      <w:r w:rsidRPr="0066776C">
        <w:rPr>
          <w:rFonts w:cs="Tahoma"/>
        </w:rPr>
        <w:t>or</w:t>
      </w:r>
      <w:r w:rsidRPr="0066776C">
        <w:rPr>
          <w:rFonts w:cs="Tahoma"/>
          <w:spacing w:val="-11"/>
        </w:rPr>
        <w:t xml:space="preserve"> </w:t>
      </w:r>
      <w:r w:rsidRPr="0066776C">
        <w:rPr>
          <w:rFonts w:cs="Tahoma"/>
          <w:spacing w:val="-3"/>
        </w:rPr>
        <w:t>your</w:t>
      </w:r>
      <w:r w:rsidRPr="0066776C">
        <w:rPr>
          <w:rFonts w:cs="Tahoma"/>
          <w:spacing w:val="-10"/>
        </w:rPr>
        <w:t xml:space="preserve"> </w:t>
      </w:r>
      <w:r w:rsidRPr="0066776C">
        <w:rPr>
          <w:rFonts w:cs="Tahoma"/>
        </w:rPr>
        <w:t>lawyer</w:t>
      </w:r>
      <w:r w:rsidRPr="0066776C">
        <w:rPr>
          <w:rFonts w:cs="Tahoma"/>
          <w:spacing w:val="-13"/>
        </w:rPr>
        <w:t xml:space="preserve"> </w:t>
      </w:r>
      <w:r w:rsidRPr="0066776C">
        <w:rPr>
          <w:rFonts w:cs="Tahoma"/>
        </w:rPr>
        <w:t>confirmation</w:t>
      </w:r>
      <w:r w:rsidRPr="0066776C">
        <w:rPr>
          <w:rFonts w:cs="Tahoma"/>
          <w:spacing w:val="-13"/>
        </w:rPr>
        <w:t xml:space="preserve"> </w:t>
      </w:r>
      <w:r w:rsidRPr="0066776C">
        <w:rPr>
          <w:rFonts w:cs="Tahoma"/>
        </w:rPr>
        <w:t>that</w:t>
      </w:r>
      <w:r w:rsidRPr="0066776C">
        <w:rPr>
          <w:rFonts w:cs="Tahoma"/>
          <w:spacing w:val="-14"/>
        </w:rPr>
        <w:t xml:space="preserve"> </w:t>
      </w:r>
      <w:r w:rsidRPr="0066776C">
        <w:rPr>
          <w:rFonts w:cs="Tahoma"/>
        </w:rPr>
        <w:t>the</w:t>
      </w:r>
      <w:r w:rsidRPr="0066776C">
        <w:rPr>
          <w:rFonts w:cs="Tahoma"/>
          <w:spacing w:val="-13"/>
        </w:rPr>
        <w:t xml:space="preserve"> </w:t>
      </w:r>
      <w:r w:rsidRPr="0066776C">
        <w:rPr>
          <w:rFonts w:cs="Tahoma"/>
        </w:rPr>
        <w:t>discharge</w:t>
      </w:r>
      <w:r w:rsidRPr="0066776C">
        <w:rPr>
          <w:rFonts w:cs="Tahoma"/>
          <w:spacing w:val="-13"/>
        </w:rPr>
        <w:t xml:space="preserve"> </w:t>
      </w:r>
      <w:r w:rsidRPr="0066776C">
        <w:rPr>
          <w:rFonts w:cs="Tahoma"/>
        </w:rPr>
        <w:t>has</w:t>
      </w:r>
      <w:r w:rsidRPr="0066776C">
        <w:rPr>
          <w:rFonts w:cs="Tahoma"/>
          <w:spacing w:val="-10"/>
        </w:rPr>
        <w:t xml:space="preserve"> </w:t>
      </w:r>
      <w:r w:rsidRPr="0066776C">
        <w:rPr>
          <w:rFonts w:cs="Tahoma"/>
        </w:rPr>
        <w:t>been</w:t>
      </w:r>
      <w:r w:rsidRPr="0066776C">
        <w:rPr>
          <w:rFonts w:cs="Tahoma"/>
          <w:spacing w:val="-13"/>
        </w:rPr>
        <w:t xml:space="preserve"> </w:t>
      </w:r>
      <w:r w:rsidRPr="0066776C">
        <w:rPr>
          <w:rFonts w:cs="Tahoma"/>
        </w:rPr>
        <w:t>registered.</w:t>
      </w:r>
    </w:p>
    <w:sectPr w:rsidR="00453C67" w:rsidRPr="0066776C" w:rsidSect="003E7630">
      <w:headerReference w:type="default" r:id="rId17"/>
      <w:footerReference w:type="default" r:id="rId18"/>
      <w:headerReference w:type="first" r:id="rId19"/>
      <w:footerReference w:type="first" r:id="rId20"/>
      <w:pgSz w:w="12240" w:h="20160"/>
      <w:pgMar w:top="720" w:right="720" w:bottom="720" w:left="720" w:header="115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2F27" w14:textId="77777777" w:rsidR="002225B1" w:rsidRDefault="002225B1">
      <w:r>
        <w:separator/>
      </w:r>
    </w:p>
  </w:endnote>
  <w:endnote w:type="continuationSeparator" w:id="0">
    <w:p w14:paraId="17A8E792" w14:textId="77777777" w:rsidR="002225B1" w:rsidRDefault="0022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S Albert">
    <w:altName w:val="Calibri"/>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810E" w14:textId="77777777" w:rsidR="00601EEB" w:rsidRPr="00E5488E" w:rsidRDefault="00601EEB" w:rsidP="0094697D">
    <w:pPr>
      <w:pStyle w:val="Footer"/>
      <w:rPr>
        <w:rFonts w:eastAsiaTheme="minorHAnsi"/>
        <w:spacing w:val="-10"/>
      </w:rPr>
    </w:pPr>
    <w:r w:rsidRPr="00E5488E">
      <w:t>"SIMPLII FINANCIAL" and the SIMPLII FINANCIAL DESIGNS are trademarks of CIBC</w:t>
    </w:r>
    <w:r>
      <w:tab/>
    </w:r>
    <w:r w:rsidRPr="0094697D">
      <w:t>PO Box 115, Commerce Court Postal Station, Toronto ON M5L 1E5</w:t>
    </w:r>
  </w:p>
  <w:p w14:paraId="5D1C520C" w14:textId="126EC776" w:rsidR="003E6981" w:rsidRPr="00601EEB" w:rsidRDefault="00601EEB" w:rsidP="0094697D">
    <w:pPr>
      <w:pStyle w:val="Footer"/>
    </w:pPr>
    <w:r w:rsidRPr="00E5488E">
      <w:rPr>
        <w:lang w:val="en-CA"/>
      </w:rPr>
      <w:t>"Simplii Financial" is a division of CIBC. Banking services are not available in Quebec</w:t>
    </w:r>
    <w:r>
      <w:rPr>
        <w:lang w:val="en-CA"/>
      </w:rPr>
      <w:tab/>
    </w:r>
    <w:r w:rsidRPr="00E5488E">
      <w:rPr>
        <w:lang w:val="en-CA"/>
      </w:rPr>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55CB" w14:textId="77777777" w:rsidR="00EE3FAC" w:rsidRPr="007B6385" w:rsidRDefault="00EE3FAC" w:rsidP="00EE3FAC">
    <w:pPr>
      <w:rPr>
        <w:rFonts w:eastAsiaTheme="minorHAnsi" w:cs="Tahoma"/>
        <w:spacing w:val="-10"/>
        <w:sz w:val="16"/>
        <w:szCs w:val="16"/>
      </w:rPr>
    </w:pPr>
    <w:r w:rsidRPr="007B6385">
      <w:rPr>
        <w:rFonts w:cs="Tahoma"/>
        <w:sz w:val="16"/>
        <w:szCs w:val="16"/>
      </w:rPr>
      <w:t xml:space="preserve">"SIMPLII FINANCIAL" and the SIMPLII FINANCIAL DESIGNS are trademarks of CIBC.        </w:t>
    </w:r>
    <w:r w:rsidRPr="007B6385">
      <w:rPr>
        <w:rFonts w:cs="Tahoma"/>
        <w:spacing w:val="-10"/>
        <w:sz w:val="16"/>
        <w:szCs w:val="16"/>
      </w:rPr>
      <w:t>PO Box 115, Commerce Court Postal Station, Toronto ON M5L 1E5</w:t>
    </w:r>
  </w:p>
  <w:p w14:paraId="7C4D3FAF" w14:textId="77777777" w:rsidR="00EE3FAC" w:rsidRPr="007B6385" w:rsidRDefault="00EE3FAC" w:rsidP="0094697D">
    <w:pPr>
      <w:pStyle w:val="Footer"/>
    </w:pPr>
    <w:r w:rsidRPr="007B6385">
      <w:rPr>
        <w:lang w:val="en-CA"/>
      </w:rPr>
      <w:t xml:space="preserve">"Simplii Financial" is a division of CIBC. Banking services are not available in Quebec                                                           </w:t>
    </w:r>
    <w:r w:rsidRPr="007B6385">
      <w:rPr>
        <w:lang w:val="en-CA"/>
      </w:rPr>
      <w:tab/>
      <w:t xml:space="preserve">               </w:t>
    </w:r>
    <w:r>
      <w:rPr>
        <w:lang w:val="en-CA"/>
      </w:rPr>
      <w:t xml:space="preserve"> </w:t>
    </w:r>
    <w:r w:rsidRPr="007B6385">
      <w:rPr>
        <w:lang w:val="en-CA"/>
      </w:rPr>
      <w:t>Simplii.com</w:t>
    </w:r>
  </w:p>
  <w:p w14:paraId="10C1301A" w14:textId="76F36CD8" w:rsidR="003F6794" w:rsidRPr="003F6794" w:rsidRDefault="003F6794" w:rsidP="0094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F736" w14:textId="77777777" w:rsidR="002225B1" w:rsidRDefault="002225B1">
      <w:r>
        <w:separator/>
      </w:r>
    </w:p>
  </w:footnote>
  <w:footnote w:type="continuationSeparator" w:id="0">
    <w:p w14:paraId="650C0AF0" w14:textId="77777777" w:rsidR="002225B1" w:rsidRDefault="0022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6871" w14:textId="77777777" w:rsidR="00287051" w:rsidRPr="00601EEB" w:rsidRDefault="00287051" w:rsidP="006F2E2E">
    <w:pPr>
      <w:pStyle w:val="Header"/>
    </w:pPr>
    <w:r w:rsidRPr="00601EEB">
      <w:t>9826-2017/11</w:t>
    </w:r>
  </w:p>
  <w:p w14:paraId="2C16843A" w14:textId="77777777" w:rsidR="00287051" w:rsidRPr="00601EEB" w:rsidRDefault="00287051" w:rsidP="006F2E2E">
    <w:pPr>
      <w:pStyle w:val="Header"/>
      <w:rPr>
        <w:b/>
        <w:bCs/>
      </w:rPr>
    </w:pPr>
    <w:r w:rsidRPr="00601EEB">
      <w:rPr>
        <w:b/>
        <w:bCs/>
      </w:rPr>
      <w:t>Northwest</w:t>
    </w:r>
    <w:r w:rsidRPr="00601EEB">
      <w:rPr>
        <w:b/>
        <w:bCs/>
        <w:spacing w:val="-13"/>
      </w:rPr>
      <w:t xml:space="preserve"> </w:t>
    </w:r>
    <w:r w:rsidRPr="00601EEB">
      <w:rPr>
        <w:b/>
        <w:bCs/>
      </w:rPr>
      <w:t>Territories</w:t>
    </w:r>
  </w:p>
  <w:p w14:paraId="61139C2C" w14:textId="77777777" w:rsidR="0094697D" w:rsidRDefault="0094697D" w:rsidP="0094697D">
    <w:pPr>
      <w:pStyle w:val="Header"/>
    </w:pPr>
    <w:r w:rsidRPr="007B6385">
      <w:t xml:space="preserve">Page </w:t>
    </w:r>
    <w:r w:rsidRPr="007B6385">
      <w:fldChar w:fldCharType="begin"/>
    </w:r>
    <w:r w:rsidRPr="007B6385">
      <w:instrText xml:space="preserve"> PAGE  \* Arabic  \* MERGEFORMAT </w:instrText>
    </w:r>
    <w:r w:rsidRPr="007B6385">
      <w:fldChar w:fldCharType="separate"/>
    </w:r>
    <w:r>
      <w:t>10</w:t>
    </w:r>
    <w:r w:rsidRPr="007B6385">
      <w:fldChar w:fldCharType="end"/>
    </w:r>
    <w:r w:rsidRPr="007B6385">
      <w:t xml:space="preserve"> of </w:t>
    </w:r>
    <w:r w:rsidR="002225B1">
      <w:fldChar w:fldCharType="begin"/>
    </w:r>
    <w:r w:rsidR="002225B1">
      <w:instrText xml:space="preserve"> NUMPAGES  \* Arabic  \* MERGEFORMAT </w:instrText>
    </w:r>
    <w:r w:rsidR="002225B1">
      <w:fldChar w:fldCharType="separate"/>
    </w:r>
    <w:r>
      <w:t>29</w:t>
    </w:r>
    <w:r w:rsidR="002225B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B4BE" w14:textId="2FEA4423" w:rsidR="003F6794" w:rsidRDefault="003F6794" w:rsidP="003F6794">
    <w:pPr>
      <w:pStyle w:val="Header"/>
    </w:pPr>
    <w:r>
      <w:rPr>
        <w:noProof/>
      </w:rPr>
      <mc:AlternateContent>
        <mc:Choice Requires="wps">
          <w:drawing>
            <wp:inline distT="0" distB="0" distL="0" distR="0" wp14:anchorId="4944AF55" wp14:editId="61682808">
              <wp:extent cx="1223768" cy="380967"/>
              <wp:effectExtent l="0" t="0" r="14605" b="635"/>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768" cy="38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108F7" w14:textId="77777777" w:rsidR="003F6794" w:rsidRPr="00601EEB" w:rsidRDefault="003F6794" w:rsidP="003F6794">
                          <w:pPr>
                            <w:spacing w:before="16" w:line="138" w:lineRule="exact"/>
                            <w:ind w:right="18"/>
                            <w:jc w:val="right"/>
                            <w:rPr>
                              <w:rFonts w:cs="Tahoma"/>
                              <w:sz w:val="16"/>
                              <w:szCs w:val="16"/>
                            </w:rPr>
                          </w:pPr>
                          <w:r w:rsidRPr="00601EEB">
                            <w:rPr>
                              <w:rFonts w:cs="Tahoma"/>
                              <w:spacing w:val="-1"/>
                              <w:sz w:val="16"/>
                              <w:szCs w:val="16"/>
                            </w:rPr>
                            <w:t>9826-2017/11</w:t>
                          </w:r>
                        </w:p>
                        <w:p w14:paraId="7CA1D620" w14:textId="77777777" w:rsidR="003F6794" w:rsidRPr="00601EEB" w:rsidRDefault="003F6794" w:rsidP="003F6794">
                          <w:pPr>
                            <w:spacing w:line="161" w:lineRule="exact"/>
                            <w:ind w:right="23"/>
                            <w:jc w:val="right"/>
                            <w:rPr>
                              <w:rFonts w:cs="Tahoma"/>
                              <w:b/>
                              <w:bCs/>
                              <w:sz w:val="16"/>
                              <w:szCs w:val="16"/>
                            </w:rPr>
                          </w:pPr>
                          <w:r w:rsidRPr="00601EEB">
                            <w:rPr>
                              <w:rFonts w:cs="Tahoma"/>
                              <w:b/>
                              <w:bCs/>
                              <w:sz w:val="16"/>
                              <w:szCs w:val="16"/>
                            </w:rPr>
                            <w:t>Northwest</w:t>
                          </w:r>
                          <w:r w:rsidRPr="00601EEB">
                            <w:rPr>
                              <w:rFonts w:cs="Tahoma"/>
                              <w:b/>
                              <w:bCs/>
                              <w:spacing w:val="-13"/>
                              <w:sz w:val="16"/>
                              <w:szCs w:val="16"/>
                            </w:rPr>
                            <w:t xml:space="preserve"> </w:t>
                          </w:r>
                          <w:r w:rsidRPr="00601EEB">
                            <w:rPr>
                              <w:rFonts w:cs="Tahoma"/>
                              <w:b/>
                              <w:bCs/>
                              <w:sz w:val="16"/>
                              <w:szCs w:val="16"/>
                            </w:rPr>
                            <w:t>Territories</w:t>
                          </w:r>
                        </w:p>
                        <w:p w14:paraId="67A08721" w14:textId="77777777" w:rsidR="003F6794" w:rsidRPr="00601EEB" w:rsidRDefault="003F6794" w:rsidP="003F6794">
                          <w:pPr>
                            <w:spacing w:before="2"/>
                            <w:ind w:right="22"/>
                            <w:jc w:val="right"/>
                            <w:rPr>
                              <w:rFonts w:ascii="FS Albert" w:hAnsi="FS Albert"/>
                              <w:sz w:val="16"/>
                              <w:szCs w:val="16"/>
                            </w:rPr>
                          </w:pPr>
                          <w:r w:rsidRPr="00601EEB">
                            <w:rPr>
                              <w:rFonts w:ascii="FS Albert" w:hAnsi="FS Albert"/>
                              <w:sz w:val="16"/>
                              <w:szCs w:val="16"/>
                            </w:rPr>
                            <w:t xml:space="preserve">Page </w:t>
                          </w:r>
                          <w:r w:rsidRPr="00601EEB">
                            <w:rPr>
                              <w:rFonts w:ascii="FS Albert" w:hAnsi="FS Albert"/>
                              <w:sz w:val="16"/>
                              <w:szCs w:val="16"/>
                            </w:rPr>
                            <w:fldChar w:fldCharType="begin"/>
                          </w:r>
                          <w:r w:rsidRPr="00601EEB">
                            <w:rPr>
                              <w:rFonts w:ascii="FS Albert" w:hAnsi="FS Albert"/>
                              <w:sz w:val="16"/>
                              <w:szCs w:val="16"/>
                            </w:rPr>
                            <w:instrText xml:space="preserve"> PAGE </w:instrText>
                          </w:r>
                          <w:r w:rsidRPr="00601EEB">
                            <w:rPr>
                              <w:rFonts w:ascii="FS Albert" w:hAnsi="FS Albert"/>
                              <w:sz w:val="16"/>
                              <w:szCs w:val="16"/>
                            </w:rPr>
                            <w:fldChar w:fldCharType="separate"/>
                          </w:r>
                          <w:r w:rsidRPr="00601EEB">
                            <w:rPr>
                              <w:rFonts w:ascii="FS Albert" w:hAnsi="FS Albert"/>
                              <w:sz w:val="16"/>
                              <w:szCs w:val="16"/>
                            </w:rPr>
                            <w:t>10</w:t>
                          </w:r>
                          <w:r w:rsidRPr="00601EEB">
                            <w:rPr>
                              <w:rFonts w:ascii="FS Albert" w:hAnsi="FS Albert"/>
                              <w:sz w:val="16"/>
                              <w:szCs w:val="16"/>
                            </w:rPr>
                            <w:fldChar w:fldCharType="end"/>
                          </w:r>
                          <w:r w:rsidRPr="00601EEB">
                            <w:rPr>
                              <w:rFonts w:ascii="FS Albert" w:hAnsi="FS Albert"/>
                              <w:sz w:val="16"/>
                              <w:szCs w:val="16"/>
                            </w:rPr>
                            <w:t xml:space="preserve"> of</w:t>
                          </w:r>
                          <w:r w:rsidRPr="00601EEB">
                            <w:rPr>
                              <w:rFonts w:ascii="FS Albert" w:hAnsi="FS Albert"/>
                              <w:spacing w:val="-6"/>
                              <w:sz w:val="16"/>
                              <w:szCs w:val="16"/>
                            </w:rPr>
                            <w:t xml:space="preserve"> </w:t>
                          </w:r>
                          <w:r w:rsidRPr="00601EEB">
                            <w:rPr>
                              <w:rFonts w:ascii="FS Albert" w:hAnsi="FS Albert"/>
                              <w:sz w:val="16"/>
                              <w:szCs w:val="16"/>
                            </w:rPr>
                            <w:t>26</w:t>
                          </w:r>
                        </w:p>
                      </w:txbxContent>
                    </wps:txbx>
                    <wps:bodyPr rot="0" vert="horz" wrap="square" lIns="0" tIns="0" rIns="0" bIns="0" anchor="t" anchorCtr="0" upright="1">
                      <a:noAutofit/>
                    </wps:bodyPr>
                  </wps:wsp>
                </a:graphicData>
              </a:graphic>
            </wp:inline>
          </w:drawing>
        </mc:Choice>
        <mc:Fallback>
          <w:pict>
            <v:shapetype w14:anchorId="4944AF55" id="_x0000_t202" coordsize="21600,21600" o:spt="202" path="m,l,21600r21600,l21600,xe">
              <v:stroke joinstyle="miter"/>
              <v:path gradientshapeok="t" o:connecttype="rect"/>
            </v:shapetype>
            <v:shape id="Text Box 1" o:spid="_x0000_s1026" type="#_x0000_t202" style="width:96.3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" filled="f" stroked="f">
              <v:textbox inset="0,0,0,0">
                <w:txbxContent>
                  <w:p w14:paraId="436108F7" w14:textId="77777777" w:rsidR="003F6794" w:rsidRPr="00601EEB" w:rsidRDefault="003F6794" w:rsidP="003F6794">
                    <w:pPr>
                      <w:spacing w:before="16" w:line="138" w:lineRule="exact"/>
                      <w:ind w:right="18"/>
                      <w:jc w:val="right"/>
                      <w:rPr>
                        <w:rFonts w:cs="Tahoma"/>
                        <w:sz w:val="16"/>
                        <w:szCs w:val="16"/>
                      </w:rPr>
                    </w:pPr>
                    <w:r w:rsidRPr="00601EEB">
                      <w:rPr>
                        <w:rFonts w:cs="Tahoma"/>
                        <w:spacing w:val="-1"/>
                        <w:sz w:val="16"/>
                        <w:szCs w:val="16"/>
                      </w:rPr>
                      <w:t>9826-2017/11</w:t>
                    </w:r>
                  </w:p>
                  <w:p w14:paraId="7CA1D620" w14:textId="77777777" w:rsidR="003F6794" w:rsidRPr="00601EEB" w:rsidRDefault="003F6794" w:rsidP="003F6794">
                    <w:pPr>
                      <w:spacing w:line="161" w:lineRule="exact"/>
                      <w:ind w:right="23"/>
                      <w:jc w:val="right"/>
                      <w:rPr>
                        <w:rFonts w:cs="Tahoma"/>
                        <w:b/>
                        <w:bCs/>
                        <w:sz w:val="16"/>
                        <w:szCs w:val="16"/>
                      </w:rPr>
                    </w:pPr>
                    <w:r w:rsidRPr="00601EEB">
                      <w:rPr>
                        <w:rFonts w:cs="Tahoma"/>
                        <w:b/>
                        <w:bCs/>
                        <w:sz w:val="16"/>
                        <w:szCs w:val="16"/>
                      </w:rPr>
                      <w:t>Northwest</w:t>
                    </w:r>
                    <w:r w:rsidRPr="00601EEB">
                      <w:rPr>
                        <w:rFonts w:cs="Tahoma"/>
                        <w:b/>
                        <w:bCs/>
                        <w:spacing w:val="-13"/>
                        <w:sz w:val="16"/>
                        <w:szCs w:val="16"/>
                      </w:rPr>
                      <w:t xml:space="preserve"> </w:t>
                    </w:r>
                    <w:r w:rsidRPr="00601EEB">
                      <w:rPr>
                        <w:rFonts w:cs="Tahoma"/>
                        <w:b/>
                        <w:bCs/>
                        <w:sz w:val="16"/>
                        <w:szCs w:val="16"/>
                      </w:rPr>
                      <w:t>Territories</w:t>
                    </w:r>
                  </w:p>
                  <w:p w14:paraId="67A08721" w14:textId="77777777" w:rsidR="003F6794" w:rsidRPr="00601EEB" w:rsidRDefault="003F6794" w:rsidP="003F6794">
                    <w:pPr>
                      <w:spacing w:before="2"/>
                      <w:ind w:right="22"/>
                      <w:jc w:val="right"/>
                      <w:rPr>
                        <w:rFonts w:ascii="FS Albert" w:hAnsi="FS Albert"/>
                        <w:sz w:val="16"/>
                        <w:szCs w:val="16"/>
                      </w:rPr>
                    </w:pPr>
                    <w:r w:rsidRPr="00601EEB">
                      <w:rPr>
                        <w:rFonts w:ascii="FS Albert" w:hAnsi="FS Albert"/>
                        <w:sz w:val="16"/>
                        <w:szCs w:val="16"/>
                      </w:rPr>
                      <w:t xml:space="preserve">Page </w:t>
                    </w:r>
                    <w:r w:rsidRPr="00601EEB">
                      <w:rPr>
                        <w:rFonts w:ascii="FS Albert" w:hAnsi="FS Albert"/>
                        <w:sz w:val="16"/>
                        <w:szCs w:val="16"/>
                      </w:rPr>
                      <w:fldChar w:fldCharType="begin"/>
                    </w:r>
                    <w:r w:rsidRPr="00601EEB">
                      <w:rPr>
                        <w:rFonts w:ascii="FS Albert" w:hAnsi="FS Albert"/>
                        <w:sz w:val="16"/>
                        <w:szCs w:val="16"/>
                      </w:rPr>
                      <w:instrText xml:space="preserve"> PAGE </w:instrText>
                    </w:r>
                    <w:r w:rsidRPr="00601EEB">
                      <w:rPr>
                        <w:rFonts w:ascii="FS Albert" w:hAnsi="FS Albert"/>
                        <w:sz w:val="16"/>
                        <w:szCs w:val="16"/>
                      </w:rPr>
                      <w:fldChar w:fldCharType="separate"/>
                    </w:r>
                    <w:r w:rsidRPr="00601EEB">
                      <w:rPr>
                        <w:rFonts w:ascii="FS Albert" w:hAnsi="FS Albert"/>
                        <w:sz w:val="16"/>
                        <w:szCs w:val="16"/>
                      </w:rPr>
                      <w:t>10</w:t>
                    </w:r>
                    <w:r w:rsidRPr="00601EEB">
                      <w:rPr>
                        <w:rFonts w:ascii="FS Albert" w:hAnsi="FS Albert"/>
                        <w:sz w:val="16"/>
                        <w:szCs w:val="16"/>
                      </w:rPr>
                      <w:fldChar w:fldCharType="end"/>
                    </w:r>
                    <w:r w:rsidRPr="00601EEB">
                      <w:rPr>
                        <w:rFonts w:ascii="FS Albert" w:hAnsi="FS Albert"/>
                        <w:sz w:val="16"/>
                        <w:szCs w:val="16"/>
                      </w:rPr>
                      <w:t xml:space="preserve"> of</w:t>
                    </w:r>
                    <w:r w:rsidRPr="00601EEB">
                      <w:rPr>
                        <w:rFonts w:ascii="FS Albert" w:hAnsi="FS Albert"/>
                        <w:spacing w:val="-6"/>
                        <w:sz w:val="16"/>
                        <w:szCs w:val="16"/>
                      </w:rPr>
                      <w:t xml:space="preserve"> </w:t>
                    </w:r>
                    <w:r w:rsidRPr="00601EEB">
                      <w:rPr>
                        <w:rFonts w:ascii="FS Albert" w:hAnsi="FS Albert"/>
                        <w:sz w:val="16"/>
                        <w:szCs w:val="16"/>
                      </w:rPr>
                      <w:t>26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9F"/>
    <w:multiLevelType w:val="multilevel"/>
    <w:tmpl w:val="D64A8630"/>
    <w:lvl w:ilvl="0">
      <w:start w:val="10"/>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 w15:restartNumberingAfterBreak="0">
    <w:nsid w:val="02FA7310"/>
    <w:multiLevelType w:val="hybridMultilevel"/>
    <w:tmpl w:val="FDD0BB86"/>
    <w:lvl w:ilvl="0" w:tplc="787A4DFE">
      <w:start w:val="1"/>
      <w:numFmt w:val="decimal"/>
      <w:lvlText w:val="%1."/>
      <w:lvlJc w:val="left"/>
      <w:pPr>
        <w:ind w:left="1439" w:hanging="360"/>
      </w:pPr>
      <w:rPr>
        <w:rFonts w:ascii="Tahoma" w:eastAsia="Arial" w:hAnsi="Tahoma" w:cs="Tahoma" w:hint="default"/>
        <w:spacing w:val="-1"/>
        <w:w w:val="99"/>
        <w:sz w:val="18"/>
        <w:szCs w:val="18"/>
      </w:rPr>
    </w:lvl>
    <w:lvl w:ilvl="1" w:tplc="B8E0EBEA">
      <w:numFmt w:val="bullet"/>
      <w:lvlText w:val="•"/>
      <w:lvlJc w:val="left"/>
      <w:pPr>
        <w:ind w:left="2202" w:hanging="360"/>
      </w:pPr>
      <w:rPr>
        <w:rFonts w:hint="default"/>
      </w:rPr>
    </w:lvl>
    <w:lvl w:ilvl="2" w:tplc="3612D24A">
      <w:numFmt w:val="bullet"/>
      <w:lvlText w:val="•"/>
      <w:lvlJc w:val="left"/>
      <w:pPr>
        <w:ind w:left="2964" w:hanging="360"/>
      </w:pPr>
      <w:rPr>
        <w:rFonts w:hint="default"/>
      </w:rPr>
    </w:lvl>
    <w:lvl w:ilvl="3" w:tplc="001CB006">
      <w:numFmt w:val="bullet"/>
      <w:lvlText w:val="•"/>
      <w:lvlJc w:val="left"/>
      <w:pPr>
        <w:ind w:left="3726" w:hanging="360"/>
      </w:pPr>
      <w:rPr>
        <w:rFonts w:hint="default"/>
      </w:rPr>
    </w:lvl>
    <w:lvl w:ilvl="4" w:tplc="63067C6A">
      <w:numFmt w:val="bullet"/>
      <w:lvlText w:val="•"/>
      <w:lvlJc w:val="left"/>
      <w:pPr>
        <w:ind w:left="4488" w:hanging="360"/>
      </w:pPr>
      <w:rPr>
        <w:rFonts w:hint="default"/>
      </w:rPr>
    </w:lvl>
    <w:lvl w:ilvl="5" w:tplc="93DA7980">
      <w:numFmt w:val="bullet"/>
      <w:lvlText w:val="•"/>
      <w:lvlJc w:val="left"/>
      <w:pPr>
        <w:ind w:left="5250" w:hanging="360"/>
      </w:pPr>
      <w:rPr>
        <w:rFonts w:hint="default"/>
      </w:rPr>
    </w:lvl>
    <w:lvl w:ilvl="6" w:tplc="A13A9892">
      <w:numFmt w:val="bullet"/>
      <w:lvlText w:val="•"/>
      <w:lvlJc w:val="left"/>
      <w:pPr>
        <w:ind w:left="6012" w:hanging="360"/>
      </w:pPr>
      <w:rPr>
        <w:rFonts w:hint="default"/>
      </w:rPr>
    </w:lvl>
    <w:lvl w:ilvl="7" w:tplc="A622F514">
      <w:numFmt w:val="bullet"/>
      <w:lvlText w:val="•"/>
      <w:lvlJc w:val="left"/>
      <w:pPr>
        <w:ind w:left="6774" w:hanging="360"/>
      </w:pPr>
      <w:rPr>
        <w:rFonts w:hint="default"/>
      </w:rPr>
    </w:lvl>
    <w:lvl w:ilvl="8" w:tplc="85DEFC58">
      <w:numFmt w:val="bullet"/>
      <w:lvlText w:val="•"/>
      <w:lvlJc w:val="left"/>
      <w:pPr>
        <w:ind w:left="7536" w:hanging="360"/>
      </w:pPr>
      <w:rPr>
        <w:rFonts w:hint="default"/>
      </w:rPr>
    </w:lvl>
  </w:abstractNum>
  <w:abstractNum w:abstractNumId="2" w15:restartNumberingAfterBreak="0">
    <w:nsid w:val="064B0C56"/>
    <w:multiLevelType w:val="hybridMultilevel"/>
    <w:tmpl w:val="B1082FB8"/>
    <w:lvl w:ilvl="0" w:tplc="09DCB9E6">
      <w:start w:val="1"/>
      <w:numFmt w:val="decimal"/>
      <w:pStyle w:val="Heading1"/>
      <w:lvlText w:val="%1."/>
      <w:lvlJc w:val="left"/>
      <w:pPr>
        <w:ind w:left="600" w:hanging="480"/>
      </w:pPr>
      <w:rPr>
        <w:rFonts w:ascii="Tahoma" w:eastAsia="Arial" w:hAnsi="Tahoma" w:cs="Tahoma" w:hint="default"/>
        <w:b/>
        <w:bCs/>
        <w:spacing w:val="-1"/>
        <w:w w:val="99"/>
        <w:sz w:val="20"/>
        <w:szCs w:val="20"/>
      </w:rPr>
    </w:lvl>
    <w:lvl w:ilvl="1" w:tplc="13284FAE">
      <w:numFmt w:val="bullet"/>
      <w:lvlText w:val=""/>
      <w:lvlJc w:val="left"/>
      <w:pPr>
        <w:ind w:left="1080" w:hanging="481"/>
      </w:pPr>
      <w:rPr>
        <w:rFonts w:ascii="Wingdings" w:eastAsia="Wingdings" w:hAnsi="Wingdings" w:cs="Wingdings" w:hint="default"/>
        <w:w w:val="99"/>
        <w:sz w:val="20"/>
        <w:szCs w:val="20"/>
      </w:rPr>
    </w:lvl>
    <w:lvl w:ilvl="2" w:tplc="3F74D334">
      <w:numFmt w:val="bullet"/>
      <w:lvlText w:val="•"/>
      <w:lvlJc w:val="left"/>
      <w:pPr>
        <w:ind w:left="1966" w:hanging="481"/>
      </w:pPr>
      <w:rPr>
        <w:rFonts w:hint="default"/>
      </w:rPr>
    </w:lvl>
    <w:lvl w:ilvl="3" w:tplc="028AE89E">
      <w:numFmt w:val="bullet"/>
      <w:lvlText w:val="•"/>
      <w:lvlJc w:val="left"/>
      <w:pPr>
        <w:ind w:left="2853" w:hanging="481"/>
      </w:pPr>
      <w:rPr>
        <w:rFonts w:hint="default"/>
      </w:rPr>
    </w:lvl>
    <w:lvl w:ilvl="4" w:tplc="8404ED60">
      <w:numFmt w:val="bullet"/>
      <w:lvlText w:val="•"/>
      <w:lvlJc w:val="left"/>
      <w:pPr>
        <w:ind w:left="3740" w:hanging="481"/>
      </w:pPr>
      <w:rPr>
        <w:rFonts w:hint="default"/>
      </w:rPr>
    </w:lvl>
    <w:lvl w:ilvl="5" w:tplc="207C87D6">
      <w:numFmt w:val="bullet"/>
      <w:lvlText w:val="•"/>
      <w:lvlJc w:val="left"/>
      <w:pPr>
        <w:ind w:left="4626" w:hanging="481"/>
      </w:pPr>
      <w:rPr>
        <w:rFonts w:hint="default"/>
      </w:rPr>
    </w:lvl>
    <w:lvl w:ilvl="6" w:tplc="9710D4C2">
      <w:numFmt w:val="bullet"/>
      <w:lvlText w:val="•"/>
      <w:lvlJc w:val="left"/>
      <w:pPr>
        <w:ind w:left="5513" w:hanging="481"/>
      </w:pPr>
      <w:rPr>
        <w:rFonts w:hint="default"/>
      </w:rPr>
    </w:lvl>
    <w:lvl w:ilvl="7" w:tplc="D1B83948">
      <w:numFmt w:val="bullet"/>
      <w:lvlText w:val="•"/>
      <w:lvlJc w:val="left"/>
      <w:pPr>
        <w:ind w:left="6400" w:hanging="481"/>
      </w:pPr>
      <w:rPr>
        <w:rFonts w:hint="default"/>
      </w:rPr>
    </w:lvl>
    <w:lvl w:ilvl="8" w:tplc="E4E834B2">
      <w:numFmt w:val="bullet"/>
      <w:lvlText w:val="•"/>
      <w:lvlJc w:val="left"/>
      <w:pPr>
        <w:ind w:left="7286" w:hanging="481"/>
      </w:pPr>
      <w:rPr>
        <w:rFonts w:hint="default"/>
      </w:rPr>
    </w:lvl>
  </w:abstractNum>
  <w:abstractNum w:abstractNumId="3" w15:restartNumberingAfterBreak="0">
    <w:nsid w:val="06C265E0"/>
    <w:multiLevelType w:val="multilevel"/>
    <w:tmpl w:val="3026797A"/>
    <w:lvl w:ilvl="0">
      <w:start w:val="8"/>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4" w15:restartNumberingAfterBreak="0">
    <w:nsid w:val="178802BB"/>
    <w:multiLevelType w:val="multilevel"/>
    <w:tmpl w:val="CE02D52C"/>
    <w:lvl w:ilvl="0">
      <w:start w:val="9"/>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5" w15:restartNumberingAfterBreak="0">
    <w:nsid w:val="17C81A41"/>
    <w:multiLevelType w:val="hybridMultilevel"/>
    <w:tmpl w:val="6582C9B4"/>
    <w:lvl w:ilvl="0" w:tplc="795C29BC">
      <w:start w:val="5"/>
      <w:numFmt w:val="decimal"/>
      <w:lvlText w:val="%1."/>
      <w:lvlJc w:val="left"/>
      <w:pPr>
        <w:ind w:left="600" w:hanging="480"/>
      </w:pPr>
      <w:rPr>
        <w:rFonts w:ascii="Tahoma" w:eastAsia="Arial" w:hAnsi="Tahoma" w:cs="Tahoma" w:hint="default"/>
        <w:b/>
        <w:bCs/>
        <w:spacing w:val="-6"/>
        <w:w w:val="99"/>
        <w:sz w:val="20"/>
        <w:szCs w:val="20"/>
      </w:rPr>
    </w:lvl>
    <w:lvl w:ilvl="1" w:tplc="95264980">
      <w:numFmt w:val="bullet"/>
      <w:lvlText w:val=""/>
      <w:lvlJc w:val="left"/>
      <w:pPr>
        <w:ind w:left="1080" w:hanging="481"/>
      </w:pPr>
      <w:rPr>
        <w:rFonts w:ascii="Wingdings" w:eastAsia="Wingdings" w:hAnsi="Wingdings" w:cs="Wingdings" w:hint="default"/>
        <w:w w:val="99"/>
        <w:sz w:val="20"/>
        <w:szCs w:val="20"/>
      </w:rPr>
    </w:lvl>
    <w:lvl w:ilvl="2" w:tplc="23B88B8A">
      <w:numFmt w:val="bullet"/>
      <w:lvlText w:val="•"/>
      <w:lvlJc w:val="left"/>
      <w:pPr>
        <w:ind w:left="1966" w:hanging="481"/>
      </w:pPr>
      <w:rPr>
        <w:rFonts w:hint="default"/>
      </w:rPr>
    </w:lvl>
    <w:lvl w:ilvl="3" w:tplc="BD34108C">
      <w:numFmt w:val="bullet"/>
      <w:lvlText w:val="•"/>
      <w:lvlJc w:val="left"/>
      <w:pPr>
        <w:ind w:left="2853" w:hanging="481"/>
      </w:pPr>
      <w:rPr>
        <w:rFonts w:hint="default"/>
      </w:rPr>
    </w:lvl>
    <w:lvl w:ilvl="4" w:tplc="4D32DDC6">
      <w:numFmt w:val="bullet"/>
      <w:lvlText w:val="•"/>
      <w:lvlJc w:val="left"/>
      <w:pPr>
        <w:ind w:left="3740" w:hanging="481"/>
      </w:pPr>
      <w:rPr>
        <w:rFonts w:hint="default"/>
      </w:rPr>
    </w:lvl>
    <w:lvl w:ilvl="5" w:tplc="8BA26444">
      <w:numFmt w:val="bullet"/>
      <w:lvlText w:val="•"/>
      <w:lvlJc w:val="left"/>
      <w:pPr>
        <w:ind w:left="4626" w:hanging="481"/>
      </w:pPr>
      <w:rPr>
        <w:rFonts w:hint="default"/>
      </w:rPr>
    </w:lvl>
    <w:lvl w:ilvl="6" w:tplc="0E00729A">
      <w:numFmt w:val="bullet"/>
      <w:lvlText w:val="•"/>
      <w:lvlJc w:val="left"/>
      <w:pPr>
        <w:ind w:left="5513" w:hanging="481"/>
      </w:pPr>
      <w:rPr>
        <w:rFonts w:hint="default"/>
      </w:rPr>
    </w:lvl>
    <w:lvl w:ilvl="7" w:tplc="DA381CF0">
      <w:numFmt w:val="bullet"/>
      <w:lvlText w:val="•"/>
      <w:lvlJc w:val="left"/>
      <w:pPr>
        <w:ind w:left="6400" w:hanging="481"/>
      </w:pPr>
      <w:rPr>
        <w:rFonts w:hint="default"/>
      </w:rPr>
    </w:lvl>
    <w:lvl w:ilvl="8" w:tplc="69B4A620">
      <w:numFmt w:val="bullet"/>
      <w:lvlText w:val="•"/>
      <w:lvlJc w:val="left"/>
      <w:pPr>
        <w:ind w:left="7286" w:hanging="481"/>
      </w:pPr>
      <w:rPr>
        <w:rFonts w:hint="default"/>
      </w:rPr>
    </w:lvl>
  </w:abstractNum>
  <w:abstractNum w:abstractNumId="6" w15:restartNumberingAfterBreak="0">
    <w:nsid w:val="1A835429"/>
    <w:multiLevelType w:val="multilevel"/>
    <w:tmpl w:val="F5A8D406"/>
    <w:lvl w:ilvl="0">
      <w:start w:val="2"/>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2676" w:hanging="480"/>
      </w:pPr>
      <w:rPr>
        <w:rFonts w:hint="default"/>
      </w:rPr>
    </w:lvl>
    <w:lvl w:ilvl="3">
      <w:numFmt w:val="bullet"/>
      <w:lvlText w:val="•"/>
      <w:lvlJc w:val="left"/>
      <w:pPr>
        <w:ind w:left="3474" w:hanging="480"/>
      </w:pPr>
      <w:rPr>
        <w:rFonts w:hint="default"/>
      </w:rPr>
    </w:lvl>
    <w:lvl w:ilvl="4">
      <w:numFmt w:val="bullet"/>
      <w:lvlText w:val="•"/>
      <w:lvlJc w:val="left"/>
      <w:pPr>
        <w:ind w:left="4272" w:hanging="480"/>
      </w:pPr>
      <w:rPr>
        <w:rFonts w:hint="default"/>
      </w:rPr>
    </w:lvl>
    <w:lvl w:ilvl="5">
      <w:numFmt w:val="bullet"/>
      <w:lvlText w:val="•"/>
      <w:lvlJc w:val="left"/>
      <w:pPr>
        <w:ind w:left="5070" w:hanging="480"/>
      </w:pPr>
      <w:rPr>
        <w:rFonts w:hint="default"/>
      </w:rPr>
    </w:lvl>
    <w:lvl w:ilvl="6">
      <w:numFmt w:val="bullet"/>
      <w:lvlText w:val="•"/>
      <w:lvlJc w:val="left"/>
      <w:pPr>
        <w:ind w:left="5868" w:hanging="480"/>
      </w:pPr>
      <w:rPr>
        <w:rFonts w:hint="default"/>
      </w:rPr>
    </w:lvl>
    <w:lvl w:ilvl="7">
      <w:numFmt w:val="bullet"/>
      <w:lvlText w:val="•"/>
      <w:lvlJc w:val="left"/>
      <w:pPr>
        <w:ind w:left="6666" w:hanging="480"/>
      </w:pPr>
      <w:rPr>
        <w:rFonts w:hint="default"/>
      </w:rPr>
    </w:lvl>
    <w:lvl w:ilvl="8">
      <w:numFmt w:val="bullet"/>
      <w:lvlText w:val="•"/>
      <w:lvlJc w:val="left"/>
      <w:pPr>
        <w:ind w:left="7464" w:hanging="480"/>
      </w:pPr>
      <w:rPr>
        <w:rFonts w:hint="default"/>
      </w:rPr>
    </w:lvl>
  </w:abstractNum>
  <w:abstractNum w:abstractNumId="7" w15:restartNumberingAfterBreak="0">
    <w:nsid w:val="20DA7271"/>
    <w:multiLevelType w:val="hybridMultilevel"/>
    <w:tmpl w:val="77D83D9E"/>
    <w:lvl w:ilvl="0" w:tplc="D1880712">
      <w:start w:val="1"/>
      <w:numFmt w:val="decimal"/>
      <w:lvlText w:val="%1."/>
      <w:lvlJc w:val="left"/>
      <w:pPr>
        <w:ind w:left="960" w:hanging="360"/>
      </w:pPr>
      <w:rPr>
        <w:rFonts w:hint="default"/>
      </w:rPr>
    </w:lvl>
    <w:lvl w:ilvl="1" w:tplc="10090019" w:tentative="1">
      <w:start w:val="1"/>
      <w:numFmt w:val="lowerLetter"/>
      <w:lvlText w:val="%2."/>
      <w:lvlJc w:val="left"/>
      <w:pPr>
        <w:ind w:left="1680" w:hanging="360"/>
      </w:pPr>
    </w:lvl>
    <w:lvl w:ilvl="2" w:tplc="1009001B" w:tentative="1">
      <w:start w:val="1"/>
      <w:numFmt w:val="lowerRoman"/>
      <w:lvlText w:val="%3."/>
      <w:lvlJc w:val="right"/>
      <w:pPr>
        <w:ind w:left="2400" w:hanging="180"/>
      </w:pPr>
    </w:lvl>
    <w:lvl w:ilvl="3" w:tplc="1009000F" w:tentative="1">
      <w:start w:val="1"/>
      <w:numFmt w:val="decimal"/>
      <w:lvlText w:val="%4."/>
      <w:lvlJc w:val="left"/>
      <w:pPr>
        <w:ind w:left="3120" w:hanging="360"/>
      </w:pPr>
    </w:lvl>
    <w:lvl w:ilvl="4" w:tplc="10090019" w:tentative="1">
      <w:start w:val="1"/>
      <w:numFmt w:val="lowerLetter"/>
      <w:lvlText w:val="%5."/>
      <w:lvlJc w:val="left"/>
      <w:pPr>
        <w:ind w:left="3840" w:hanging="360"/>
      </w:pPr>
    </w:lvl>
    <w:lvl w:ilvl="5" w:tplc="1009001B" w:tentative="1">
      <w:start w:val="1"/>
      <w:numFmt w:val="lowerRoman"/>
      <w:lvlText w:val="%6."/>
      <w:lvlJc w:val="right"/>
      <w:pPr>
        <w:ind w:left="4560" w:hanging="180"/>
      </w:pPr>
    </w:lvl>
    <w:lvl w:ilvl="6" w:tplc="1009000F" w:tentative="1">
      <w:start w:val="1"/>
      <w:numFmt w:val="decimal"/>
      <w:lvlText w:val="%7."/>
      <w:lvlJc w:val="left"/>
      <w:pPr>
        <w:ind w:left="5280" w:hanging="360"/>
      </w:pPr>
    </w:lvl>
    <w:lvl w:ilvl="7" w:tplc="10090019" w:tentative="1">
      <w:start w:val="1"/>
      <w:numFmt w:val="lowerLetter"/>
      <w:lvlText w:val="%8."/>
      <w:lvlJc w:val="left"/>
      <w:pPr>
        <w:ind w:left="6000" w:hanging="360"/>
      </w:pPr>
    </w:lvl>
    <w:lvl w:ilvl="8" w:tplc="1009001B" w:tentative="1">
      <w:start w:val="1"/>
      <w:numFmt w:val="lowerRoman"/>
      <w:lvlText w:val="%9."/>
      <w:lvlJc w:val="right"/>
      <w:pPr>
        <w:ind w:left="6720" w:hanging="180"/>
      </w:pPr>
    </w:lvl>
  </w:abstractNum>
  <w:abstractNum w:abstractNumId="8" w15:restartNumberingAfterBreak="0">
    <w:nsid w:val="24145D9B"/>
    <w:multiLevelType w:val="hybridMultilevel"/>
    <w:tmpl w:val="C16833F6"/>
    <w:lvl w:ilvl="0" w:tplc="C066879E">
      <w:numFmt w:val="bullet"/>
      <w:lvlText w:val=""/>
      <w:lvlJc w:val="left"/>
      <w:pPr>
        <w:ind w:left="484" w:hanging="360"/>
      </w:pPr>
      <w:rPr>
        <w:rFonts w:ascii="Wingdings" w:eastAsia="Wingdings" w:hAnsi="Wingdings" w:cs="Wingdings" w:hint="default"/>
        <w:w w:val="100"/>
        <w:sz w:val="18"/>
        <w:szCs w:val="18"/>
      </w:rPr>
    </w:lvl>
    <w:lvl w:ilvl="1" w:tplc="3396471A">
      <w:numFmt w:val="bullet"/>
      <w:lvlText w:val="•"/>
      <w:lvlJc w:val="left"/>
      <w:pPr>
        <w:ind w:left="947" w:hanging="360"/>
      </w:pPr>
      <w:rPr>
        <w:rFonts w:hint="default"/>
      </w:rPr>
    </w:lvl>
    <w:lvl w:ilvl="2" w:tplc="195C5732">
      <w:numFmt w:val="bullet"/>
      <w:lvlText w:val="•"/>
      <w:lvlJc w:val="left"/>
      <w:pPr>
        <w:ind w:left="1414" w:hanging="360"/>
      </w:pPr>
      <w:rPr>
        <w:rFonts w:hint="default"/>
      </w:rPr>
    </w:lvl>
    <w:lvl w:ilvl="3" w:tplc="6B3AF36A">
      <w:numFmt w:val="bullet"/>
      <w:lvlText w:val="•"/>
      <w:lvlJc w:val="left"/>
      <w:pPr>
        <w:ind w:left="1881" w:hanging="360"/>
      </w:pPr>
      <w:rPr>
        <w:rFonts w:hint="default"/>
      </w:rPr>
    </w:lvl>
    <w:lvl w:ilvl="4" w:tplc="B6823C32">
      <w:numFmt w:val="bullet"/>
      <w:lvlText w:val="•"/>
      <w:lvlJc w:val="left"/>
      <w:pPr>
        <w:ind w:left="2348" w:hanging="360"/>
      </w:pPr>
      <w:rPr>
        <w:rFonts w:hint="default"/>
      </w:rPr>
    </w:lvl>
    <w:lvl w:ilvl="5" w:tplc="A9F49976">
      <w:numFmt w:val="bullet"/>
      <w:lvlText w:val="•"/>
      <w:lvlJc w:val="left"/>
      <w:pPr>
        <w:ind w:left="2815" w:hanging="360"/>
      </w:pPr>
      <w:rPr>
        <w:rFonts w:hint="default"/>
      </w:rPr>
    </w:lvl>
    <w:lvl w:ilvl="6" w:tplc="E230FF5A">
      <w:numFmt w:val="bullet"/>
      <w:lvlText w:val="•"/>
      <w:lvlJc w:val="left"/>
      <w:pPr>
        <w:ind w:left="3282" w:hanging="360"/>
      </w:pPr>
      <w:rPr>
        <w:rFonts w:hint="default"/>
      </w:rPr>
    </w:lvl>
    <w:lvl w:ilvl="7" w:tplc="E606F264">
      <w:numFmt w:val="bullet"/>
      <w:lvlText w:val="•"/>
      <w:lvlJc w:val="left"/>
      <w:pPr>
        <w:ind w:left="3749" w:hanging="360"/>
      </w:pPr>
      <w:rPr>
        <w:rFonts w:hint="default"/>
      </w:rPr>
    </w:lvl>
    <w:lvl w:ilvl="8" w:tplc="AD869020">
      <w:numFmt w:val="bullet"/>
      <w:lvlText w:val="•"/>
      <w:lvlJc w:val="left"/>
      <w:pPr>
        <w:ind w:left="4216" w:hanging="360"/>
      </w:pPr>
      <w:rPr>
        <w:rFonts w:hint="default"/>
      </w:rPr>
    </w:lvl>
  </w:abstractNum>
  <w:abstractNum w:abstractNumId="9" w15:restartNumberingAfterBreak="0">
    <w:nsid w:val="2BA45C34"/>
    <w:multiLevelType w:val="multilevel"/>
    <w:tmpl w:val="DDC8F42C"/>
    <w:lvl w:ilvl="0">
      <w:start w:val="3"/>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0" w15:restartNumberingAfterBreak="0">
    <w:nsid w:val="3DA52C9B"/>
    <w:multiLevelType w:val="hybridMultilevel"/>
    <w:tmpl w:val="B226C956"/>
    <w:lvl w:ilvl="0" w:tplc="8D706BB8">
      <w:start w:val="1"/>
      <w:numFmt w:val="decimal"/>
      <w:lvlText w:val="%1."/>
      <w:lvlJc w:val="left"/>
      <w:pPr>
        <w:ind w:left="1438" w:hanging="360"/>
      </w:pPr>
      <w:rPr>
        <w:rFonts w:ascii="Tahoma" w:eastAsia="Arial" w:hAnsi="Tahoma" w:cs="Tahoma" w:hint="default"/>
        <w:spacing w:val="-3"/>
        <w:w w:val="99"/>
        <w:sz w:val="18"/>
        <w:szCs w:val="18"/>
      </w:rPr>
    </w:lvl>
    <w:lvl w:ilvl="1" w:tplc="677EC07E">
      <w:numFmt w:val="bullet"/>
      <w:lvlText w:val=""/>
      <w:lvlJc w:val="left"/>
      <w:pPr>
        <w:ind w:left="1800" w:hanging="360"/>
      </w:pPr>
      <w:rPr>
        <w:rFonts w:ascii="Wingdings" w:eastAsia="Wingdings" w:hAnsi="Wingdings" w:cs="Wingdings" w:hint="default"/>
        <w:w w:val="99"/>
        <w:sz w:val="20"/>
        <w:szCs w:val="20"/>
      </w:rPr>
    </w:lvl>
    <w:lvl w:ilvl="2" w:tplc="25AED248">
      <w:numFmt w:val="bullet"/>
      <w:lvlText w:val="•"/>
      <w:lvlJc w:val="left"/>
      <w:pPr>
        <w:ind w:left="2606" w:hanging="360"/>
      </w:pPr>
      <w:rPr>
        <w:rFonts w:hint="default"/>
      </w:rPr>
    </w:lvl>
    <w:lvl w:ilvl="3" w:tplc="B49AFA22">
      <w:numFmt w:val="bullet"/>
      <w:lvlText w:val="•"/>
      <w:lvlJc w:val="left"/>
      <w:pPr>
        <w:ind w:left="3413" w:hanging="360"/>
      </w:pPr>
      <w:rPr>
        <w:rFonts w:hint="default"/>
      </w:rPr>
    </w:lvl>
    <w:lvl w:ilvl="4" w:tplc="B270E134">
      <w:numFmt w:val="bullet"/>
      <w:lvlText w:val="•"/>
      <w:lvlJc w:val="left"/>
      <w:pPr>
        <w:ind w:left="4220" w:hanging="360"/>
      </w:pPr>
      <w:rPr>
        <w:rFonts w:hint="default"/>
      </w:rPr>
    </w:lvl>
    <w:lvl w:ilvl="5" w:tplc="290E4A9A">
      <w:numFmt w:val="bullet"/>
      <w:lvlText w:val="•"/>
      <w:lvlJc w:val="left"/>
      <w:pPr>
        <w:ind w:left="5026" w:hanging="360"/>
      </w:pPr>
      <w:rPr>
        <w:rFonts w:hint="default"/>
      </w:rPr>
    </w:lvl>
    <w:lvl w:ilvl="6" w:tplc="87AC3B12">
      <w:numFmt w:val="bullet"/>
      <w:lvlText w:val="•"/>
      <w:lvlJc w:val="left"/>
      <w:pPr>
        <w:ind w:left="5833" w:hanging="360"/>
      </w:pPr>
      <w:rPr>
        <w:rFonts w:hint="default"/>
      </w:rPr>
    </w:lvl>
    <w:lvl w:ilvl="7" w:tplc="862CC954">
      <w:numFmt w:val="bullet"/>
      <w:lvlText w:val="•"/>
      <w:lvlJc w:val="left"/>
      <w:pPr>
        <w:ind w:left="6640" w:hanging="360"/>
      </w:pPr>
      <w:rPr>
        <w:rFonts w:hint="default"/>
      </w:rPr>
    </w:lvl>
    <w:lvl w:ilvl="8" w:tplc="2F5EB2BA">
      <w:numFmt w:val="bullet"/>
      <w:lvlText w:val="•"/>
      <w:lvlJc w:val="left"/>
      <w:pPr>
        <w:ind w:left="7446" w:hanging="360"/>
      </w:pPr>
      <w:rPr>
        <w:rFonts w:hint="default"/>
      </w:rPr>
    </w:lvl>
  </w:abstractNum>
  <w:abstractNum w:abstractNumId="11" w15:restartNumberingAfterBreak="0">
    <w:nsid w:val="429040E9"/>
    <w:multiLevelType w:val="multilevel"/>
    <w:tmpl w:val="C6649268"/>
    <w:lvl w:ilvl="0">
      <w:start w:val="4"/>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2" w15:restartNumberingAfterBreak="0">
    <w:nsid w:val="431B3125"/>
    <w:multiLevelType w:val="hybridMultilevel"/>
    <w:tmpl w:val="45702FFA"/>
    <w:lvl w:ilvl="0" w:tplc="14569F8E">
      <w:start w:val="1"/>
      <w:numFmt w:val="decimal"/>
      <w:lvlText w:val="%1."/>
      <w:lvlJc w:val="left"/>
      <w:pPr>
        <w:ind w:left="1440" w:hanging="360"/>
      </w:pPr>
      <w:rPr>
        <w:rFonts w:ascii="Tahoma" w:eastAsia="Arial" w:hAnsi="Tahoma" w:cs="Tahoma" w:hint="default"/>
        <w:spacing w:val="-3"/>
        <w:w w:val="99"/>
        <w:sz w:val="18"/>
        <w:szCs w:val="18"/>
      </w:rPr>
    </w:lvl>
    <w:lvl w:ilvl="1" w:tplc="1BC80796">
      <w:numFmt w:val="bullet"/>
      <w:lvlText w:val=""/>
      <w:lvlJc w:val="left"/>
      <w:pPr>
        <w:ind w:left="1799" w:hanging="360"/>
      </w:pPr>
      <w:rPr>
        <w:rFonts w:ascii="Wingdings" w:eastAsia="Wingdings" w:hAnsi="Wingdings" w:cs="Wingdings" w:hint="default"/>
        <w:w w:val="99"/>
        <w:sz w:val="20"/>
        <w:szCs w:val="20"/>
      </w:rPr>
    </w:lvl>
    <w:lvl w:ilvl="2" w:tplc="5E0C5B24">
      <w:numFmt w:val="bullet"/>
      <w:lvlText w:val="•"/>
      <w:lvlJc w:val="left"/>
      <w:pPr>
        <w:ind w:left="2606" w:hanging="360"/>
      </w:pPr>
      <w:rPr>
        <w:rFonts w:hint="default"/>
      </w:rPr>
    </w:lvl>
    <w:lvl w:ilvl="3" w:tplc="FD4A8958">
      <w:numFmt w:val="bullet"/>
      <w:lvlText w:val="•"/>
      <w:lvlJc w:val="left"/>
      <w:pPr>
        <w:ind w:left="3413" w:hanging="360"/>
      </w:pPr>
      <w:rPr>
        <w:rFonts w:hint="default"/>
      </w:rPr>
    </w:lvl>
    <w:lvl w:ilvl="4" w:tplc="590EE428">
      <w:numFmt w:val="bullet"/>
      <w:lvlText w:val="•"/>
      <w:lvlJc w:val="left"/>
      <w:pPr>
        <w:ind w:left="4220" w:hanging="360"/>
      </w:pPr>
      <w:rPr>
        <w:rFonts w:hint="default"/>
      </w:rPr>
    </w:lvl>
    <w:lvl w:ilvl="5" w:tplc="790C31B8">
      <w:numFmt w:val="bullet"/>
      <w:lvlText w:val="•"/>
      <w:lvlJc w:val="left"/>
      <w:pPr>
        <w:ind w:left="5026" w:hanging="360"/>
      </w:pPr>
      <w:rPr>
        <w:rFonts w:hint="default"/>
      </w:rPr>
    </w:lvl>
    <w:lvl w:ilvl="6" w:tplc="A5BE00D0">
      <w:numFmt w:val="bullet"/>
      <w:lvlText w:val="•"/>
      <w:lvlJc w:val="left"/>
      <w:pPr>
        <w:ind w:left="5833" w:hanging="360"/>
      </w:pPr>
      <w:rPr>
        <w:rFonts w:hint="default"/>
      </w:rPr>
    </w:lvl>
    <w:lvl w:ilvl="7" w:tplc="A2E472BC">
      <w:numFmt w:val="bullet"/>
      <w:lvlText w:val="•"/>
      <w:lvlJc w:val="left"/>
      <w:pPr>
        <w:ind w:left="6640" w:hanging="360"/>
      </w:pPr>
      <w:rPr>
        <w:rFonts w:hint="default"/>
      </w:rPr>
    </w:lvl>
    <w:lvl w:ilvl="8" w:tplc="24701E9A">
      <w:numFmt w:val="bullet"/>
      <w:lvlText w:val="•"/>
      <w:lvlJc w:val="left"/>
      <w:pPr>
        <w:ind w:left="7446" w:hanging="360"/>
      </w:pPr>
      <w:rPr>
        <w:rFonts w:hint="default"/>
      </w:rPr>
    </w:lvl>
  </w:abstractNum>
  <w:abstractNum w:abstractNumId="13" w15:restartNumberingAfterBreak="0">
    <w:nsid w:val="485815DD"/>
    <w:multiLevelType w:val="hybridMultilevel"/>
    <w:tmpl w:val="6374C1F4"/>
    <w:lvl w:ilvl="0" w:tplc="1009000F">
      <w:start w:val="1"/>
      <w:numFmt w:val="decimal"/>
      <w:lvlText w:val="%1."/>
      <w:lvlJc w:val="left"/>
      <w:pPr>
        <w:ind w:left="1320" w:hanging="360"/>
      </w:p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14" w15:restartNumberingAfterBreak="0">
    <w:nsid w:val="592B1BA2"/>
    <w:multiLevelType w:val="multilevel"/>
    <w:tmpl w:val="A0EAD08E"/>
    <w:lvl w:ilvl="0">
      <w:start w:val="11"/>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1799" w:hanging="360"/>
      </w:pPr>
      <w:rPr>
        <w:rFonts w:ascii="Wingdings" w:eastAsia="Wingdings" w:hAnsi="Wingdings" w:cs="Wingdings" w:hint="default"/>
        <w:w w:val="99"/>
        <w:sz w:val="20"/>
        <w:szCs w:val="20"/>
      </w:rPr>
    </w:lvl>
    <w:lvl w:ilvl="4">
      <w:numFmt w:val="bullet"/>
      <w:lvlText w:val="•"/>
      <w:lvlJc w:val="left"/>
      <w:pPr>
        <w:ind w:left="3615" w:hanging="360"/>
      </w:pPr>
      <w:rPr>
        <w:rFonts w:hint="default"/>
      </w:rPr>
    </w:lvl>
    <w:lvl w:ilvl="5">
      <w:numFmt w:val="bullet"/>
      <w:lvlText w:val="•"/>
      <w:lvlJc w:val="left"/>
      <w:pPr>
        <w:ind w:left="4522" w:hanging="360"/>
      </w:pPr>
      <w:rPr>
        <w:rFonts w:hint="default"/>
      </w:rPr>
    </w:lvl>
    <w:lvl w:ilvl="6">
      <w:numFmt w:val="bullet"/>
      <w:lvlText w:val="•"/>
      <w:lvlJc w:val="left"/>
      <w:pPr>
        <w:ind w:left="5430" w:hanging="360"/>
      </w:pPr>
      <w:rPr>
        <w:rFonts w:hint="default"/>
      </w:rPr>
    </w:lvl>
    <w:lvl w:ilvl="7">
      <w:numFmt w:val="bullet"/>
      <w:lvlText w:val="•"/>
      <w:lvlJc w:val="left"/>
      <w:pPr>
        <w:ind w:left="6337" w:hanging="360"/>
      </w:pPr>
      <w:rPr>
        <w:rFonts w:hint="default"/>
      </w:rPr>
    </w:lvl>
    <w:lvl w:ilvl="8">
      <w:numFmt w:val="bullet"/>
      <w:lvlText w:val="•"/>
      <w:lvlJc w:val="left"/>
      <w:pPr>
        <w:ind w:left="7245" w:hanging="360"/>
      </w:pPr>
      <w:rPr>
        <w:rFonts w:hint="default"/>
      </w:rPr>
    </w:lvl>
  </w:abstractNum>
  <w:abstractNum w:abstractNumId="15" w15:restartNumberingAfterBreak="0">
    <w:nsid w:val="620C255A"/>
    <w:multiLevelType w:val="hybridMultilevel"/>
    <w:tmpl w:val="4CF853CC"/>
    <w:lvl w:ilvl="0" w:tplc="3D100072">
      <w:numFmt w:val="bullet"/>
      <w:lvlText w:val=""/>
      <w:lvlJc w:val="left"/>
      <w:pPr>
        <w:ind w:left="484" w:hanging="360"/>
      </w:pPr>
      <w:rPr>
        <w:rFonts w:ascii="Wingdings" w:eastAsia="Wingdings" w:hAnsi="Wingdings" w:cs="Wingdings" w:hint="default"/>
        <w:w w:val="100"/>
        <w:sz w:val="18"/>
        <w:szCs w:val="18"/>
      </w:rPr>
    </w:lvl>
    <w:lvl w:ilvl="1" w:tplc="8D209EA6">
      <w:numFmt w:val="bullet"/>
      <w:lvlText w:val="•"/>
      <w:lvlJc w:val="left"/>
      <w:pPr>
        <w:ind w:left="947" w:hanging="360"/>
      </w:pPr>
      <w:rPr>
        <w:rFonts w:hint="default"/>
      </w:rPr>
    </w:lvl>
    <w:lvl w:ilvl="2" w:tplc="E28A429E">
      <w:numFmt w:val="bullet"/>
      <w:lvlText w:val="•"/>
      <w:lvlJc w:val="left"/>
      <w:pPr>
        <w:ind w:left="1414" w:hanging="360"/>
      </w:pPr>
      <w:rPr>
        <w:rFonts w:hint="default"/>
      </w:rPr>
    </w:lvl>
    <w:lvl w:ilvl="3" w:tplc="1804A6FC">
      <w:numFmt w:val="bullet"/>
      <w:lvlText w:val="•"/>
      <w:lvlJc w:val="left"/>
      <w:pPr>
        <w:ind w:left="1881" w:hanging="360"/>
      </w:pPr>
      <w:rPr>
        <w:rFonts w:hint="default"/>
      </w:rPr>
    </w:lvl>
    <w:lvl w:ilvl="4" w:tplc="B6F2FC1E">
      <w:numFmt w:val="bullet"/>
      <w:lvlText w:val="•"/>
      <w:lvlJc w:val="left"/>
      <w:pPr>
        <w:ind w:left="2348" w:hanging="360"/>
      </w:pPr>
      <w:rPr>
        <w:rFonts w:hint="default"/>
      </w:rPr>
    </w:lvl>
    <w:lvl w:ilvl="5" w:tplc="CD84BC02">
      <w:numFmt w:val="bullet"/>
      <w:lvlText w:val="•"/>
      <w:lvlJc w:val="left"/>
      <w:pPr>
        <w:ind w:left="2815" w:hanging="360"/>
      </w:pPr>
      <w:rPr>
        <w:rFonts w:hint="default"/>
      </w:rPr>
    </w:lvl>
    <w:lvl w:ilvl="6" w:tplc="202A3FEE">
      <w:numFmt w:val="bullet"/>
      <w:lvlText w:val="•"/>
      <w:lvlJc w:val="left"/>
      <w:pPr>
        <w:ind w:left="3282" w:hanging="360"/>
      </w:pPr>
      <w:rPr>
        <w:rFonts w:hint="default"/>
      </w:rPr>
    </w:lvl>
    <w:lvl w:ilvl="7" w:tplc="E7121FEC">
      <w:numFmt w:val="bullet"/>
      <w:lvlText w:val="•"/>
      <w:lvlJc w:val="left"/>
      <w:pPr>
        <w:ind w:left="3749" w:hanging="360"/>
      </w:pPr>
      <w:rPr>
        <w:rFonts w:hint="default"/>
      </w:rPr>
    </w:lvl>
    <w:lvl w:ilvl="8" w:tplc="19D2D5A4">
      <w:numFmt w:val="bullet"/>
      <w:lvlText w:val="•"/>
      <w:lvlJc w:val="left"/>
      <w:pPr>
        <w:ind w:left="4216" w:hanging="360"/>
      </w:pPr>
      <w:rPr>
        <w:rFonts w:hint="default"/>
      </w:rPr>
    </w:lvl>
  </w:abstractNum>
  <w:abstractNum w:abstractNumId="16" w15:restartNumberingAfterBreak="0">
    <w:nsid w:val="7A0B416B"/>
    <w:multiLevelType w:val="multilevel"/>
    <w:tmpl w:val="BD807594"/>
    <w:lvl w:ilvl="0">
      <w:start w:val="1"/>
      <w:numFmt w:val="decimal"/>
      <w:lvlText w:val="%1."/>
      <w:lvlJc w:val="left"/>
      <w:pPr>
        <w:ind w:left="600" w:hanging="480"/>
      </w:pPr>
      <w:rPr>
        <w:rFonts w:ascii="Arial" w:eastAsia="Arial" w:hAnsi="Arial" w:cs="Arial" w:hint="default"/>
        <w:b/>
        <w:bCs/>
        <w:spacing w:val="-1"/>
        <w:w w:val="99"/>
        <w:sz w:val="24"/>
        <w:szCs w:val="24"/>
      </w:rPr>
    </w:lvl>
    <w:lvl w:ilvl="1">
      <w:start w:val="1"/>
      <w:numFmt w:val="decimal"/>
      <w:lvlText w:val="%1.%2"/>
      <w:lvlJc w:val="left"/>
      <w:pPr>
        <w:ind w:left="1080" w:hanging="480"/>
      </w:pPr>
      <w:rPr>
        <w:rFonts w:ascii="Arial" w:eastAsia="Arial" w:hAnsi="Arial" w:cs="Arial" w:hint="default"/>
        <w:i/>
        <w:spacing w:val="-1"/>
        <w:w w:val="99"/>
        <w:sz w:val="20"/>
        <w:szCs w:val="20"/>
      </w:rPr>
    </w:lvl>
    <w:lvl w:ilvl="2">
      <w:numFmt w:val="bullet"/>
      <w:lvlText w:val="•"/>
      <w:lvlJc w:val="left"/>
      <w:pPr>
        <w:ind w:left="1966" w:hanging="480"/>
      </w:pPr>
      <w:rPr>
        <w:rFonts w:hint="default"/>
      </w:rPr>
    </w:lvl>
    <w:lvl w:ilvl="3">
      <w:numFmt w:val="bullet"/>
      <w:lvlText w:val="•"/>
      <w:lvlJc w:val="left"/>
      <w:pPr>
        <w:ind w:left="2853" w:hanging="480"/>
      </w:pPr>
      <w:rPr>
        <w:rFonts w:hint="default"/>
      </w:rPr>
    </w:lvl>
    <w:lvl w:ilvl="4">
      <w:numFmt w:val="bullet"/>
      <w:lvlText w:val="•"/>
      <w:lvlJc w:val="left"/>
      <w:pPr>
        <w:ind w:left="3740" w:hanging="480"/>
      </w:pPr>
      <w:rPr>
        <w:rFonts w:hint="default"/>
      </w:rPr>
    </w:lvl>
    <w:lvl w:ilvl="5">
      <w:numFmt w:val="bullet"/>
      <w:lvlText w:val="•"/>
      <w:lvlJc w:val="left"/>
      <w:pPr>
        <w:ind w:left="4626" w:hanging="480"/>
      </w:pPr>
      <w:rPr>
        <w:rFonts w:hint="default"/>
      </w:rPr>
    </w:lvl>
    <w:lvl w:ilvl="6">
      <w:numFmt w:val="bullet"/>
      <w:lvlText w:val="•"/>
      <w:lvlJc w:val="left"/>
      <w:pPr>
        <w:ind w:left="5513" w:hanging="480"/>
      </w:pPr>
      <w:rPr>
        <w:rFonts w:hint="default"/>
      </w:rPr>
    </w:lvl>
    <w:lvl w:ilvl="7">
      <w:numFmt w:val="bullet"/>
      <w:lvlText w:val="•"/>
      <w:lvlJc w:val="left"/>
      <w:pPr>
        <w:ind w:left="6400" w:hanging="480"/>
      </w:pPr>
      <w:rPr>
        <w:rFonts w:hint="default"/>
      </w:rPr>
    </w:lvl>
    <w:lvl w:ilvl="8">
      <w:numFmt w:val="bullet"/>
      <w:lvlText w:val="•"/>
      <w:lvlJc w:val="left"/>
      <w:pPr>
        <w:ind w:left="7286" w:hanging="480"/>
      </w:pPr>
      <w:rPr>
        <w:rFonts w:hint="default"/>
      </w:rPr>
    </w:lvl>
  </w:abstractNum>
  <w:abstractNum w:abstractNumId="17" w15:restartNumberingAfterBreak="0">
    <w:nsid w:val="7D614103"/>
    <w:multiLevelType w:val="hybridMultilevel"/>
    <w:tmpl w:val="AFC242BE"/>
    <w:lvl w:ilvl="0" w:tplc="BD54D6AC">
      <w:start w:val="1"/>
      <w:numFmt w:val="decimal"/>
      <w:lvlText w:val="%1."/>
      <w:lvlJc w:val="left"/>
      <w:pPr>
        <w:ind w:left="960" w:hanging="360"/>
      </w:pPr>
      <w:rPr>
        <w:rFonts w:ascii="Tahoma" w:hAnsi="Tahoma" w:cs="Tahoma" w:hint="default"/>
        <w:sz w:val="20"/>
        <w:szCs w:val="20"/>
      </w:rPr>
    </w:lvl>
    <w:lvl w:ilvl="1" w:tplc="10090019" w:tentative="1">
      <w:start w:val="1"/>
      <w:numFmt w:val="lowerLetter"/>
      <w:lvlText w:val="%2."/>
      <w:lvlJc w:val="left"/>
      <w:pPr>
        <w:ind w:left="1680" w:hanging="360"/>
      </w:pPr>
    </w:lvl>
    <w:lvl w:ilvl="2" w:tplc="1009001B" w:tentative="1">
      <w:start w:val="1"/>
      <w:numFmt w:val="lowerRoman"/>
      <w:lvlText w:val="%3."/>
      <w:lvlJc w:val="right"/>
      <w:pPr>
        <w:ind w:left="2400" w:hanging="180"/>
      </w:pPr>
    </w:lvl>
    <w:lvl w:ilvl="3" w:tplc="1009000F" w:tentative="1">
      <w:start w:val="1"/>
      <w:numFmt w:val="decimal"/>
      <w:lvlText w:val="%4."/>
      <w:lvlJc w:val="left"/>
      <w:pPr>
        <w:ind w:left="3120" w:hanging="360"/>
      </w:pPr>
    </w:lvl>
    <w:lvl w:ilvl="4" w:tplc="10090019" w:tentative="1">
      <w:start w:val="1"/>
      <w:numFmt w:val="lowerLetter"/>
      <w:lvlText w:val="%5."/>
      <w:lvlJc w:val="left"/>
      <w:pPr>
        <w:ind w:left="3840" w:hanging="360"/>
      </w:pPr>
    </w:lvl>
    <w:lvl w:ilvl="5" w:tplc="1009001B" w:tentative="1">
      <w:start w:val="1"/>
      <w:numFmt w:val="lowerRoman"/>
      <w:lvlText w:val="%6."/>
      <w:lvlJc w:val="right"/>
      <w:pPr>
        <w:ind w:left="4560" w:hanging="180"/>
      </w:pPr>
    </w:lvl>
    <w:lvl w:ilvl="6" w:tplc="1009000F" w:tentative="1">
      <w:start w:val="1"/>
      <w:numFmt w:val="decimal"/>
      <w:lvlText w:val="%7."/>
      <w:lvlJc w:val="left"/>
      <w:pPr>
        <w:ind w:left="5280" w:hanging="360"/>
      </w:pPr>
    </w:lvl>
    <w:lvl w:ilvl="7" w:tplc="10090019" w:tentative="1">
      <w:start w:val="1"/>
      <w:numFmt w:val="lowerLetter"/>
      <w:lvlText w:val="%8."/>
      <w:lvlJc w:val="left"/>
      <w:pPr>
        <w:ind w:left="6000" w:hanging="360"/>
      </w:pPr>
    </w:lvl>
    <w:lvl w:ilvl="8" w:tplc="1009001B" w:tentative="1">
      <w:start w:val="1"/>
      <w:numFmt w:val="lowerRoman"/>
      <w:lvlText w:val="%9."/>
      <w:lvlJc w:val="right"/>
      <w:pPr>
        <w:ind w:left="6720" w:hanging="180"/>
      </w:pPr>
    </w:lvl>
  </w:abstractNum>
  <w:num w:numId="1">
    <w:abstractNumId w:val="8"/>
  </w:num>
  <w:num w:numId="2">
    <w:abstractNumId w:val="15"/>
  </w:num>
  <w:num w:numId="3">
    <w:abstractNumId w:val="14"/>
  </w:num>
  <w:num w:numId="4">
    <w:abstractNumId w:val="0"/>
  </w:num>
  <w:num w:numId="5">
    <w:abstractNumId w:val="4"/>
  </w:num>
  <w:num w:numId="6">
    <w:abstractNumId w:val="3"/>
  </w:num>
  <w:num w:numId="7">
    <w:abstractNumId w:val="5"/>
  </w:num>
  <w:num w:numId="8">
    <w:abstractNumId w:val="12"/>
  </w:num>
  <w:num w:numId="9">
    <w:abstractNumId w:val="10"/>
  </w:num>
  <w:num w:numId="10">
    <w:abstractNumId w:val="1"/>
  </w:num>
  <w:num w:numId="11">
    <w:abstractNumId w:val="11"/>
  </w:num>
  <w:num w:numId="12">
    <w:abstractNumId w:val="9"/>
  </w:num>
  <w:num w:numId="13">
    <w:abstractNumId w:val="6"/>
  </w:num>
  <w:num w:numId="14">
    <w:abstractNumId w:val="2"/>
  </w:num>
  <w:num w:numId="15">
    <w:abstractNumId w:val="16"/>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67"/>
    <w:rsid w:val="00016796"/>
    <w:rsid w:val="0004621F"/>
    <w:rsid w:val="0005479E"/>
    <w:rsid w:val="000C17EB"/>
    <w:rsid w:val="000D3017"/>
    <w:rsid w:val="000F1244"/>
    <w:rsid w:val="001420F1"/>
    <w:rsid w:val="001423E3"/>
    <w:rsid w:val="00146564"/>
    <w:rsid w:val="001506E1"/>
    <w:rsid w:val="001645F3"/>
    <w:rsid w:val="00184048"/>
    <w:rsid w:val="001B631D"/>
    <w:rsid w:val="001C350E"/>
    <w:rsid w:val="0020497B"/>
    <w:rsid w:val="00217803"/>
    <w:rsid w:val="002225B1"/>
    <w:rsid w:val="002239F2"/>
    <w:rsid w:val="002656F9"/>
    <w:rsid w:val="00287051"/>
    <w:rsid w:val="002915F0"/>
    <w:rsid w:val="002B0F74"/>
    <w:rsid w:val="00300937"/>
    <w:rsid w:val="00300A44"/>
    <w:rsid w:val="00300B02"/>
    <w:rsid w:val="0030476A"/>
    <w:rsid w:val="0032070D"/>
    <w:rsid w:val="00340FD5"/>
    <w:rsid w:val="00356313"/>
    <w:rsid w:val="00365ADF"/>
    <w:rsid w:val="00371CF8"/>
    <w:rsid w:val="003961D1"/>
    <w:rsid w:val="003E4802"/>
    <w:rsid w:val="003E6981"/>
    <w:rsid w:val="003E7630"/>
    <w:rsid w:val="003F6794"/>
    <w:rsid w:val="004404E8"/>
    <w:rsid w:val="00450909"/>
    <w:rsid w:val="00453C67"/>
    <w:rsid w:val="0045679B"/>
    <w:rsid w:val="0047364B"/>
    <w:rsid w:val="00475EE3"/>
    <w:rsid w:val="004944D7"/>
    <w:rsid w:val="004962BC"/>
    <w:rsid w:val="004D63FE"/>
    <w:rsid w:val="004D7D39"/>
    <w:rsid w:val="00503037"/>
    <w:rsid w:val="005139C6"/>
    <w:rsid w:val="0054639E"/>
    <w:rsid w:val="00572C75"/>
    <w:rsid w:val="00581876"/>
    <w:rsid w:val="00596156"/>
    <w:rsid w:val="005A0BB7"/>
    <w:rsid w:val="005B017F"/>
    <w:rsid w:val="005B7961"/>
    <w:rsid w:val="005F774F"/>
    <w:rsid w:val="00601EEB"/>
    <w:rsid w:val="00620F77"/>
    <w:rsid w:val="00632E04"/>
    <w:rsid w:val="00645697"/>
    <w:rsid w:val="00654291"/>
    <w:rsid w:val="0066776C"/>
    <w:rsid w:val="006761EF"/>
    <w:rsid w:val="00694FE6"/>
    <w:rsid w:val="006E1899"/>
    <w:rsid w:val="006F2E2E"/>
    <w:rsid w:val="00726E1D"/>
    <w:rsid w:val="0078716A"/>
    <w:rsid w:val="007876E7"/>
    <w:rsid w:val="00793450"/>
    <w:rsid w:val="007D182C"/>
    <w:rsid w:val="007E7711"/>
    <w:rsid w:val="00802F2E"/>
    <w:rsid w:val="00803728"/>
    <w:rsid w:val="008352BF"/>
    <w:rsid w:val="008761C7"/>
    <w:rsid w:val="008808B4"/>
    <w:rsid w:val="008B6F4E"/>
    <w:rsid w:val="008C7C64"/>
    <w:rsid w:val="008D1039"/>
    <w:rsid w:val="008D3CD9"/>
    <w:rsid w:val="008D5770"/>
    <w:rsid w:val="008E4344"/>
    <w:rsid w:val="0094697D"/>
    <w:rsid w:val="009633D5"/>
    <w:rsid w:val="009B1B0F"/>
    <w:rsid w:val="009C1880"/>
    <w:rsid w:val="009E446F"/>
    <w:rsid w:val="00A23207"/>
    <w:rsid w:val="00A40206"/>
    <w:rsid w:val="00A507E3"/>
    <w:rsid w:val="00A565DD"/>
    <w:rsid w:val="00A67A06"/>
    <w:rsid w:val="00A8537D"/>
    <w:rsid w:val="00A85CD4"/>
    <w:rsid w:val="00AB7223"/>
    <w:rsid w:val="00AC7F41"/>
    <w:rsid w:val="00AE1C42"/>
    <w:rsid w:val="00B01AE4"/>
    <w:rsid w:val="00B0590C"/>
    <w:rsid w:val="00B24C30"/>
    <w:rsid w:val="00B27547"/>
    <w:rsid w:val="00B83383"/>
    <w:rsid w:val="00B92E7A"/>
    <w:rsid w:val="00BB7EEA"/>
    <w:rsid w:val="00BC0306"/>
    <w:rsid w:val="00BE0CD2"/>
    <w:rsid w:val="00BF0056"/>
    <w:rsid w:val="00C0042D"/>
    <w:rsid w:val="00C300A2"/>
    <w:rsid w:val="00C448B7"/>
    <w:rsid w:val="00C71AF5"/>
    <w:rsid w:val="00CA4D3F"/>
    <w:rsid w:val="00CB1731"/>
    <w:rsid w:val="00CD70B1"/>
    <w:rsid w:val="00CE12D2"/>
    <w:rsid w:val="00CE4F15"/>
    <w:rsid w:val="00D61F71"/>
    <w:rsid w:val="00D64A23"/>
    <w:rsid w:val="00DB3700"/>
    <w:rsid w:val="00DC6BC5"/>
    <w:rsid w:val="00DF3197"/>
    <w:rsid w:val="00E0079C"/>
    <w:rsid w:val="00E02680"/>
    <w:rsid w:val="00E41CC5"/>
    <w:rsid w:val="00E511F8"/>
    <w:rsid w:val="00E808F2"/>
    <w:rsid w:val="00E91652"/>
    <w:rsid w:val="00EA3CA6"/>
    <w:rsid w:val="00EB6137"/>
    <w:rsid w:val="00EC0767"/>
    <w:rsid w:val="00ED6259"/>
    <w:rsid w:val="00EE3FAC"/>
    <w:rsid w:val="00F35D8C"/>
    <w:rsid w:val="00F41EEA"/>
    <w:rsid w:val="00F600DD"/>
    <w:rsid w:val="00FC23E0"/>
    <w:rsid w:val="00FC43DE"/>
    <w:rsid w:val="00FE412B"/>
    <w:rsid w:val="00FE6379"/>
    <w:rsid w:val="00FF637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AEFF"/>
  <w15:docId w15:val="{005CCB11-47EB-4EEB-847B-176775A3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EA"/>
    <w:rPr>
      <w:rFonts w:ascii="Tahoma" w:eastAsia="Arial" w:hAnsi="Tahoma" w:cs="Arial"/>
      <w:sz w:val="18"/>
    </w:rPr>
  </w:style>
  <w:style w:type="paragraph" w:styleId="Heading1">
    <w:name w:val="heading 1"/>
    <w:basedOn w:val="Normal"/>
    <w:uiPriority w:val="9"/>
    <w:qFormat/>
    <w:rsid w:val="00F41EEA"/>
    <w:pPr>
      <w:numPr>
        <w:numId w:val="14"/>
      </w:numPr>
      <w:tabs>
        <w:tab w:val="left" w:pos="599"/>
        <w:tab w:val="left" w:pos="600"/>
      </w:tabs>
      <w:spacing w:before="120" w:after="120"/>
      <w:outlineLvl w:val="0"/>
    </w:pPr>
    <w:rPr>
      <w:rFonts w:cs="Tahoma"/>
      <w:b/>
      <w:bCs/>
      <w:sz w:val="20"/>
      <w:szCs w:val="20"/>
    </w:rPr>
  </w:style>
  <w:style w:type="paragraph" w:styleId="Heading2">
    <w:name w:val="heading 2"/>
    <w:basedOn w:val="Heading3"/>
    <w:uiPriority w:val="9"/>
    <w:unhideWhenUsed/>
    <w:qFormat/>
    <w:rsid w:val="00F41EEA"/>
    <w:pPr>
      <w:tabs>
        <w:tab w:val="left" w:pos="1080"/>
      </w:tabs>
      <w:spacing w:before="120"/>
      <w:outlineLvl w:val="1"/>
    </w:pPr>
    <w:rPr>
      <w:rFonts w:cs="Tahoma"/>
      <w:i w:val="0"/>
      <w:iCs/>
      <w:sz w:val="18"/>
      <w:szCs w:val="18"/>
    </w:rPr>
  </w:style>
  <w:style w:type="paragraph" w:styleId="Heading3">
    <w:name w:val="heading 3"/>
    <w:basedOn w:val="Normal"/>
    <w:uiPriority w:val="9"/>
    <w:unhideWhenUsed/>
    <w:qFormat/>
    <w:rsid w:val="00601EEB"/>
    <w:pPr>
      <w:ind w:left="1079" w:hanging="480"/>
      <w:outlineLvl w:val="2"/>
    </w:pPr>
    <w:rPr>
      <w:b/>
      <w:bCs/>
      <w:i/>
      <w:sz w:val="24"/>
    </w:rPr>
  </w:style>
  <w:style w:type="paragraph" w:styleId="Heading4">
    <w:name w:val="heading 4"/>
    <w:basedOn w:val="Normal"/>
    <w:uiPriority w:val="9"/>
    <w:unhideWhenUsed/>
    <w:qFormat/>
    <w:rsid w:val="00601EEB"/>
    <w:pPr>
      <w:spacing w:before="123"/>
      <w:ind w:left="1079"/>
      <w:outlineLvl w:val="3"/>
    </w:pPr>
    <w:rPr>
      <w:b/>
      <w:bCs/>
      <w:szCs w:val="20"/>
    </w:rPr>
  </w:style>
  <w:style w:type="paragraph" w:styleId="Heading5">
    <w:name w:val="heading 5"/>
    <w:basedOn w:val="Normal"/>
    <w:uiPriority w:val="9"/>
    <w:unhideWhenUsed/>
    <w:qFormat/>
    <w:pPr>
      <w:spacing w:before="129"/>
      <w:ind w:left="600"/>
      <w:outlineLvl w:val="4"/>
    </w:pPr>
    <w:rPr>
      <w:b/>
      <w:bCs/>
      <w:i/>
      <w:szCs w:val="20"/>
    </w:rPr>
  </w:style>
  <w:style w:type="paragraph" w:styleId="Heading6">
    <w:name w:val="heading 6"/>
    <w:basedOn w:val="Normal"/>
    <w:next w:val="Normal"/>
    <w:link w:val="Heading6Char"/>
    <w:uiPriority w:val="9"/>
    <w:semiHidden/>
    <w:unhideWhenUsed/>
    <w:qFormat/>
    <w:rsid w:val="00601EEB"/>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6776C"/>
    <w:pPr>
      <w:tabs>
        <w:tab w:val="left" w:pos="479"/>
        <w:tab w:val="left" w:pos="600"/>
        <w:tab w:val="right" w:leader="dot" w:pos="10080"/>
      </w:tabs>
      <w:spacing w:before="120"/>
    </w:pPr>
    <w:rPr>
      <w:rFonts w:cs="Tahoma"/>
      <w:b/>
      <w:bCs/>
      <w:noProof/>
      <w:sz w:val="20"/>
      <w:szCs w:val="20"/>
    </w:rPr>
  </w:style>
  <w:style w:type="paragraph" w:styleId="TOC2">
    <w:name w:val="toc 2"/>
    <w:basedOn w:val="TOC4"/>
    <w:uiPriority w:val="39"/>
    <w:qFormat/>
    <w:rsid w:val="0066776C"/>
    <w:pPr>
      <w:tabs>
        <w:tab w:val="left" w:pos="1540"/>
        <w:tab w:val="right" w:leader="dot" w:pos="10080"/>
      </w:tabs>
      <w:spacing w:before="120"/>
      <w:ind w:left="1296" w:hanging="576"/>
    </w:pPr>
    <w:rPr>
      <w:rFonts w:eastAsiaTheme="minorEastAsia" w:cs="Tahoma"/>
      <w:i w:val="0"/>
      <w:noProof/>
      <w:sz w:val="20"/>
      <w:lang w:val="en-CA" w:eastAsia="en-CA" w:bidi="ne-NP"/>
    </w:rPr>
  </w:style>
  <w:style w:type="paragraph" w:styleId="TOC3">
    <w:name w:val="toc 3"/>
    <w:basedOn w:val="Normal"/>
    <w:uiPriority w:val="39"/>
    <w:qFormat/>
    <w:rsid w:val="00601EEB"/>
    <w:pPr>
      <w:spacing w:before="3"/>
      <w:ind w:left="191"/>
    </w:pPr>
    <w:rPr>
      <w:szCs w:val="16"/>
    </w:rPr>
  </w:style>
  <w:style w:type="paragraph" w:styleId="TOC4">
    <w:name w:val="toc 4"/>
    <w:basedOn w:val="Normal"/>
    <w:uiPriority w:val="39"/>
    <w:qFormat/>
    <w:pPr>
      <w:spacing w:before="29"/>
      <w:ind w:left="1080" w:hanging="480"/>
    </w:pPr>
    <w:rPr>
      <w:i/>
      <w:szCs w:val="20"/>
    </w:rPr>
  </w:style>
  <w:style w:type="paragraph" w:styleId="BodyText">
    <w:name w:val="Body Text"/>
    <w:basedOn w:val="Normal"/>
    <w:uiPriority w:val="1"/>
    <w:qFormat/>
    <w:rsid w:val="0094697D"/>
    <w:pPr>
      <w:spacing w:before="121"/>
      <w:ind w:left="1080"/>
    </w:pPr>
    <w:rPr>
      <w:szCs w:val="20"/>
    </w:rPr>
  </w:style>
  <w:style w:type="paragraph" w:styleId="ListParagraph">
    <w:name w:val="List Paragraph"/>
    <w:basedOn w:val="Normal"/>
    <w:uiPriority w:val="1"/>
    <w:qFormat/>
    <w:rsid w:val="00601EEB"/>
    <w:pPr>
      <w:ind w:left="1080" w:hanging="480"/>
    </w:pPr>
  </w:style>
  <w:style w:type="paragraph" w:customStyle="1" w:styleId="TableParagraph">
    <w:name w:val="Table Paragraph"/>
    <w:basedOn w:val="Normal"/>
    <w:uiPriority w:val="1"/>
    <w:qFormat/>
    <w:rsid w:val="00601EEB"/>
  </w:style>
  <w:style w:type="paragraph" w:styleId="Header">
    <w:name w:val="header"/>
    <w:basedOn w:val="Normal"/>
    <w:link w:val="HeaderChar"/>
    <w:uiPriority w:val="99"/>
    <w:unhideWhenUsed/>
    <w:rsid w:val="008D3CD9"/>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8D3CD9"/>
    <w:rPr>
      <w:rFonts w:ascii="Tahoma" w:eastAsia="Arial" w:hAnsi="Tahoma" w:cs="Arial"/>
      <w:sz w:val="16"/>
    </w:rPr>
  </w:style>
  <w:style w:type="paragraph" w:styleId="Footer">
    <w:name w:val="footer"/>
    <w:basedOn w:val="Normal"/>
    <w:link w:val="FooterChar"/>
    <w:uiPriority w:val="99"/>
    <w:unhideWhenUsed/>
    <w:rsid w:val="001645F3"/>
    <w:pPr>
      <w:tabs>
        <w:tab w:val="center" w:pos="4680"/>
        <w:tab w:val="right" w:pos="1049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1645F3"/>
    <w:rPr>
      <w:rFonts w:ascii="Tahoma" w:eastAsia="Arial" w:hAnsi="Tahoma" w:cs="Tahoma"/>
      <w:spacing w:val="-4"/>
      <w:sz w:val="16"/>
      <w:szCs w:val="16"/>
    </w:rPr>
  </w:style>
  <w:style w:type="paragraph" w:styleId="Title">
    <w:name w:val="Title"/>
    <w:basedOn w:val="Normal"/>
    <w:next w:val="Normal"/>
    <w:link w:val="TitleChar"/>
    <w:uiPriority w:val="10"/>
    <w:qFormat/>
    <w:rsid w:val="00EC0767"/>
    <w:pPr>
      <w:spacing w:before="118" w:line="321" w:lineRule="exact"/>
      <w:ind w:right="295"/>
      <w:jc w:val="right"/>
    </w:pPr>
    <w:rPr>
      <w:rFonts w:ascii="FS Albert" w:hAnsi="FS Albert"/>
      <w:b/>
      <w:sz w:val="28"/>
    </w:rPr>
  </w:style>
  <w:style w:type="character" w:customStyle="1" w:styleId="TitleChar">
    <w:name w:val="Title Char"/>
    <w:basedOn w:val="DefaultParagraphFont"/>
    <w:link w:val="Title"/>
    <w:uiPriority w:val="10"/>
    <w:rsid w:val="00EC0767"/>
    <w:rPr>
      <w:rFonts w:ascii="FS Albert" w:eastAsia="Arial" w:hAnsi="FS Albert" w:cs="Arial"/>
      <w:b/>
      <w:sz w:val="28"/>
    </w:rPr>
  </w:style>
  <w:style w:type="table" w:styleId="TableGrid">
    <w:name w:val="Table Grid"/>
    <w:basedOn w:val="TableNormal"/>
    <w:uiPriority w:val="39"/>
    <w:rsid w:val="0049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1EEB"/>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Cs w:val="32"/>
    </w:rPr>
  </w:style>
  <w:style w:type="paragraph" w:styleId="TOC5">
    <w:name w:val="toc 5"/>
    <w:basedOn w:val="Normal"/>
    <w:next w:val="Normal"/>
    <w:autoRedefine/>
    <w:uiPriority w:val="39"/>
    <w:unhideWhenUsed/>
    <w:rsid w:val="00FC43DE"/>
    <w:pPr>
      <w:widowControl/>
      <w:autoSpaceDE/>
      <w:autoSpaceDN/>
      <w:spacing w:after="100" w:line="259" w:lineRule="auto"/>
      <w:ind w:left="880"/>
    </w:pPr>
    <w:rPr>
      <w:rFonts w:asciiTheme="minorHAnsi" w:eastAsiaTheme="minorEastAsia" w:hAnsiTheme="minorHAnsi" w:cstheme="minorBidi"/>
      <w:lang w:val="en-IN" w:eastAsia="en-IN"/>
    </w:rPr>
  </w:style>
  <w:style w:type="paragraph" w:styleId="TOC6">
    <w:name w:val="toc 6"/>
    <w:basedOn w:val="Normal"/>
    <w:next w:val="Normal"/>
    <w:autoRedefine/>
    <w:uiPriority w:val="39"/>
    <w:unhideWhenUsed/>
    <w:rsid w:val="00FC43DE"/>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qFormat/>
    <w:rsid w:val="00601EEB"/>
    <w:pPr>
      <w:widowControl/>
      <w:autoSpaceDE/>
      <w:autoSpaceDN/>
      <w:spacing w:after="100" w:line="259" w:lineRule="auto"/>
      <w:ind w:left="1320"/>
    </w:pPr>
    <w:rPr>
      <w:rFonts w:eastAsiaTheme="minorEastAsia" w:cstheme="minorBidi"/>
      <w:lang w:val="en-IN" w:eastAsia="en-IN"/>
    </w:rPr>
  </w:style>
  <w:style w:type="paragraph" w:styleId="TOC8">
    <w:name w:val="toc 8"/>
    <w:basedOn w:val="Normal"/>
    <w:next w:val="Normal"/>
    <w:autoRedefine/>
    <w:uiPriority w:val="39"/>
    <w:unhideWhenUsed/>
    <w:rsid w:val="00601EEB"/>
    <w:pPr>
      <w:widowControl/>
      <w:autoSpaceDE/>
      <w:autoSpaceDN/>
      <w:spacing w:after="100" w:line="259" w:lineRule="auto"/>
      <w:ind w:left="1540"/>
    </w:pPr>
    <w:rPr>
      <w:rFonts w:eastAsiaTheme="minorEastAsia" w:cstheme="minorBidi"/>
      <w:lang w:val="en-IN" w:eastAsia="en-IN"/>
    </w:rPr>
  </w:style>
  <w:style w:type="paragraph" w:styleId="TOC9">
    <w:name w:val="toc 9"/>
    <w:basedOn w:val="Normal"/>
    <w:next w:val="Normal"/>
    <w:autoRedefine/>
    <w:uiPriority w:val="39"/>
    <w:unhideWhenUsed/>
    <w:rsid w:val="00601EEB"/>
    <w:pPr>
      <w:widowControl/>
      <w:autoSpaceDE/>
      <w:autoSpaceDN/>
      <w:spacing w:after="100" w:line="259" w:lineRule="auto"/>
      <w:ind w:left="1760"/>
    </w:pPr>
    <w:rPr>
      <w:rFonts w:eastAsiaTheme="minorEastAsia" w:cstheme="minorBidi"/>
      <w:lang w:val="en-IN" w:eastAsia="en-IN"/>
    </w:rPr>
  </w:style>
  <w:style w:type="character" w:styleId="Hyperlink">
    <w:name w:val="Hyperlink"/>
    <w:basedOn w:val="DefaultParagraphFont"/>
    <w:uiPriority w:val="99"/>
    <w:unhideWhenUsed/>
    <w:rsid w:val="00FC43DE"/>
    <w:rPr>
      <w:color w:val="0000FF" w:themeColor="hyperlink"/>
      <w:u w:val="single"/>
    </w:rPr>
  </w:style>
  <w:style w:type="character" w:styleId="UnresolvedMention">
    <w:name w:val="Unresolved Mention"/>
    <w:basedOn w:val="DefaultParagraphFont"/>
    <w:uiPriority w:val="99"/>
    <w:semiHidden/>
    <w:unhideWhenUsed/>
    <w:rsid w:val="00FC43DE"/>
    <w:rPr>
      <w:color w:val="605E5C"/>
      <w:shd w:val="clear" w:color="auto" w:fill="E1DFDD"/>
    </w:rPr>
  </w:style>
  <w:style w:type="paragraph" w:styleId="Revision">
    <w:name w:val="Revision"/>
    <w:hidden/>
    <w:uiPriority w:val="99"/>
    <w:semiHidden/>
    <w:rsid w:val="00601EEB"/>
    <w:pPr>
      <w:widowControl/>
      <w:autoSpaceDE/>
      <w:autoSpaceDN/>
    </w:pPr>
    <w:rPr>
      <w:rFonts w:ascii="Arial" w:eastAsia="Arial" w:hAnsi="Arial" w:cs="Arial"/>
    </w:rPr>
  </w:style>
  <w:style w:type="character" w:customStyle="1" w:styleId="Heading6Char">
    <w:name w:val="Heading 6 Char"/>
    <w:basedOn w:val="DefaultParagraphFont"/>
    <w:link w:val="Heading6"/>
    <w:uiPriority w:val="9"/>
    <w:semiHidden/>
    <w:rsid w:val="00601EEB"/>
    <w:rPr>
      <w:rFonts w:ascii="Tahoma" w:eastAsiaTheme="majorEastAsia" w:hAnsi="Tahoma" w:cstheme="majorBidi"/>
      <w:color w:val="243F60" w:themeColor="accent1" w:themeShade="7F"/>
      <w:sz w:val="20"/>
    </w:rPr>
  </w:style>
  <w:style w:type="paragraph" w:styleId="BalloonText">
    <w:name w:val="Balloon Text"/>
    <w:basedOn w:val="Normal"/>
    <w:link w:val="BalloonTextChar"/>
    <w:uiPriority w:val="99"/>
    <w:semiHidden/>
    <w:unhideWhenUsed/>
    <w:rsid w:val="0094697D"/>
    <w:rPr>
      <w:rFonts w:ascii="Segoe UI" w:hAnsi="Segoe UI" w:cs="Segoe UI"/>
      <w:szCs w:val="18"/>
    </w:rPr>
  </w:style>
  <w:style w:type="character" w:customStyle="1" w:styleId="BalloonTextChar">
    <w:name w:val="Balloon Text Char"/>
    <w:basedOn w:val="DefaultParagraphFont"/>
    <w:link w:val="BalloonText"/>
    <w:uiPriority w:val="99"/>
    <w:semiHidden/>
    <w:rsid w:val="0094697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86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b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13AD0-D711-4158-AFBF-204A07695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5283E8-8315-4485-9E68-D2EBD5CE0488}">
  <ds:schemaRefs>
    <ds:schemaRef ds:uri="http://schemas.openxmlformats.org/officeDocument/2006/bibliography"/>
  </ds:schemaRefs>
</ds:datastoreItem>
</file>

<file path=customXml/itemProps3.xml><?xml version="1.0" encoding="utf-8"?>
<ds:datastoreItem xmlns:ds="http://schemas.openxmlformats.org/officeDocument/2006/customXml" ds:itemID="{3F75827B-A1A3-4EA2-8F5B-6B0778D1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91249-6A3A-48B5-9E73-F38777321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15200</Words>
  <Characters>86644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Standard Mortgage Terms (9826 Northwest Territories-2017/11)</vt:lpstr>
    </vt:vector>
  </TitlesOfParts>
  <Company/>
  <LinksUpToDate>false</LinksUpToDate>
  <CharactersWithSpaces>101641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Mortgage Terms (9826 Northwest Territories-2017/11)</dc:title>
  <dc:creator>CIBC Forms Management</dc:creator>
  <cp:keywords>Contents; 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payments; Prepaying your closed mortgage without paying a prepayment charge; Prepaying the loan amount with prepayment charges; Prepayments if the property has more than four living units or if the property is used for Commercial, industrial or non-residential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alterations; Insurance; Property taxes; Repairs; Leasing or renting your property to another person; Hazardous or illegal substances, environmental regulations, and illegal Activities; Possession of your property on default; Condominium; Compliance with the Condominium Act;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Family Law Act; If part of the mortgage is not valid; National Housing Act; Reference to laws; Collecting, using, and disclosing your personal information; Discharge</cp:keywords>
  <cp:lastModifiedBy>Sue Costa</cp:lastModifiedBy>
  <cp:revision>15</cp:revision>
  <dcterms:created xsi:type="dcterms:W3CDTF">2022-10-31T19:41:00Z</dcterms:created>
  <dcterms:modified xsi:type="dcterms:W3CDTF">2022-12-12T20:18:00Z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Acrobat PDFMaker 10.1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